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Pr="00526C25" w:rsidRDefault="008F225F" w:rsidP="00526C25">
      <w:pPr>
        <w:keepNext/>
        <w:spacing w:line="276" w:lineRule="auto"/>
        <w:ind w:firstLine="709"/>
        <w:jc w:val="right"/>
        <w:rPr>
          <w:rFonts w:ascii="Times New Roman" w:eastAsia="Times New Roman" w:hAnsi="Times New Roman" w:cs="Times New Roman"/>
          <w:b/>
          <w:sz w:val="24"/>
          <w:szCs w:val="24"/>
        </w:rPr>
      </w:pPr>
      <w:bookmarkStart w:id="0" w:name="_Toc84499257"/>
      <w:r w:rsidRPr="00526C25">
        <w:rPr>
          <w:rFonts w:ascii="Times New Roman" w:eastAsia="Times New Roman" w:hAnsi="Times New Roman" w:cs="Times New Roman"/>
          <w:b/>
          <w:sz w:val="24"/>
          <w:szCs w:val="24"/>
        </w:rPr>
        <w:t xml:space="preserve">ПРИЛОЖЕНИЕ </w:t>
      </w:r>
      <w:r w:rsidR="002D0503" w:rsidRPr="00526C25">
        <w:rPr>
          <w:rFonts w:ascii="Times New Roman" w:eastAsia="Times New Roman" w:hAnsi="Times New Roman" w:cs="Times New Roman"/>
          <w:b/>
          <w:sz w:val="24"/>
          <w:szCs w:val="24"/>
        </w:rPr>
        <w:t>1</w:t>
      </w:r>
    </w:p>
    <w:p w14:paraId="43FA2AF0" w14:textId="7C5B5486" w:rsidR="008F578C" w:rsidRDefault="008F225F" w:rsidP="00526C25">
      <w:pPr>
        <w:keepNext/>
        <w:spacing w:line="276" w:lineRule="auto"/>
        <w:jc w:val="right"/>
        <w:outlineLvl w:val="0"/>
        <w:rPr>
          <w:rFonts w:ascii="Times New Roman" w:eastAsia="Times New Roman" w:hAnsi="Times New Roman" w:cs="Times New Roman"/>
          <w:b/>
          <w:bCs/>
          <w:kern w:val="32"/>
          <w:sz w:val="24"/>
          <w:szCs w:val="24"/>
          <w:lang w:eastAsia="x-none"/>
        </w:rPr>
      </w:pPr>
      <w:bookmarkStart w:id="1" w:name="_Toc150695619"/>
      <w:r w:rsidRPr="00526C25">
        <w:rPr>
          <w:rFonts w:ascii="Times New Roman" w:eastAsia="Times New Roman" w:hAnsi="Times New Roman" w:cs="Times New Roman"/>
          <w:b/>
          <w:bCs/>
          <w:kern w:val="32"/>
          <w:sz w:val="24"/>
          <w:szCs w:val="24"/>
          <w:lang w:eastAsia="x-none"/>
        </w:rPr>
        <w:t xml:space="preserve">к </w:t>
      </w:r>
      <w:r w:rsidR="006041E6" w:rsidRPr="00526C25">
        <w:rPr>
          <w:rFonts w:ascii="Times New Roman" w:eastAsia="Times New Roman" w:hAnsi="Times New Roman" w:cs="Times New Roman"/>
          <w:b/>
          <w:bCs/>
          <w:kern w:val="32"/>
          <w:sz w:val="24"/>
          <w:szCs w:val="24"/>
          <w:lang w:eastAsia="x-none"/>
        </w:rPr>
        <w:t>ПОП</w:t>
      </w:r>
      <w:r w:rsidRPr="00526C25">
        <w:rPr>
          <w:rFonts w:ascii="Times New Roman" w:eastAsia="Times New Roman" w:hAnsi="Times New Roman" w:cs="Times New Roman"/>
          <w:b/>
          <w:bCs/>
          <w:kern w:val="32"/>
          <w:sz w:val="24"/>
          <w:szCs w:val="24"/>
          <w:lang w:eastAsia="x-none"/>
        </w:rPr>
        <w:t xml:space="preserve"> </w:t>
      </w:r>
      <w:r w:rsidR="00BC2637">
        <w:rPr>
          <w:rFonts w:ascii="Times New Roman" w:eastAsia="Times New Roman" w:hAnsi="Times New Roman" w:cs="Times New Roman"/>
          <w:b/>
          <w:bCs/>
          <w:kern w:val="32"/>
          <w:sz w:val="24"/>
          <w:szCs w:val="24"/>
          <w:lang w:eastAsia="x-none"/>
        </w:rPr>
        <w:t xml:space="preserve">СПО </w:t>
      </w:r>
      <w:r w:rsidRPr="00526C25">
        <w:rPr>
          <w:rFonts w:ascii="Times New Roman" w:eastAsia="Times New Roman" w:hAnsi="Times New Roman" w:cs="Times New Roman"/>
          <w:b/>
          <w:bCs/>
          <w:kern w:val="32"/>
          <w:sz w:val="24"/>
          <w:szCs w:val="24"/>
          <w:lang w:eastAsia="x-none"/>
        </w:rPr>
        <w:t xml:space="preserve">по специальности </w:t>
      </w:r>
      <w:r w:rsidR="008018C7" w:rsidRPr="00526C25">
        <w:rPr>
          <w:rFonts w:ascii="Times New Roman" w:eastAsia="Times New Roman" w:hAnsi="Times New Roman" w:cs="Times New Roman"/>
          <w:b/>
          <w:bCs/>
          <w:kern w:val="32"/>
          <w:sz w:val="24"/>
          <w:szCs w:val="24"/>
          <w:lang w:eastAsia="x-none"/>
        </w:rPr>
        <w:br/>
      </w:r>
      <w:bookmarkEnd w:id="1"/>
      <w:r w:rsidR="001B3A6E" w:rsidRPr="00526C25">
        <w:rPr>
          <w:rFonts w:ascii="Times New Roman" w:eastAsia="Times New Roman" w:hAnsi="Times New Roman" w:cs="Times New Roman"/>
          <w:b/>
          <w:bCs/>
          <w:kern w:val="32"/>
          <w:sz w:val="24"/>
          <w:szCs w:val="24"/>
          <w:lang w:eastAsia="x-none"/>
        </w:rPr>
        <w:t>14.02.02 Р</w:t>
      </w:r>
      <w:r w:rsidR="00AA17D7" w:rsidRPr="00526C25">
        <w:rPr>
          <w:rFonts w:ascii="Times New Roman" w:eastAsia="Times New Roman" w:hAnsi="Times New Roman" w:cs="Times New Roman"/>
          <w:b/>
          <w:bCs/>
          <w:kern w:val="32"/>
          <w:sz w:val="24"/>
          <w:szCs w:val="24"/>
          <w:lang w:eastAsia="x-none"/>
        </w:rPr>
        <w:t>адиационная безопасность</w:t>
      </w:r>
    </w:p>
    <w:p w14:paraId="02576FAB" w14:textId="77777777" w:rsidR="00091904" w:rsidRPr="00526C25" w:rsidRDefault="00091904" w:rsidP="00526C25">
      <w:pPr>
        <w:keepNext/>
        <w:spacing w:line="276" w:lineRule="auto"/>
        <w:jc w:val="right"/>
        <w:outlineLvl w:val="0"/>
        <w:rPr>
          <w:rFonts w:ascii="Times New Roman" w:hAnsi="Times New Roman" w:cs="Times New Roman"/>
          <w:sz w:val="24"/>
          <w:szCs w:val="24"/>
        </w:rPr>
      </w:pPr>
    </w:p>
    <w:p w14:paraId="3BD51D45" w14:textId="7BB7AE3A" w:rsidR="00CD2973" w:rsidRPr="00526C25" w:rsidRDefault="008018C7" w:rsidP="00526C25">
      <w:pPr>
        <w:keepNext/>
        <w:spacing w:line="276" w:lineRule="auto"/>
        <w:jc w:val="center"/>
        <w:outlineLvl w:val="0"/>
        <w:rPr>
          <w:rFonts w:ascii="Times New Roman" w:eastAsia="Times New Roman" w:hAnsi="Times New Roman" w:cs="Times New Roman"/>
          <w:b/>
          <w:bCs/>
          <w:kern w:val="32"/>
          <w:sz w:val="24"/>
          <w:szCs w:val="24"/>
          <w:lang w:eastAsia="x-none"/>
        </w:rPr>
      </w:pPr>
      <w:bookmarkStart w:id="2" w:name="_Toc150695620"/>
      <w:r w:rsidRPr="00526C25">
        <w:rPr>
          <w:rFonts w:ascii="Times New Roman" w:eastAsia="Times New Roman" w:hAnsi="Times New Roman" w:cs="Times New Roman"/>
          <w:b/>
          <w:bCs/>
          <w:kern w:val="32"/>
          <w:sz w:val="24"/>
          <w:szCs w:val="24"/>
          <w:lang w:eastAsia="x-none"/>
        </w:rPr>
        <w:t xml:space="preserve">ПРИМЕРНЫЕ </w:t>
      </w:r>
      <w:r w:rsidR="008F578C" w:rsidRPr="00526C25">
        <w:rPr>
          <w:rFonts w:ascii="Times New Roman" w:eastAsia="Times New Roman" w:hAnsi="Times New Roman" w:cs="Times New Roman"/>
          <w:b/>
          <w:bCs/>
          <w:kern w:val="32"/>
          <w:sz w:val="24"/>
          <w:szCs w:val="24"/>
          <w:lang w:eastAsia="x-none"/>
        </w:rPr>
        <w:t xml:space="preserve">РАБОЧИЕ </w:t>
      </w:r>
      <w:r w:rsidR="008F578C" w:rsidRPr="00526C25">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Pr="00526C25" w:rsidRDefault="00F53FDC" w:rsidP="00526C25">
      <w:pPr>
        <w:spacing w:line="276" w:lineRule="auto"/>
        <w:jc w:val="center"/>
        <w:rPr>
          <w:rFonts w:ascii="Times New Roman" w:hAnsi="Times New Roman" w:cs="Times New Roman"/>
          <w:sz w:val="24"/>
          <w:szCs w:val="24"/>
          <w:lang w:eastAsia="x-none"/>
        </w:rPr>
      </w:pPr>
    </w:p>
    <w:p w14:paraId="00291C3C" w14:textId="59D95A62" w:rsidR="00C7536E" w:rsidRDefault="00F53FDC" w:rsidP="00526C25">
      <w:pPr>
        <w:spacing w:line="276" w:lineRule="auto"/>
        <w:jc w:val="center"/>
        <w:rPr>
          <w:rFonts w:ascii="Times New Roman" w:hAnsi="Times New Roman" w:cs="Times New Roman"/>
          <w:sz w:val="24"/>
          <w:szCs w:val="24"/>
          <w:lang w:eastAsia="x-none"/>
        </w:rPr>
      </w:pPr>
      <w:r w:rsidRPr="00526C25">
        <w:rPr>
          <w:rFonts w:ascii="Times New Roman" w:hAnsi="Times New Roman" w:cs="Times New Roman"/>
          <w:sz w:val="24"/>
          <w:szCs w:val="24"/>
          <w:lang w:eastAsia="x-none"/>
        </w:rPr>
        <w:t>ОГЛАВЛЕНИЕ</w:t>
      </w:r>
    </w:p>
    <w:p w14:paraId="026D506D" w14:textId="77777777" w:rsidR="00091904" w:rsidRPr="00526C25" w:rsidRDefault="00091904" w:rsidP="00526C25">
      <w:pPr>
        <w:spacing w:line="276" w:lineRule="auto"/>
        <w:jc w:val="center"/>
        <w:rPr>
          <w:rFonts w:ascii="Times New Roman" w:hAnsi="Times New Roman" w:cs="Times New Roman"/>
          <w:sz w:val="24"/>
          <w:szCs w:val="24"/>
          <w:lang w:eastAsia="x-no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2"/>
        <w:gridCol w:w="456"/>
      </w:tblGrid>
      <w:tr w:rsidR="00355189" w:rsidRPr="00526C25" w14:paraId="72518F2E" w14:textId="77777777" w:rsidTr="00355189">
        <w:tc>
          <w:tcPr>
            <w:tcW w:w="9209" w:type="dxa"/>
          </w:tcPr>
          <w:p w14:paraId="2E2F3784" w14:textId="38572E61" w:rsidR="00355189" w:rsidRPr="00526C25" w:rsidRDefault="006941C9" w:rsidP="00526C25">
            <w:pPr>
              <w:pStyle w:val="14"/>
              <w:spacing w:before="0"/>
              <w:rPr>
                <w:rFonts w:eastAsiaTheme="minorEastAsia"/>
                <w:b w:val="0"/>
                <w:bCs w:val="0"/>
                <w:sz w:val="24"/>
                <w:szCs w:val="24"/>
                <w:lang w:eastAsia="ru-RU"/>
              </w:rPr>
            </w:pPr>
            <w:hyperlink w:anchor="_Toc161313282" w:history="1">
              <w:r w:rsidR="00355189" w:rsidRPr="00526C25">
                <w:rPr>
                  <w:rStyle w:val="af0"/>
                  <w:b w:val="0"/>
                  <w:color w:val="auto"/>
                  <w:sz w:val="24"/>
                  <w:szCs w:val="24"/>
                  <w:u w:val="none"/>
                </w:rPr>
                <w:t>«ПМ.01</w:t>
              </w:r>
              <w:r w:rsidR="00355189" w:rsidRPr="00526C25">
                <w:rPr>
                  <w:b w:val="0"/>
                  <w:sz w:val="24"/>
                  <w:szCs w:val="24"/>
                </w:rPr>
                <w:t xml:space="preserve"> ПРОВЕДЕНИЕ РАДИАЦИОННОГО КОНТРОЛЯ </w:t>
              </w:r>
              <w:r w:rsidR="00355189" w:rsidRPr="00526C25">
                <w:rPr>
                  <w:rFonts w:eastAsia="Calibri"/>
                  <w:b w:val="0"/>
                  <w:sz w:val="24"/>
                  <w:szCs w:val="24"/>
                </w:rPr>
                <w:t>ЗОНЫ КОНТРОЛИРУЕМОГО ДОСТУПА, САНИТАРНО-ЗАЩИТНОЙ ЗОНЫ, ЗОНЫ НАБЛЮДЕНИЯ И ПЕРСОНАЛА ОРГАНИЗАЦИИ АТОМНОЙ ОТРАСЛИ</w:t>
              </w:r>
              <w:r w:rsidR="00355189" w:rsidRPr="00526C25">
                <w:rPr>
                  <w:rStyle w:val="af0"/>
                  <w:b w:val="0"/>
                  <w:color w:val="auto"/>
                  <w:sz w:val="24"/>
                  <w:szCs w:val="24"/>
                </w:rPr>
                <w:t>»</w:t>
              </w:r>
              <w:r w:rsidR="00355189" w:rsidRPr="00526C25">
                <w:rPr>
                  <w:b w:val="0"/>
                  <w:webHidden/>
                  <w:sz w:val="24"/>
                  <w:szCs w:val="24"/>
                </w:rPr>
                <w:tab/>
              </w:r>
            </w:hyperlink>
          </w:p>
        </w:tc>
        <w:tc>
          <w:tcPr>
            <w:tcW w:w="419" w:type="dxa"/>
          </w:tcPr>
          <w:p w14:paraId="4DFF7D95" w14:textId="77777777" w:rsidR="00355189" w:rsidRPr="00526C25" w:rsidRDefault="00355189" w:rsidP="00526C25">
            <w:pPr>
              <w:spacing w:line="276" w:lineRule="auto"/>
              <w:jc w:val="center"/>
              <w:rPr>
                <w:rFonts w:ascii="Times New Roman" w:hAnsi="Times New Roman" w:cs="Times New Roman"/>
                <w:b/>
                <w:webHidden/>
                <w:sz w:val="24"/>
                <w:szCs w:val="24"/>
              </w:rPr>
            </w:pPr>
          </w:p>
          <w:p w14:paraId="0582A17B" w14:textId="77777777" w:rsidR="00355189" w:rsidRPr="00526C25" w:rsidRDefault="00355189" w:rsidP="00526C25">
            <w:pPr>
              <w:spacing w:line="276" w:lineRule="auto"/>
              <w:jc w:val="center"/>
              <w:rPr>
                <w:rFonts w:ascii="Times New Roman" w:hAnsi="Times New Roman" w:cs="Times New Roman"/>
                <w:b/>
                <w:webHidden/>
                <w:sz w:val="24"/>
                <w:szCs w:val="24"/>
              </w:rPr>
            </w:pPr>
          </w:p>
          <w:p w14:paraId="19CAB997" w14:textId="77777777" w:rsidR="00355189" w:rsidRDefault="00355189" w:rsidP="00526C25">
            <w:pPr>
              <w:spacing w:line="276" w:lineRule="auto"/>
              <w:jc w:val="center"/>
              <w:rPr>
                <w:rFonts w:ascii="Times New Roman" w:hAnsi="Times New Roman" w:cs="Times New Roman"/>
                <w:b/>
                <w:webHidden/>
                <w:sz w:val="24"/>
                <w:szCs w:val="24"/>
              </w:rPr>
            </w:pPr>
            <w:r w:rsidRPr="00526C25">
              <w:rPr>
                <w:rFonts w:ascii="Times New Roman" w:hAnsi="Times New Roman" w:cs="Times New Roman"/>
                <w:b/>
                <w:webHidden/>
                <w:sz w:val="24"/>
                <w:szCs w:val="24"/>
              </w:rPr>
              <w:fldChar w:fldCharType="begin"/>
            </w:r>
            <w:r w:rsidRPr="00526C25">
              <w:rPr>
                <w:rFonts w:ascii="Times New Roman" w:hAnsi="Times New Roman" w:cs="Times New Roman"/>
                <w:webHidden/>
                <w:sz w:val="24"/>
                <w:szCs w:val="24"/>
              </w:rPr>
              <w:instrText xml:space="preserve"> PAGEREF _Toc161313282 \h </w:instrText>
            </w:r>
            <w:r w:rsidRPr="00526C25">
              <w:rPr>
                <w:rFonts w:ascii="Times New Roman" w:hAnsi="Times New Roman" w:cs="Times New Roman"/>
                <w:b/>
                <w:webHidden/>
                <w:sz w:val="24"/>
                <w:szCs w:val="24"/>
              </w:rPr>
            </w:r>
            <w:r w:rsidRPr="00526C25">
              <w:rPr>
                <w:rFonts w:ascii="Times New Roman" w:hAnsi="Times New Roman" w:cs="Times New Roman"/>
                <w:b/>
                <w:webHidden/>
                <w:sz w:val="24"/>
                <w:szCs w:val="24"/>
              </w:rPr>
              <w:fldChar w:fldCharType="separate"/>
            </w:r>
            <w:r w:rsidRPr="00526C25">
              <w:rPr>
                <w:rFonts w:ascii="Times New Roman" w:hAnsi="Times New Roman" w:cs="Times New Roman"/>
                <w:webHidden/>
                <w:sz w:val="24"/>
                <w:szCs w:val="24"/>
              </w:rPr>
              <w:t>2</w:t>
            </w:r>
            <w:r w:rsidRPr="00526C25">
              <w:rPr>
                <w:rFonts w:ascii="Times New Roman" w:hAnsi="Times New Roman" w:cs="Times New Roman"/>
                <w:b/>
                <w:webHidden/>
                <w:sz w:val="24"/>
                <w:szCs w:val="24"/>
              </w:rPr>
              <w:fldChar w:fldCharType="end"/>
            </w:r>
          </w:p>
          <w:p w14:paraId="647186E9" w14:textId="3F9D8A2D" w:rsidR="00091904" w:rsidRPr="00526C25" w:rsidRDefault="00091904" w:rsidP="00526C25">
            <w:pPr>
              <w:spacing w:line="276" w:lineRule="auto"/>
              <w:jc w:val="center"/>
              <w:rPr>
                <w:rFonts w:ascii="Times New Roman" w:hAnsi="Times New Roman" w:cs="Times New Roman"/>
                <w:sz w:val="24"/>
                <w:szCs w:val="24"/>
                <w:lang w:val="x-none" w:eastAsia="x-none"/>
              </w:rPr>
            </w:pPr>
          </w:p>
        </w:tc>
      </w:tr>
      <w:tr w:rsidR="00355189" w:rsidRPr="00526C25" w14:paraId="4E98358D" w14:textId="77777777" w:rsidTr="00355189">
        <w:tc>
          <w:tcPr>
            <w:tcW w:w="9209" w:type="dxa"/>
          </w:tcPr>
          <w:p w14:paraId="3DEEBF30" w14:textId="0347212F" w:rsidR="00355189" w:rsidRPr="00526C25" w:rsidRDefault="00355189" w:rsidP="00526C25">
            <w:pPr>
              <w:spacing w:line="276" w:lineRule="auto"/>
              <w:rPr>
                <w:rFonts w:ascii="Times New Roman" w:hAnsi="Times New Roman" w:cs="Times New Roman"/>
                <w:sz w:val="24"/>
                <w:szCs w:val="24"/>
                <w:lang w:val="x-none" w:eastAsia="x-none"/>
              </w:rPr>
            </w:pPr>
            <w:r w:rsidRPr="00526C25">
              <w:rPr>
                <w:rFonts w:ascii="Times New Roman" w:hAnsi="Times New Roman" w:cs="Times New Roman"/>
                <w:sz w:val="24"/>
                <w:szCs w:val="24"/>
                <w:lang w:val="x-none" w:eastAsia="x-none"/>
              </w:rPr>
              <w:t>«ПМ.02 ЭКСПЛУАТАЦИЯ ПРИБОРОВ И СИСТЕМ РАДИАЦИОННОГО КОНТРОЛЯ В ОРГАНИЗАЦИИ АТОМНОЙ ОТРАСЛИ</w:t>
            </w:r>
            <w:r w:rsidR="00950A2B">
              <w:rPr>
                <w:rFonts w:ascii="Times New Roman" w:hAnsi="Times New Roman" w:cs="Times New Roman"/>
                <w:sz w:val="24"/>
                <w:szCs w:val="24"/>
                <w:lang w:eastAsia="x-none"/>
              </w:rPr>
              <w:t xml:space="preserve"> И ПЕРСОНАЛА</w:t>
            </w:r>
            <w:r w:rsidRPr="00526C25">
              <w:rPr>
                <w:rFonts w:ascii="Times New Roman" w:hAnsi="Times New Roman" w:cs="Times New Roman"/>
                <w:sz w:val="24"/>
                <w:szCs w:val="24"/>
                <w:lang w:val="x-none" w:eastAsia="x-none"/>
              </w:rPr>
              <w:t>»</w:t>
            </w:r>
            <w:r w:rsidR="00950A2B">
              <w:rPr>
                <w:rFonts w:ascii="Times New Roman" w:hAnsi="Times New Roman" w:cs="Times New Roman"/>
                <w:sz w:val="24"/>
                <w:szCs w:val="24"/>
                <w:lang w:eastAsia="x-none"/>
              </w:rPr>
              <w:t>...</w:t>
            </w:r>
            <w:r w:rsidRPr="00526C25">
              <w:rPr>
                <w:rFonts w:ascii="Times New Roman" w:hAnsi="Times New Roman" w:cs="Times New Roman"/>
                <w:sz w:val="24"/>
                <w:szCs w:val="24"/>
                <w:lang w:val="x-none" w:eastAsia="x-none"/>
              </w:rPr>
              <w:t>…………..</w:t>
            </w:r>
          </w:p>
        </w:tc>
        <w:tc>
          <w:tcPr>
            <w:tcW w:w="419" w:type="dxa"/>
          </w:tcPr>
          <w:p w14:paraId="31F38F90" w14:textId="77777777" w:rsidR="00355189" w:rsidRPr="00526C25" w:rsidRDefault="00355189" w:rsidP="00526C25">
            <w:pPr>
              <w:spacing w:line="276" w:lineRule="auto"/>
              <w:jc w:val="center"/>
              <w:rPr>
                <w:rFonts w:ascii="Times New Roman" w:hAnsi="Times New Roman" w:cs="Times New Roman"/>
                <w:sz w:val="24"/>
                <w:szCs w:val="24"/>
                <w:lang w:eastAsia="x-none"/>
              </w:rPr>
            </w:pPr>
          </w:p>
          <w:p w14:paraId="68B8E4EE" w14:textId="77777777" w:rsidR="00355189" w:rsidRDefault="00355189" w:rsidP="00526C25">
            <w:pPr>
              <w:spacing w:line="276" w:lineRule="auto"/>
              <w:jc w:val="center"/>
              <w:rPr>
                <w:rFonts w:ascii="Times New Roman" w:hAnsi="Times New Roman" w:cs="Times New Roman"/>
                <w:sz w:val="24"/>
                <w:szCs w:val="24"/>
                <w:lang w:eastAsia="x-none"/>
              </w:rPr>
            </w:pPr>
            <w:r w:rsidRPr="00526C25">
              <w:rPr>
                <w:rFonts w:ascii="Times New Roman" w:hAnsi="Times New Roman" w:cs="Times New Roman"/>
                <w:sz w:val="24"/>
                <w:szCs w:val="24"/>
                <w:lang w:eastAsia="x-none"/>
              </w:rPr>
              <w:t>26</w:t>
            </w:r>
          </w:p>
          <w:p w14:paraId="0B296870" w14:textId="53C5DCEA" w:rsidR="00091904" w:rsidRPr="00526C25" w:rsidRDefault="00091904" w:rsidP="00526C25">
            <w:pPr>
              <w:spacing w:line="276" w:lineRule="auto"/>
              <w:jc w:val="center"/>
              <w:rPr>
                <w:rFonts w:ascii="Times New Roman" w:hAnsi="Times New Roman" w:cs="Times New Roman"/>
                <w:sz w:val="24"/>
                <w:szCs w:val="24"/>
                <w:lang w:eastAsia="x-none"/>
              </w:rPr>
            </w:pPr>
          </w:p>
        </w:tc>
      </w:tr>
      <w:tr w:rsidR="00355189" w:rsidRPr="00526C25" w14:paraId="77E448E1" w14:textId="77777777" w:rsidTr="00355189">
        <w:tc>
          <w:tcPr>
            <w:tcW w:w="9209" w:type="dxa"/>
          </w:tcPr>
          <w:p w14:paraId="404B4A26" w14:textId="4B2E8AB5" w:rsidR="00355189" w:rsidRPr="00526C25" w:rsidRDefault="00355189" w:rsidP="00526C25">
            <w:pPr>
              <w:spacing w:line="276" w:lineRule="auto"/>
              <w:rPr>
                <w:rFonts w:ascii="Times New Roman" w:hAnsi="Times New Roman" w:cs="Times New Roman"/>
                <w:sz w:val="24"/>
                <w:szCs w:val="24"/>
                <w:lang w:val="x-none" w:eastAsia="x-none"/>
              </w:rPr>
            </w:pPr>
            <w:r w:rsidRPr="00526C25">
              <w:rPr>
                <w:rFonts w:ascii="Times New Roman" w:eastAsia="Times New Roman" w:hAnsi="Times New Roman" w:cs="Times New Roman"/>
                <w:bCs/>
                <w:kern w:val="36"/>
                <w:sz w:val="24"/>
                <w:szCs w:val="24"/>
                <w:lang w:eastAsia="ru-RU"/>
              </w:rPr>
              <w:t xml:space="preserve">«ПМ.03 </w:t>
            </w:r>
            <w:r w:rsidRPr="00526C25">
              <w:rPr>
                <w:rFonts w:ascii="Times New Roman" w:hAnsi="Times New Roman" w:cs="Times New Roman"/>
                <w:sz w:val="24"/>
                <w:szCs w:val="24"/>
              </w:rPr>
              <w:t>АНАЛИЗ РЕЗУЛЬТАТОВ РАДИАЦИОННОГО КОНТРОЛЯ НА ТЕРРИТОРИИ, САНИТАРНО-ЗАЩИТНОЙ ЗОНЫ И ЗОНЫ НАБЛЮДЕНИЯ ОРГАНИЗАЦИИ АТОМНОЙ ОТРАСЛИ</w:t>
            </w:r>
            <w:r w:rsidRPr="00526C25">
              <w:rPr>
                <w:rFonts w:ascii="Times New Roman" w:eastAsia="Times New Roman" w:hAnsi="Times New Roman" w:cs="Times New Roman"/>
                <w:sz w:val="24"/>
                <w:szCs w:val="24"/>
                <w:lang w:eastAsia="ru-RU"/>
              </w:rPr>
              <w:t>» ………………………………………………</w:t>
            </w:r>
          </w:p>
        </w:tc>
        <w:tc>
          <w:tcPr>
            <w:tcW w:w="419" w:type="dxa"/>
          </w:tcPr>
          <w:p w14:paraId="642860B7" w14:textId="77777777" w:rsidR="00355189" w:rsidRPr="00526C25" w:rsidRDefault="00355189" w:rsidP="00526C25">
            <w:pPr>
              <w:spacing w:line="276" w:lineRule="auto"/>
              <w:jc w:val="center"/>
              <w:rPr>
                <w:rFonts w:ascii="Times New Roman" w:hAnsi="Times New Roman" w:cs="Times New Roman"/>
                <w:sz w:val="24"/>
                <w:szCs w:val="24"/>
                <w:lang w:eastAsia="x-none"/>
              </w:rPr>
            </w:pPr>
          </w:p>
          <w:p w14:paraId="114459AC" w14:textId="77777777" w:rsidR="00355189" w:rsidRPr="00526C25" w:rsidRDefault="00355189" w:rsidP="00526C25">
            <w:pPr>
              <w:spacing w:line="276" w:lineRule="auto"/>
              <w:jc w:val="center"/>
              <w:rPr>
                <w:rFonts w:ascii="Times New Roman" w:hAnsi="Times New Roman" w:cs="Times New Roman"/>
                <w:sz w:val="24"/>
                <w:szCs w:val="24"/>
                <w:lang w:eastAsia="x-none"/>
              </w:rPr>
            </w:pPr>
          </w:p>
          <w:p w14:paraId="0A3035B3" w14:textId="77777777" w:rsidR="00355189" w:rsidRDefault="009A7672" w:rsidP="00526C25">
            <w:pPr>
              <w:spacing w:line="276" w:lineRule="auto"/>
              <w:jc w:val="center"/>
              <w:rPr>
                <w:rFonts w:ascii="Times New Roman" w:hAnsi="Times New Roman" w:cs="Times New Roman"/>
                <w:sz w:val="24"/>
                <w:szCs w:val="24"/>
                <w:lang w:eastAsia="x-none"/>
              </w:rPr>
            </w:pPr>
            <w:r w:rsidRPr="00526C25">
              <w:rPr>
                <w:rFonts w:ascii="Times New Roman" w:hAnsi="Times New Roman" w:cs="Times New Roman"/>
                <w:sz w:val="24"/>
                <w:szCs w:val="24"/>
                <w:lang w:eastAsia="x-none"/>
              </w:rPr>
              <w:t>44</w:t>
            </w:r>
          </w:p>
          <w:p w14:paraId="23686B2C" w14:textId="18337C32" w:rsidR="00091904" w:rsidRPr="00526C25" w:rsidRDefault="00091904" w:rsidP="00526C25">
            <w:pPr>
              <w:spacing w:line="276" w:lineRule="auto"/>
              <w:jc w:val="center"/>
              <w:rPr>
                <w:rFonts w:ascii="Times New Roman" w:hAnsi="Times New Roman" w:cs="Times New Roman"/>
                <w:sz w:val="24"/>
                <w:szCs w:val="24"/>
                <w:lang w:eastAsia="x-none"/>
              </w:rPr>
            </w:pPr>
          </w:p>
        </w:tc>
      </w:tr>
      <w:tr w:rsidR="00355189" w:rsidRPr="00526C25" w14:paraId="3117723B" w14:textId="77777777" w:rsidTr="00355189">
        <w:tc>
          <w:tcPr>
            <w:tcW w:w="9209" w:type="dxa"/>
          </w:tcPr>
          <w:p w14:paraId="0BCCCE09" w14:textId="2CB30C61" w:rsidR="00355189" w:rsidRPr="00526C25" w:rsidRDefault="00355189" w:rsidP="00526C25">
            <w:pPr>
              <w:spacing w:line="276" w:lineRule="auto"/>
              <w:outlineLvl w:val="0"/>
              <w:rPr>
                <w:rFonts w:ascii="Times New Roman" w:eastAsia="Times New Roman" w:hAnsi="Times New Roman" w:cs="Times New Roman"/>
                <w:bCs/>
                <w:kern w:val="36"/>
                <w:sz w:val="24"/>
                <w:szCs w:val="24"/>
                <w:lang w:eastAsia="ru-RU"/>
              </w:rPr>
            </w:pPr>
            <w:r w:rsidRPr="00526C25">
              <w:rPr>
                <w:rFonts w:ascii="Times New Roman" w:eastAsia="Times New Roman" w:hAnsi="Times New Roman" w:cs="Times New Roman"/>
                <w:bCs/>
                <w:kern w:val="36"/>
                <w:sz w:val="24"/>
                <w:szCs w:val="24"/>
                <w:lang w:eastAsia="ru-RU"/>
              </w:rPr>
              <w:t xml:space="preserve">«ПМ.04 </w:t>
            </w:r>
            <w:r w:rsidRPr="00526C25">
              <w:rPr>
                <w:rFonts w:ascii="Times New Roman" w:hAnsi="Times New Roman" w:cs="Times New Roman"/>
                <w:sz w:val="24"/>
                <w:szCs w:val="24"/>
              </w:rPr>
              <w:t>ВЕДЕНИЕ ТЕХНОЛОГИЧЕСКОЙ ДОКУМЕНТАЦИИ</w:t>
            </w:r>
            <w:r w:rsidRPr="00526C25">
              <w:rPr>
                <w:rFonts w:ascii="Times New Roman" w:eastAsia="Calibri" w:hAnsi="Times New Roman" w:cs="Times New Roman"/>
                <w:bCs/>
                <w:sz w:val="24"/>
                <w:szCs w:val="24"/>
              </w:rPr>
              <w:t xml:space="preserve"> ОРГАНИЗАЦИИ АТОМНОЙ ОТРАСЛИ</w:t>
            </w:r>
            <w:r w:rsidRPr="00526C25">
              <w:rPr>
                <w:rFonts w:ascii="Times New Roman" w:eastAsia="Times New Roman" w:hAnsi="Times New Roman" w:cs="Times New Roman"/>
                <w:bCs/>
                <w:kern w:val="36"/>
                <w:sz w:val="24"/>
                <w:szCs w:val="24"/>
                <w:lang w:eastAsia="ru-RU"/>
              </w:rPr>
              <w:t>»…………………………………………………….……………</w:t>
            </w:r>
            <w:r w:rsidR="00BF531D" w:rsidRPr="00526C25">
              <w:rPr>
                <w:rFonts w:ascii="Times New Roman" w:eastAsia="Times New Roman" w:hAnsi="Times New Roman" w:cs="Times New Roman"/>
                <w:bCs/>
                <w:kern w:val="36"/>
                <w:sz w:val="24"/>
                <w:szCs w:val="24"/>
                <w:lang w:eastAsia="ru-RU"/>
              </w:rPr>
              <w:t>….</w:t>
            </w:r>
          </w:p>
        </w:tc>
        <w:tc>
          <w:tcPr>
            <w:tcW w:w="419" w:type="dxa"/>
          </w:tcPr>
          <w:p w14:paraId="3BD53CA3" w14:textId="77777777" w:rsidR="00BF531D" w:rsidRPr="00526C25" w:rsidRDefault="00BF531D" w:rsidP="00526C25">
            <w:pPr>
              <w:spacing w:line="276" w:lineRule="auto"/>
              <w:jc w:val="center"/>
              <w:rPr>
                <w:rFonts w:ascii="Times New Roman" w:eastAsia="Times New Roman" w:hAnsi="Times New Roman" w:cs="Times New Roman"/>
                <w:bCs/>
                <w:kern w:val="36"/>
                <w:sz w:val="24"/>
                <w:szCs w:val="24"/>
                <w:lang w:eastAsia="ru-RU"/>
              </w:rPr>
            </w:pPr>
          </w:p>
          <w:p w14:paraId="7B6B2E3A" w14:textId="77777777" w:rsidR="00355189" w:rsidRDefault="00355189" w:rsidP="00526C25">
            <w:pPr>
              <w:spacing w:line="276" w:lineRule="auto"/>
              <w:jc w:val="center"/>
              <w:rPr>
                <w:rFonts w:ascii="Times New Roman" w:eastAsia="Times New Roman" w:hAnsi="Times New Roman" w:cs="Times New Roman"/>
                <w:bCs/>
                <w:kern w:val="36"/>
                <w:sz w:val="24"/>
                <w:szCs w:val="24"/>
                <w:lang w:eastAsia="ru-RU"/>
              </w:rPr>
            </w:pPr>
            <w:r w:rsidRPr="00526C25">
              <w:rPr>
                <w:rFonts w:ascii="Times New Roman" w:eastAsia="Times New Roman" w:hAnsi="Times New Roman" w:cs="Times New Roman"/>
                <w:bCs/>
                <w:kern w:val="36"/>
                <w:sz w:val="24"/>
                <w:szCs w:val="24"/>
                <w:lang w:eastAsia="ru-RU"/>
              </w:rPr>
              <w:t>5</w:t>
            </w:r>
            <w:r w:rsidR="004E56BA" w:rsidRPr="00526C25">
              <w:rPr>
                <w:rFonts w:ascii="Times New Roman" w:eastAsia="Times New Roman" w:hAnsi="Times New Roman" w:cs="Times New Roman"/>
                <w:bCs/>
                <w:kern w:val="36"/>
                <w:sz w:val="24"/>
                <w:szCs w:val="24"/>
                <w:lang w:eastAsia="ru-RU"/>
              </w:rPr>
              <w:t>6</w:t>
            </w:r>
          </w:p>
          <w:p w14:paraId="4B08F122" w14:textId="7688DBF5" w:rsidR="00091904" w:rsidRPr="00526C25" w:rsidRDefault="00091904" w:rsidP="00526C25">
            <w:pPr>
              <w:spacing w:line="276" w:lineRule="auto"/>
              <w:jc w:val="center"/>
              <w:rPr>
                <w:rFonts w:ascii="Times New Roman" w:hAnsi="Times New Roman" w:cs="Times New Roman"/>
                <w:sz w:val="24"/>
                <w:szCs w:val="24"/>
                <w:lang w:val="x-none" w:eastAsia="x-none"/>
              </w:rPr>
            </w:pPr>
          </w:p>
        </w:tc>
      </w:tr>
      <w:tr w:rsidR="00355189" w:rsidRPr="00526C25" w14:paraId="0DD1CC7B" w14:textId="77777777" w:rsidTr="00355189">
        <w:tc>
          <w:tcPr>
            <w:tcW w:w="9209" w:type="dxa"/>
          </w:tcPr>
          <w:p w14:paraId="6B8602D8" w14:textId="2F8FEC41" w:rsidR="00355189" w:rsidRPr="00526C25" w:rsidRDefault="00355189" w:rsidP="00526C25">
            <w:pPr>
              <w:spacing w:line="276" w:lineRule="auto"/>
              <w:rPr>
                <w:rFonts w:ascii="Times New Roman" w:hAnsi="Times New Roman" w:cs="Times New Roman"/>
                <w:sz w:val="24"/>
                <w:szCs w:val="24"/>
                <w:lang w:eastAsia="x-none"/>
              </w:rPr>
            </w:pPr>
            <w:r w:rsidRPr="00526C25">
              <w:rPr>
                <w:rFonts w:ascii="Times New Roman" w:hAnsi="Times New Roman" w:cs="Times New Roman"/>
                <w:sz w:val="24"/>
                <w:szCs w:val="24"/>
                <w:lang w:val="x-none" w:eastAsia="x-none"/>
              </w:rPr>
              <w:t>«ПМ.05 ОСВОЕНИЕ РАБОТ ПО ПРОФЕССИИ ДОЗИМЕТРИСТ»</w:t>
            </w:r>
            <w:r w:rsidR="00BF531D" w:rsidRPr="00526C25">
              <w:rPr>
                <w:rFonts w:ascii="Times New Roman" w:hAnsi="Times New Roman" w:cs="Times New Roman"/>
                <w:sz w:val="24"/>
                <w:szCs w:val="24"/>
                <w:lang w:eastAsia="x-none"/>
              </w:rPr>
              <w:t>……………………..</w:t>
            </w:r>
          </w:p>
        </w:tc>
        <w:tc>
          <w:tcPr>
            <w:tcW w:w="419" w:type="dxa"/>
          </w:tcPr>
          <w:p w14:paraId="0F280844" w14:textId="4424557D" w:rsidR="00355189" w:rsidRPr="00BF1ECC" w:rsidRDefault="00BF1ECC" w:rsidP="00526C25">
            <w:pPr>
              <w:spacing w:line="276"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68</w:t>
            </w:r>
          </w:p>
        </w:tc>
      </w:tr>
    </w:tbl>
    <w:p w14:paraId="1043CBF5" w14:textId="77777777" w:rsidR="00355189" w:rsidRPr="00526C25" w:rsidRDefault="00355189" w:rsidP="00526C25">
      <w:pPr>
        <w:spacing w:line="276" w:lineRule="auto"/>
        <w:jc w:val="center"/>
        <w:rPr>
          <w:rFonts w:ascii="Times New Roman" w:hAnsi="Times New Roman" w:cs="Times New Roman"/>
          <w:sz w:val="24"/>
          <w:szCs w:val="24"/>
          <w:lang w:val="x-none" w:eastAsia="x-none"/>
        </w:rPr>
      </w:pPr>
    </w:p>
    <w:p w14:paraId="73F24A22" w14:textId="59396FE2" w:rsidR="00502F97" w:rsidRPr="00526C25" w:rsidRDefault="00502F97" w:rsidP="00526C25">
      <w:pPr>
        <w:spacing w:line="276" w:lineRule="auto"/>
        <w:jc w:val="center"/>
        <w:rPr>
          <w:rFonts w:ascii="Times New Roman" w:hAnsi="Times New Roman" w:cs="Times New Roman"/>
          <w:b/>
          <w:sz w:val="24"/>
          <w:szCs w:val="24"/>
        </w:rPr>
      </w:pPr>
    </w:p>
    <w:p w14:paraId="0B861630" w14:textId="78188C5D" w:rsidR="00355189" w:rsidRPr="00526C25" w:rsidRDefault="00355189" w:rsidP="00526C25">
      <w:pPr>
        <w:spacing w:line="276" w:lineRule="auto"/>
        <w:jc w:val="center"/>
        <w:rPr>
          <w:rFonts w:ascii="Times New Roman" w:hAnsi="Times New Roman" w:cs="Times New Roman"/>
          <w:b/>
          <w:sz w:val="24"/>
          <w:szCs w:val="24"/>
        </w:rPr>
      </w:pPr>
    </w:p>
    <w:p w14:paraId="60CDBD3A" w14:textId="5735CC65" w:rsidR="00355189" w:rsidRPr="00526C25" w:rsidRDefault="00355189" w:rsidP="00526C25">
      <w:pPr>
        <w:spacing w:line="276" w:lineRule="auto"/>
        <w:jc w:val="center"/>
        <w:rPr>
          <w:rFonts w:ascii="Times New Roman" w:hAnsi="Times New Roman" w:cs="Times New Roman"/>
          <w:b/>
          <w:sz w:val="24"/>
          <w:szCs w:val="24"/>
        </w:rPr>
      </w:pPr>
    </w:p>
    <w:p w14:paraId="45EF2B56" w14:textId="626D246D" w:rsidR="00355189" w:rsidRPr="00526C25" w:rsidRDefault="00355189" w:rsidP="00526C25">
      <w:pPr>
        <w:spacing w:line="276" w:lineRule="auto"/>
        <w:jc w:val="center"/>
        <w:rPr>
          <w:rFonts w:ascii="Times New Roman" w:hAnsi="Times New Roman" w:cs="Times New Roman"/>
          <w:b/>
          <w:sz w:val="24"/>
          <w:szCs w:val="24"/>
        </w:rPr>
      </w:pPr>
    </w:p>
    <w:p w14:paraId="101B544D" w14:textId="77777777" w:rsidR="00355189" w:rsidRPr="00526C25" w:rsidRDefault="00355189" w:rsidP="00526C25">
      <w:pPr>
        <w:spacing w:line="276" w:lineRule="auto"/>
        <w:jc w:val="center"/>
        <w:rPr>
          <w:rFonts w:ascii="Times New Roman" w:hAnsi="Times New Roman" w:cs="Times New Roman"/>
          <w:b/>
          <w:sz w:val="24"/>
          <w:szCs w:val="24"/>
        </w:rPr>
      </w:pPr>
    </w:p>
    <w:p w14:paraId="3F3455FE" w14:textId="55D3C771" w:rsidR="00502F97" w:rsidRPr="00526C25" w:rsidRDefault="00502F97" w:rsidP="00526C25">
      <w:pPr>
        <w:spacing w:line="276" w:lineRule="auto"/>
        <w:jc w:val="center"/>
        <w:rPr>
          <w:rFonts w:ascii="Times New Roman" w:hAnsi="Times New Roman" w:cs="Times New Roman"/>
          <w:b/>
          <w:sz w:val="24"/>
          <w:szCs w:val="24"/>
        </w:rPr>
      </w:pPr>
    </w:p>
    <w:p w14:paraId="38970F8B" w14:textId="163C2B01" w:rsidR="00502F97" w:rsidRPr="00526C25" w:rsidRDefault="00502F97" w:rsidP="00526C25">
      <w:pPr>
        <w:spacing w:line="276" w:lineRule="auto"/>
        <w:jc w:val="center"/>
        <w:rPr>
          <w:rFonts w:ascii="Times New Roman" w:hAnsi="Times New Roman" w:cs="Times New Roman"/>
          <w:b/>
          <w:sz w:val="24"/>
          <w:szCs w:val="24"/>
        </w:rPr>
      </w:pPr>
    </w:p>
    <w:p w14:paraId="1D4A813C" w14:textId="4E4C934B" w:rsidR="00502F97" w:rsidRPr="00526C25" w:rsidRDefault="00502F97" w:rsidP="00526C25">
      <w:pPr>
        <w:spacing w:line="276" w:lineRule="auto"/>
        <w:jc w:val="center"/>
        <w:rPr>
          <w:rFonts w:ascii="Times New Roman" w:hAnsi="Times New Roman" w:cs="Times New Roman"/>
          <w:b/>
          <w:sz w:val="24"/>
          <w:szCs w:val="24"/>
        </w:rPr>
      </w:pPr>
    </w:p>
    <w:p w14:paraId="28668379" w14:textId="2BBC2841" w:rsidR="008018C7" w:rsidRPr="00526C25" w:rsidRDefault="008018C7" w:rsidP="00526C25">
      <w:pPr>
        <w:spacing w:line="276" w:lineRule="auto"/>
        <w:jc w:val="center"/>
        <w:rPr>
          <w:rFonts w:ascii="Times New Roman" w:hAnsi="Times New Roman" w:cs="Times New Roman"/>
          <w:b/>
          <w:sz w:val="24"/>
          <w:szCs w:val="24"/>
        </w:rPr>
      </w:pPr>
    </w:p>
    <w:p w14:paraId="6C610560" w14:textId="36B30B83" w:rsidR="00502F97" w:rsidRDefault="00502F97" w:rsidP="00526C25">
      <w:pPr>
        <w:spacing w:line="276" w:lineRule="auto"/>
        <w:jc w:val="center"/>
        <w:rPr>
          <w:rFonts w:ascii="Times New Roman" w:hAnsi="Times New Roman" w:cs="Times New Roman"/>
          <w:b/>
          <w:sz w:val="24"/>
          <w:szCs w:val="24"/>
        </w:rPr>
      </w:pPr>
    </w:p>
    <w:p w14:paraId="0DCD76FD" w14:textId="1E5A7C96" w:rsidR="00091904" w:rsidRDefault="00091904" w:rsidP="00526C25">
      <w:pPr>
        <w:spacing w:line="276" w:lineRule="auto"/>
        <w:jc w:val="center"/>
        <w:rPr>
          <w:rFonts w:ascii="Times New Roman" w:hAnsi="Times New Roman" w:cs="Times New Roman"/>
          <w:b/>
          <w:sz w:val="24"/>
          <w:szCs w:val="24"/>
        </w:rPr>
      </w:pPr>
    </w:p>
    <w:p w14:paraId="106A5492" w14:textId="5A3B22DB" w:rsidR="00091904" w:rsidRDefault="00091904" w:rsidP="00526C25">
      <w:pPr>
        <w:spacing w:line="276" w:lineRule="auto"/>
        <w:jc w:val="center"/>
        <w:rPr>
          <w:rFonts w:ascii="Times New Roman" w:hAnsi="Times New Roman" w:cs="Times New Roman"/>
          <w:b/>
          <w:sz w:val="24"/>
          <w:szCs w:val="24"/>
        </w:rPr>
      </w:pPr>
    </w:p>
    <w:p w14:paraId="29B4FFC8" w14:textId="1FC5556E" w:rsidR="00091904" w:rsidRDefault="00091904" w:rsidP="00526C25">
      <w:pPr>
        <w:spacing w:line="276" w:lineRule="auto"/>
        <w:jc w:val="center"/>
        <w:rPr>
          <w:rFonts w:ascii="Times New Roman" w:hAnsi="Times New Roman" w:cs="Times New Roman"/>
          <w:b/>
          <w:sz w:val="24"/>
          <w:szCs w:val="24"/>
        </w:rPr>
      </w:pPr>
    </w:p>
    <w:p w14:paraId="706B1228" w14:textId="56A48762" w:rsidR="00091904" w:rsidRDefault="00091904" w:rsidP="00526C25">
      <w:pPr>
        <w:spacing w:line="276" w:lineRule="auto"/>
        <w:jc w:val="center"/>
        <w:rPr>
          <w:rFonts w:ascii="Times New Roman" w:hAnsi="Times New Roman" w:cs="Times New Roman"/>
          <w:b/>
          <w:sz w:val="24"/>
          <w:szCs w:val="24"/>
        </w:rPr>
      </w:pPr>
    </w:p>
    <w:p w14:paraId="00EAA860" w14:textId="454A2252" w:rsidR="00091904" w:rsidRDefault="00091904" w:rsidP="00526C25">
      <w:pPr>
        <w:spacing w:line="276" w:lineRule="auto"/>
        <w:jc w:val="center"/>
        <w:rPr>
          <w:rFonts w:ascii="Times New Roman" w:hAnsi="Times New Roman" w:cs="Times New Roman"/>
          <w:b/>
          <w:sz w:val="24"/>
          <w:szCs w:val="24"/>
        </w:rPr>
      </w:pPr>
    </w:p>
    <w:p w14:paraId="48138D84" w14:textId="3128CB35" w:rsidR="00091904" w:rsidRDefault="00091904" w:rsidP="00526C25">
      <w:pPr>
        <w:spacing w:line="276" w:lineRule="auto"/>
        <w:jc w:val="center"/>
        <w:rPr>
          <w:rFonts w:ascii="Times New Roman" w:hAnsi="Times New Roman" w:cs="Times New Roman"/>
          <w:b/>
          <w:sz w:val="24"/>
          <w:szCs w:val="24"/>
        </w:rPr>
      </w:pPr>
    </w:p>
    <w:p w14:paraId="05088A52" w14:textId="33AF2C01" w:rsidR="00091904" w:rsidRDefault="00091904" w:rsidP="00526C25">
      <w:pPr>
        <w:spacing w:line="276" w:lineRule="auto"/>
        <w:jc w:val="center"/>
        <w:rPr>
          <w:rFonts w:ascii="Times New Roman" w:hAnsi="Times New Roman" w:cs="Times New Roman"/>
          <w:b/>
          <w:sz w:val="24"/>
          <w:szCs w:val="24"/>
        </w:rPr>
      </w:pPr>
    </w:p>
    <w:p w14:paraId="6237EF63" w14:textId="16E79EAE" w:rsidR="00091904" w:rsidRDefault="00091904" w:rsidP="00526C25">
      <w:pPr>
        <w:spacing w:line="276" w:lineRule="auto"/>
        <w:jc w:val="center"/>
        <w:rPr>
          <w:rFonts w:ascii="Times New Roman" w:hAnsi="Times New Roman" w:cs="Times New Roman"/>
          <w:b/>
          <w:sz w:val="24"/>
          <w:szCs w:val="24"/>
        </w:rPr>
      </w:pPr>
    </w:p>
    <w:p w14:paraId="4EBF3A66" w14:textId="77777777" w:rsidR="00091904" w:rsidRPr="00526C25" w:rsidRDefault="00091904" w:rsidP="00526C25">
      <w:pPr>
        <w:spacing w:line="276" w:lineRule="auto"/>
        <w:jc w:val="center"/>
        <w:rPr>
          <w:rFonts w:ascii="Times New Roman" w:hAnsi="Times New Roman" w:cs="Times New Roman"/>
          <w:b/>
          <w:sz w:val="24"/>
          <w:szCs w:val="24"/>
        </w:rPr>
      </w:pPr>
    </w:p>
    <w:p w14:paraId="6FF0472B" w14:textId="75C342E9" w:rsidR="00CD2973" w:rsidRPr="00526C25" w:rsidRDefault="008018C7"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202</w:t>
      </w:r>
      <w:r w:rsidR="00950A2B">
        <w:rPr>
          <w:rFonts w:ascii="Times New Roman" w:hAnsi="Times New Roman" w:cs="Times New Roman"/>
          <w:b/>
          <w:bCs/>
          <w:sz w:val="24"/>
          <w:szCs w:val="24"/>
        </w:rPr>
        <w:t>5</w:t>
      </w:r>
      <w:r w:rsidRPr="00526C25">
        <w:rPr>
          <w:rFonts w:ascii="Times New Roman" w:hAnsi="Times New Roman" w:cs="Times New Roman"/>
          <w:b/>
          <w:bCs/>
          <w:sz w:val="24"/>
          <w:szCs w:val="24"/>
        </w:rPr>
        <w:t xml:space="preserve"> г.</w:t>
      </w:r>
    </w:p>
    <w:p w14:paraId="76A94161" w14:textId="77777777" w:rsidR="006E7FF4" w:rsidRPr="00526C25" w:rsidRDefault="006E7FF4" w:rsidP="00526C25">
      <w:pPr>
        <w:spacing w:line="276" w:lineRule="auto"/>
        <w:rPr>
          <w:rFonts w:ascii="Times New Roman" w:hAnsi="Times New Roman" w:cs="Times New Roman"/>
          <w:b/>
          <w:sz w:val="24"/>
          <w:szCs w:val="24"/>
        </w:rPr>
      </w:pPr>
      <w:r w:rsidRPr="00526C25">
        <w:rPr>
          <w:rFonts w:ascii="Times New Roman" w:hAnsi="Times New Roman" w:cs="Times New Roman"/>
          <w:b/>
          <w:sz w:val="24"/>
          <w:szCs w:val="24"/>
        </w:rPr>
        <w:br w:type="page"/>
      </w:r>
    </w:p>
    <w:p w14:paraId="46DB3426" w14:textId="76D2B019" w:rsidR="00502F97" w:rsidRPr="00526C25" w:rsidRDefault="00502F97"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lastRenderedPageBreak/>
        <w:t>Приложение 1.1</w:t>
      </w:r>
    </w:p>
    <w:p w14:paraId="23AF77B5" w14:textId="678A736B" w:rsidR="00502F97" w:rsidRPr="00526C25" w:rsidRDefault="00502F97"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t xml:space="preserve">к </w:t>
      </w:r>
      <w:r w:rsidR="006041E6" w:rsidRPr="00526C25">
        <w:rPr>
          <w:rFonts w:ascii="Times New Roman" w:hAnsi="Times New Roman" w:cs="Times New Roman"/>
          <w:b/>
          <w:bCs/>
          <w:sz w:val="24"/>
          <w:szCs w:val="24"/>
        </w:rPr>
        <w:t>ПОП</w:t>
      </w:r>
      <w:r w:rsidRPr="00526C25">
        <w:rPr>
          <w:rFonts w:ascii="Times New Roman" w:hAnsi="Times New Roman" w:cs="Times New Roman"/>
          <w:b/>
          <w:bCs/>
          <w:sz w:val="24"/>
          <w:szCs w:val="24"/>
        </w:rPr>
        <w:t xml:space="preserve"> по специальности</w:t>
      </w:r>
    </w:p>
    <w:p w14:paraId="12B2A2FA" w14:textId="2810108A" w:rsidR="00502F97" w:rsidRPr="00526C25" w:rsidRDefault="00436A04" w:rsidP="00526C25">
      <w:pPr>
        <w:spacing w:line="276" w:lineRule="auto"/>
        <w:jc w:val="right"/>
        <w:rPr>
          <w:rFonts w:ascii="Times New Roman" w:hAnsi="Times New Roman" w:cs="Times New Roman"/>
          <w:b/>
          <w:bCs/>
          <w:sz w:val="24"/>
          <w:szCs w:val="24"/>
        </w:rPr>
      </w:pPr>
      <w:r w:rsidRPr="00526C25">
        <w:rPr>
          <w:rFonts w:ascii="Times New Roman" w:eastAsia="Times New Roman" w:hAnsi="Times New Roman" w:cs="Times New Roman"/>
          <w:b/>
          <w:bCs/>
          <w:kern w:val="32"/>
          <w:sz w:val="24"/>
          <w:szCs w:val="24"/>
          <w:lang w:eastAsia="x-none"/>
        </w:rPr>
        <w:t>14.02.02 Р</w:t>
      </w:r>
      <w:r w:rsidR="00AA17D7" w:rsidRPr="00526C25">
        <w:rPr>
          <w:rFonts w:ascii="Times New Roman" w:eastAsia="Times New Roman" w:hAnsi="Times New Roman" w:cs="Times New Roman"/>
          <w:b/>
          <w:bCs/>
          <w:kern w:val="32"/>
          <w:sz w:val="24"/>
          <w:szCs w:val="24"/>
          <w:lang w:eastAsia="x-none"/>
        </w:rPr>
        <w:t>адиационная безопасность</w:t>
      </w:r>
    </w:p>
    <w:p w14:paraId="5F9BE46C" w14:textId="7A96EB62" w:rsidR="00502F97" w:rsidRPr="00526C25" w:rsidRDefault="00502F97" w:rsidP="00526C25">
      <w:pPr>
        <w:spacing w:line="276" w:lineRule="auto"/>
        <w:jc w:val="right"/>
        <w:rPr>
          <w:rFonts w:ascii="Times New Roman" w:hAnsi="Times New Roman" w:cs="Times New Roman"/>
          <w:b/>
          <w:bCs/>
          <w:sz w:val="24"/>
          <w:szCs w:val="24"/>
        </w:rPr>
      </w:pPr>
    </w:p>
    <w:p w14:paraId="0AD0FAE0" w14:textId="0E3528FD" w:rsidR="00502F97" w:rsidRPr="00526C25" w:rsidRDefault="00502F97" w:rsidP="00526C25">
      <w:pPr>
        <w:spacing w:line="276" w:lineRule="auto"/>
        <w:jc w:val="right"/>
        <w:rPr>
          <w:rFonts w:ascii="Times New Roman" w:hAnsi="Times New Roman" w:cs="Times New Roman"/>
          <w:b/>
          <w:bCs/>
          <w:sz w:val="24"/>
          <w:szCs w:val="24"/>
        </w:rPr>
      </w:pPr>
    </w:p>
    <w:p w14:paraId="28721B92" w14:textId="5F3D05CE" w:rsidR="00502F97" w:rsidRPr="00526C25" w:rsidRDefault="00502F97" w:rsidP="00526C25">
      <w:pPr>
        <w:spacing w:line="276" w:lineRule="auto"/>
        <w:jc w:val="right"/>
        <w:rPr>
          <w:rFonts w:ascii="Times New Roman" w:hAnsi="Times New Roman" w:cs="Times New Roman"/>
          <w:b/>
          <w:bCs/>
          <w:sz w:val="24"/>
          <w:szCs w:val="24"/>
        </w:rPr>
      </w:pPr>
    </w:p>
    <w:p w14:paraId="431486D4" w14:textId="49662C46" w:rsidR="00502F97" w:rsidRPr="00526C25" w:rsidRDefault="00502F97" w:rsidP="00526C25">
      <w:pPr>
        <w:spacing w:line="276" w:lineRule="auto"/>
        <w:jc w:val="right"/>
        <w:rPr>
          <w:rFonts w:ascii="Times New Roman" w:hAnsi="Times New Roman" w:cs="Times New Roman"/>
          <w:b/>
          <w:bCs/>
          <w:sz w:val="24"/>
          <w:szCs w:val="24"/>
        </w:rPr>
      </w:pPr>
    </w:p>
    <w:p w14:paraId="6FBD57E9" w14:textId="77777777" w:rsidR="00502F97" w:rsidRPr="00526C25" w:rsidRDefault="00502F97" w:rsidP="00526C25">
      <w:pPr>
        <w:spacing w:line="276" w:lineRule="auto"/>
        <w:jc w:val="right"/>
        <w:rPr>
          <w:rFonts w:ascii="Times New Roman" w:hAnsi="Times New Roman" w:cs="Times New Roman"/>
          <w:b/>
          <w:bCs/>
          <w:sz w:val="24"/>
          <w:szCs w:val="24"/>
        </w:rPr>
      </w:pPr>
    </w:p>
    <w:p w14:paraId="42E2CEED" w14:textId="122943F9" w:rsidR="00502F97" w:rsidRPr="00526C25" w:rsidRDefault="00502F97" w:rsidP="00526C25">
      <w:pPr>
        <w:spacing w:line="276" w:lineRule="auto"/>
        <w:jc w:val="right"/>
        <w:rPr>
          <w:rFonts w:ascii="Times New Roman" w:hAnsi="Times New Roman" w:cs="Times New Roman"/>
          <w:b/>
          <w:bCs/>
          <w:sz w:val="24"/>
          <w:szCs w:val="24"/>
        </w:rPr>
      </w:pPr>
    </w:p>
    <w:p w14:paraId="5421742F" w14:textId="227308EA" w:rsidR="00502F97" w:rsidRPr="00526C25" w:rsidRDefault="00502F97" w:rsidP="00526C25">
      <w:pPr>
        <w:spacing w:line="276" w:lineRule="auto"/>
        <w:jc w:val="right"/>
        <w:rPr>
          <w:rFonts w:ascii="Times New Roman" w:hAnsi="Times New Roman" w:cs="Times New Roman"/>
          <w:b/>
          <w:bCs/>
          <w:sz w:val="24"/>
          <w:szCs w:val="24"/>
        </w:rPr>
      </w:pPr>
    </w:p>
    <w:p w14:paraId="3229CAAE" w14:textId="08514E9B" w:rsidR="00502F97" w:rsidRPr="00526C25" w:rsidRDefault="00502F97" w:rsidP="00526C25">
      <w:pPr>
        <w:spacing w:line="276" w:lineRule="auto"/>
        <w:jc w:val="right"/>
        <w:rPr>
          <w:rFonts w:ascii="Times New Roman" w:hAnsi="Times New Roman" w:cs="Times New Roman"/>
          <w:b/>
          <w:bCs/>
          <w:sz w:val="24"/>
          <w:szCs w:val="24"/>
        </w:rPr>
      </w:pPr>
    </w:p>
    <w:p w14:paraId="3241382C" w14:textId="0B14BBBE" w:rsidR="00502F97" w:rsidRPr="00526C25" w:rsidRDefault="00502F97" w:rsidP="00526C25">
      <w:pPr>
        <w:spacing w:line="276" w:lineRule="auto"/>
        <w:jc w:val="right"/>
        <w:rPr>
          <w:rFonts w:ascii="Times New Roman" w:hAnsi="Times New Roman" w:cs="Times New Roman"/>
          <w:b/>
          <w:bCs/>
          <w:sz w:val="24"/>
          <w:szCs w:val="24"/>
        </w:rPr>
      </w:pPr>
    </w:p>
    <w:p w14:paraId="35730DA3" w14:textId="77777777" w:rsidR="00502F97" w:rsidRPr="00526C25" w:rsidRDefault="00502F97" w:rsidP="00526C25">
      <w:pPr>
        <w:spacing w:line="276" w:lineRule="auto"/>
        <w:jc w:val="right"/>
        <w:rPr>
          <w:rFonts w:ascii="Times New Roman" w:hAnsi="Times New Roman" w:cs="Times New Roman"/>
          <w:b/>
          <w:bCs/>
          <w:sz w:val="24"/>
          <w:szCs w:val="24"/>
        </w:rPr>
      </w:pPr>
    </w:p>
    <w:p w14:paraId="1E0024D1" w14:textId="1AE463F3" w:rsidR="008F578C" w:rsidRPr="00526C25" w:rsidRDefault="00D32F37"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Примерная рабочая программа профессионального модуля</w:t>
      </w:r>
    </w:p>
    <w:p w14:paraId="62499A62" w14:textId="0F5630BA" w:rsidR="00CD2973" w:rsidRPr="00526C25" w:rsidRDefault="008F578C" w:rsidP="00526C25">
      <w:pPr>
        <w:pStyle w:val="1"/>
        <w:spacing w:before="0" w:beforeAutospacing="0" w:after="0" w:afterAutospacing="0" w:line="276" w:lineRule="auto"/>
      </w:pPr>
      <w:bookmarkStart w:id="3" w:name="_Toc150695621"/>
      <w:bookmarkStart w:id="4" w:name="_Toc150695786"/>
      <w:bookmarkStart w:id="5" w:name="_Toc161313282"/>
      <w:r w:rsidRPr="00526C25">
        <w:t>«</w:t>
      </w:r>
      <w:r w:rsidR="008276F3" w:rsidRPr="00526C25">
        <w:t>ПМ.01</w:t>
      </w:r>
      <w:r w:rsidRPr="00526C25">
        <w:t xml:space="preserve"> </w:t>
      </w:r>
      <w:r w:rsidR="00AA17D7" w:rsidRPr="00526C25">
        <w:t xml:space="preserve">ПРОВЕДЕНИЕ РАДИАЦИОННОГО КОНТРОЛЯ </w:t>
      </w:r>
      <w:r w:rsidR="00AA17D7" w:rsidRPr="00526C25">
        <w:rPr>
          <w:rFonts w:eastAsia="Calibri"/>
          <w:lang w:eastAsia="en-US"/>
        </w:rPr>
        <w:t>ЗОНЫ КОНТРОЛИРУЕМОГО ДОСТУПА, САНИТАРНО-ЗАЩИТНОЙ ЗОНЫ, ЗОНЫ НАБЛЮДЕНИЯ И ПЕРСОНАЛА ОРГАНИЗАЦИИ АТОМНОЙ ОТРАСЛИ</w:t>
      </w:r>
      <w:r w:rsidRPr="00526C25">
        <w:t>»</w:t>
      </w:r>
      <w:bookmarkEnd w:id="3"/>
      <w:bookmarkEnd w:id="4"/>
      <w:bookmarkEnd w:id="5"/>
    </w:p>
    <w:p w14:paraId="41E9DB3F" w14:textId="600FBBAA" w:rsidR="00502F97" w:rsidRPr="00526C25" w:rsidRDefault="00502F97" w:rsidP="00526C25">
      <w:pPr>
        <w:spacing w:line="276" w:lineRule="auto"/>
        <w:jc w:val="center"/>
        <w:rPr>
          <w:rFonts w:ascii="Times New Roman" w:hAnsi="Times New Roman" w:cs="Times New Roman"/>
          <w:sz w:val="24"/>
          <w:szCs w:val="24"/>
        </w:rPr>
      </w:pPr>
    </w:p>
    <w:p w14:paraId="569F4FC8" w14:textId="2B3DF486" w:rsidR="00502F97" w:rsidRPr="00526C25" w:rsidRDefault="00502F97" w:rsidP="00526C25">
      <w:pPr>
        <w:spacing w:line="276" w:lineRule="auto"/>
        <w:jc w:val="center"/>
        <w:rPr>
          <w:rFonts w:ascii="Times New Roman" w:hAnsi="Times New Roman" w:cs="Times New Roman"/>
          <w:sz w:val="24"/>
          <w:szCs w:val="24"/>
        </w:rPr>
      </w:pPr>
    </w:p>
    <w:p w14:paraId="02DA7D2B" w14:textId="13BD8956" w:rsidR="00502F97" w:rsidRPr="00526C25" w:rsidRDefault="00502F97" w:rsidP="00526C25">
      <w:pPr>
        <w:spacing w:line="276" w:lineRule="auto"/>
        <w:jc w:val="center"/>
        <w:rPr>
          <w:rFonts w:ascii="Times New Roman" w:hAnsi="Times New Roman" w:cs="Times New Roman"/>
          <w:sz w:val="24"/>
          <w:szCs w:val="24"/>
        </w:rPr>
      </w:pPr>
    </w:p>
    <w:p w14:paraId="694A6A67" w14:textId="61169B7C" w:rsidR="00502F97" w:rsidRPr="00526C25" w:rsidRDefault="00502F97" w:rsidP="00526C25">
      <w:pPr>
        <w:spacing w:line="276" w:lineRule="auto"/>
        <w:jc w:val="center"/>
        <w:rPr>
          <w:rFonts w:ascii="Times New Roman" w:hAnsi="Times New Roman" w:cs="Times New Roman"/>
          <w:sz w:val="24"/>
          <w:szCs w:val="24"/>
        </w:rPr>
      </w:pPr>
    </w:p>
    <w:p w14:paraId="3B57E081" w14:textId="4DE287B8" w:rsidR="00502F97" w:rsidRPr="00526C25" w:rsidRDefault="00502F97" w:rsidP="00526C25">
      <w:pPr>
        <w:spacing w:line="276" w:lineRule="auto"/>
        <w:jc w:val="center"/>
        <w:rPr>
          <w:rFonts w:ascii="Times New Roman" w:hAnsi="Times New Roman" w:cs="Times New Roman"/>
          <w:sz w:val="24"/>
          <w:szCs w:val="24"/>
        </w:rPr>
      </w:pPr>
    </w:p>
    <w:p w14:paraId="067D8446" w14:textId="18483086" w:rsidR="00502F97" w:rsidRPr="00526C25" w:rsidRDefault="00502F97" w:rsidP="00526C25">
      <w:pPr>
        <w:spacing w:line="276" w:lineRule="auto"/>
        <w:jc w:val="center"/>
        <w:rPr>
          <w:rFonts w:ascii="Times New Roman" w:hAnsi="Times New Roman" w:cs="Times New Roman"/>
          <w:sz w:val="24"/>
          <w:szCs w:val="24"/>
        </w:rPr>
      </w:pPr>
    </w:p>
    <w:p w14:paraId="247A35E9" w14:textId="7F72EC14" w:rsidR="00502F97" w:rsidRPr="00526C25" w:rsidRDefault="00502F97" w:rsidP="00526C25">
      <w:pPr>
        <w:spacing w:line="276" w:lineRule="auto"/>
        <w:jc w:val="center"/>
        <w:rPr>
          <w:rFonts w:ascii="Times New Roman" w:hAnsi="Times New Roman" w:cs="Times New Roman"/>
          <w:sz w:val="24"/>
          <w:szCs w:val="24"/>
        </w:rPr>
      </w:pPr>
    </w:p>
    <w:p w14:paraId="76D7C38F" w14:textId="4E762E5F" w:rsidR="00502F97" w:rsidRPr="00526C25" w:rsidRDefault="00502F97" w:rsidP="00526C25">
      <w:pPr>
        <w:spacing w:line="276" w:lineRule="auto"/>
        <w:jc w:val="center"/>
        <w:rPr>
          <w:rFonts w:ascii="Times New Roman" w:hAnsi="Times New Roman" w:cs="Times New Roman"/>
          <w:sz w:val="24"/>
          <w:szCs w:val="24"/>
        </w:rPr>
      </w:pPr>
    </w:p>
    <w:p w14:paraId="26DDE23B" w14:textId="77777777" w:rsidR="00502F97" w:rsidRPr="00526C25" w:rsidRDefault="00502F97" w:rsidP="00526C25">
      <w:pPr>
        <w:spacing w:line="276" w:lineRule="auto"/>
        <w:jc w:val="center"/>
        <w:rPr>
          <w:rFonts w:ascii="Times New Roman" w:hAnsi="Times New Roman" w:cs="Times New Roman"/>
          <w:sz w:val="24"/>
          <w:szCs w:val="24"/>
        </w:rPr>
      </w:pPr>
    </w:p>
    <w:p w14:paraId="0E85E081" w14:textId="367F7151" w:rsidR="00502F97" w:rsidRPr="00526C25" w:rsidRDefault="00502F97" w:rsidP="00526C25">
      <w:pPr>
        <w:spacing w:line="276" w:lineRule="auto"/>
        <w:jc w:val="center"/>
        <w:rPr>
          <w:rFonts w:ascii="Times New Roman" w:hAnsi="Times New Roman" w:cs="Times New Roman"/>
          <w:sz w:val="24"/>
          <w:szCs w:val="24"/>
        </w:rPr>
      </w:pPr>
    </w:p>
    <w:p w14:paraId="522AF655" w14:textId="4C229FCD" w:rsidR="00502F97" w:rsidRPr="00526C25" w:rsidRDefault="00502F97" w:rsidP="00526C25">
      <w:pPr>
        <w:spacing w:line="276" w:lineRule="auto"/>
        <w:jc w:val="center"/>
        <w:rPr>
          <w:rFonts w:ascii="Times New Roman" w:hAnsi="Times New Roman" w:cs="Times New Roman"/>
          <w:sz w:val="24"/>
          <w:szCs w:val="24"/>
        </w:rPr>
      </w:pPr>
    </w:p>
    <w:p w14:paraId="67595370" w14:textId="66669932" w:rsidR="00502F97" w:rsidRPr="00526C25" w:rsidRDefault="00502F97" w:rsidP="00526C25">
      <w:pPr>
        <w:spacing w:line="276" w:lineRule="auto"/>
        <w:jc w:val="center"/>
        <w:rPr>
          <w:rFonts w:ascii="Times New Roman" w:hAnsi="Times New Roman" w:cs="Times New Roman"/>
          <w:sz w:val="24"/>
          <w:szCs w:val="24"/>
        </w:rPr>
      </w:pPr>
    </w:p>
    <w:p w14:paraId="090FF9E5" w14:textId="1E6817EA" w:rsidR="00502F97" w:rsidRPr="00526C25" w:rsidRDefault="00502F97" w:rsidP="00526C25">
      <w:pPr>
        <w:spacing w:line="276" w:lineRule="auto"/>
        <w:jc w:val="center"/>
        <w:rPr>
          <w:rFonts w:ascii="Times New Roman" w:hAnsi="Times New Roman" w:cs="Times New Roman"/>
          <w:sz w:val="24"/>
          <w:szCs w:val="24"/>
        </w:rPr>
      </w:pPr>
    </w:p>
    <w:p w14:paraId="1A6A1C57" w14:textId="193035F2" w:rsidR="00502F97" w:rsidRDefault="00502F97" w:rsidP="00526C25">
      <w:pPr>
        <w:spacing w:line="276" w:lineRule="auto"/>
        <w:jc w:val="center"/>
        <w:rPr>
          <w:rFonts w:ascii="Times New Roman" w:hAnsi="Times New Roman" w:cs="Times New Roman"/>
          <w:sz w:val="24"/>
          <w:szCs w:val="24"/>
        </w:rPr>
      </w:pPr>
    </w:p>
    <w:p w14:paraId="6992450D" w14:textId="2B6FF025" w:rsidR="00091904" w:rsidRDefault="00091904" w:rsidP="00526C25">
      <w:pPr>
        <w:spacing w:line="276" w:lineRule="auto"/>
        <w:jc w:val="center"/>
        <w:rPr>
          <w:rFonts w:ascii="Times New Roman" w:hAnsi="Times New Roman" w:cs="Times New Roman"/>
          <w:sz w:val="24"/>
          <w:szCs w:val="24"/>
        </w:rPr>
      </w:pPr>
    </w:p>
    <w:p w14:paraId="005C8EEA" w14:textId="79E367D1" w:rsidR="00091904" w:rsidRDefault="00091904" w:rsidP="00526C25">
      <w:pPr>
        <w:spacing w:line="276" w:lineRule="auto"/>
        <w:jc w:val="center"/>
        <w:rPr>
          <w:rFonts w:ascii="Times New Roman" w:hAnsi="Times New Roman" w:cs="Times New Roman"/>
          <w:sz w:val="24"/>
          <w:szCs w:val="24"/>
        </w:rPr>
      </w:pPr>
    </w:p>
    <w:p w14:paraId="2412C1B4" w14:textId="7E9DD327" w:rsidR="00091904" w:rsidRDefault="00091904" w:rsidP="00526C25">
      <w:pPr>
        <w:spacing w:line="276" w:lineRule="auto"/>
        <w:jc w:val="center"/>
        <w:rPr>
          <w:rFonts w:ascii="Times New Roman" w:hAnsi="Times New Roman" w:cs="Times New Roman"/>
          <w:sz w:val="24"/>
          <w:szCs w:val="24"/>
        </w:rPr>
      </w:pPr>
    </w:p>
    <w:p w14:paraId="07BA8B4A" w14:textId="1A7E3CC6" w:rsidR="00091904" w:rsidRDefault="00091904" w:rsidP="00526C25">
      <w:pPr>
        <w:spacing w:line="276" w:lineRule="auto"/>
        <w:jc w:val="center"/>
        <w:rPr>
          <w:rFonts w:ascii="Times New Roman" w:hAnsi="Times New Roman" w:cs="Times New Roman"/>
          <w:sz w:val="24"/>
          <w:szCs w:val="24"/>
        </w:rPr>
      </w:pPr>
    </w:p>
    <w:p w14:paraId="77EE35D1" w14:textId="0893947B" w:rsidR="00091904" w:rsidRDefault="00091904" w:rsidP="00526C25">
      <w:pPr>
        <w:spacing w:line="276" w:lineRule="auto"/>
        <w:jc w:val="center"/>
        <w:rPr>
          <w:rFonts w:ascii="Times New Roman" w:hAnsi="Times New Roman" w:cs="Times New Roman"/>
          <w:sz w:val="24"/>
          <w:szCs w:val="24"/>
        </w:rPr>
      </w:pPr>
    </w:p>
    <w:p w14:paraId="20B3E869" w14:textId="30E7C0B0" w:rsidR="00091904" w:rsidRDefault="00091904" w:rsidP="00526C25">
      <w:pPr>
        <w:spacing w:line="276" w:lineRule="auto"/>
        <w:jc w:val="center"/>
        <w:rPr>
          <w:rFonts w:ascii="Times New Roman" w:hAnsi="Times New Roman" w:cs="Times New Roman"/>
          <w:sz w:val="24"/>
          <w:szCs w:val="24"/>
        </w:rPr>
      </w:pPr>
    </w:p>
    <w:p w14:paraId="45D7F0C9" w14:textId="083D287D" w:rsidR="00091904" w:rsidRDefault="00091904" w:rsidP="00526C25">
      <w:pPr>
        <w:spacing w:line="276" w:lineRule="auto"/>
        <w:jc w:val="center"/>
        <w:rPr>
          <w:rFonts w:ascii="Times New Roman" w:hAnsi="Times New Roman" w:cs="Times New Roman"/>
          <w:sz w:val="24"/>
          <w:szCs w:val="24"/>
        </w:rPr>
      </w:pPr>
    </w:p>
    <w:p w14:paraId="2D46F23E" w14:textId="15C7FC28" w:rsidR="00091904" w:rsidRDefault="00091904" w:rsidP="00526C25">
      <w:pPr>
        <w:spacing w:line="276" w:lineRule="auto"/>
        <w:jc w:val="center"/>
        <w:rPr>
          <w:rFonts w:ascii="Times New Roman" w:hAnsi="Times New Roman" w:cs="Times New Roman"/>
          <w:sz w:val="24"/>
          <w:szCs w:val="24"/>
        </w:rPr>
      </w:pPr>
    </w:p>
    <w:p w14:paraId="342156E2" w14:textId="7E0EF975" w:rsidR="00091904" w:rsidRDefault="00091904" w:rsidP="00526C25">
      <w:pPr>
        <w:spacing w:line="276" w:lineRule="auto"/>
        <w:jc w:val="center"/>
        <w:rPr>
          <w:rFonts w:ascii="Times New Roman" w:hAnsi="Times New Roman" w:cs="Times New Roman"/>
          <w:sz w:val="24"/>
          <w:szCs w:val="24"/>
        </w:rPr>
      </w:pPr>
    </w:p>
    <w:p w14:paraId="1F850A26" w14:textId="4DE30508" w:rsidR="00091904" w:rsidRDefault="00091904" w:rsidP="00526C25">
      <w:pPr>
        <w:spacing w:line="276" w:lineRule="auto"/>
        <w:jc w:val="center"/>
        <w:rPr>
          <w:rFonts w:ascii="Times New Roman" w:hAnsi="Times New Roman" w:cs="Times New Roman"/>
          <w:sz w:val="24"/>
          <w:szCs w:val="24"/>
        </w:rPr>
      </w:pPr>
    </w:p>
    <w:p w14:paraId="1944EAB6" w14:textId="03ED03B0" w:rsidR="00091904" w:rsidRDefault="00091904" w:rsidP="00526C25">
      <w:pPr>
        <w:spacing w:line="276" w:lineRule="auto"/>
        <w:jc w:val="center"/>
        <w:rPr>
          <w:rFonts w:ascii="Times New Roman" w:hAnsi="Times New Roman" w:cs="Times New Roman"/>
          <w:sz w:val="24"/>
          <w:szCs w:val="24"/>
        </w:rPr>
      </w:pPr>
    </w:p>
    <w:p w14:paraId="36B339ED" w14:textId="77777777" w:rsidR="00091904" w:rsidRPr="00526C25" w:rsidRDefault="00091904" w:rsidP="00526C25">
      <w:pPr>
        <w:spacing w:line="276" w:lineRule="auto"/>
        <w:jc w:val="center"/>
        <w:rPr>
          <w:rFonts w:ascii="Times New Roman" w:hAnsi="Times New Roman" w:cs="Times New Roman"/>
          <w:sz w:val="24"/>
          <w:szCs w:val="24"/>
        </w:rPr>
      </w:pPr>
    </w:p>
    <w:p w14:paraId="4DF11363" w14:textId="50821B2B" w:rsidR="00F53FDC" w:rsidRPr="00526C25" w:rsidRDefault="00F53FDC"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202</w:t>
      </w:r>
      <w:r w:rsidR="00D71FB5">
        <w:rPr>
          <w:rFonts w:ascii="Times New Roman" w:hAnsi="Times New Roman" w:cs="Times New Roman"/>
          <w:b/>
          <w:bCs/>
          <w:sz w:val="24"/>
          <w:szCs w:val="24"/>
        </w:rPr>
        <w:t>5</w:t>
      </w:r>
      <w:r w:rsidRPr="00526C25">
        <w:rPr>
          <w:rFonts w:ascii="Times New Roman" w:hAnsi="Times New Roman" w:cs="Times New Roman"/>
          <w:b/>
          <w:bCs/>
          <w:sz w:val="24"/>
          <w:szCs w:val="24"/>
        </w:rPr>
        <w:t xml:space="preserve"> г.</w:t>
      </w:r>
    </w:p>
    <w:p w14:paraId="70F752F4" w14:textId="41B9B345" w:rsidR="00B766E1" w:rsidRPr="00526C25" w:rsidRDefault="00B766E1" w:rsidP="00526C25">
      <w:pPr>
        <w:spacing w:line="276" w:lineRule="auto"/>
        <w:rPr>
          <w:rFonts w:ascii="Times New Roman" w:eastAsia="Times New Roman" w:hAnsi="Times New Roman" w:cs="Times New Roman"/>
          <w:b/>
          <w:bCs/>
          <w:kern w:val="36"/>
          <w:sz w:val="24"/>
          <w:szCs w:val="24"/>
          <w:lang w:eastAsia="ru-RU"/>
        </w:rPr>
      </w:pPr>
      <w:r w:rsidRPr="00526C25">
        <w:rPr>
          <w:rFonts w:ascii="Times New Roman" w:hAnsi="Times New Roman" w:cs="Times New Roman"/>
          <w:sz w:val="24"/>
          <w:szCs w:val="24"/>
        </w:rPr>
        <w:br w:type="page"/>
      </w:r>
    </w:p>
    <w:p w14:paraId="0C1F2986" w14:textId="40C3C0F4" w:rsidR="00502F97" w:rsidRPr="00526C25" w:rsidRDefault="00B766E1"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lastRenderedPageBreak/>
        <w:t>СОДЕРЖАНИЕ ПРОГРАММЫ</w:t>
      </w:r>
    </w:p>
    <w:p w14:paraId="30CE296F" w14:textId="7018442A" w:rsidR="00B766E1" w:rsidRPr="00526C25" w:rsidRDefault="00B766E1" w:rsidP="00526C25">
      <w:pPr>
        <w:spacing w:line="276" w:lineRule="auto"/>
        <w:rPr>
          <w:rFonts w:ascii="Times New Roman" w:hAnsi="Times New Roman" w:cs="Times New Roman"/>
          <w:sz w:val="24"/>
          <w:szCs w:val="24"/>
        </w:rPr>
      </w:pPr>
    </w:p>
    <w:p w14:paraId="1ADF7FE4" w14:textId="5D1CBB89" w:rsidR="00B766E1" w:rsidRPr="00526C25" w:rsidRDefault="00B766E1" w:rsidP="00526C25">
      <w:pPr>
        <w:pStyle w:val="14"/>
        <w:spacing w:before="0"/>
        <w:rPr>
          <w:rFonts w:eastAsiaTheme="minorEastAsia"/>
          <w:b w:val="0"/>
          <w:bCs w:val="0"/>
          <w:sz w:val="24"/>
          <w:szCs w:val="24"/>
          <w:lang w:eastAsia="ru-RU"/>
        </w:rPr>
      </w:pPr>
      <w:r w:rsidRPr="00526C25">
        <w:rPr>
          <w:b w:val="0"/>
          <w:sz w:val="24"/>
          <w:szCs w:val="24"/>
        </w:rPr>
        <w:fldChar w:fldCharType="begin"/>
      </w:r>
      <w:r w:rsidRPr="00526C25">
        <w:rPr>
          <w:b w:val="0"/>
          <w:sz w:val="24"/>
          <w:szCs w:val="24"/>
        </w:rPr>
        <w:instrText xml:space="preserve"> TOC \h \z \t "Раздел 1;1;Раздел 1.1;2" </w:instrText>
      </w:r>
      <w:r w:rsidRPr="00526C25">
        <w:rPr>
          <w:b w:val="0"/>
          <w:sz w:val="24"/>
          <w:szCs w:val="24"/>
        </w:rPr>
        <w:fldChar w:fldCharType="separate"/>
      </w:r>
      <w:hyperlink w:anchor="_Toc156820309" w:history="1">
        <w:r w:rsidRPr="00526C25">
          <w:rPr>
            <w:rStyle w:val="af0"/>
            <w:b w:val="0"/>
            <w:color w:val="auto"/>
            <w:sz w:val="24"/>
            <w:szCs w:val="24"/>
          </w:rPr>
          <w:t>1. Общая характеристика</w:t>
        </w:r>
        <w:r w:rsidRPr="00526C25">
          <w:rPr>
            <w:b w:val="0"/>
            <w:webHidden/>
            <w:sz w:val="24"/>
            <w:szCs w:val="24"/>
          </w:rPr>
          <w:tab/>
        </w:r>
      </w:hyperlink>
    </w:p>
    <w:p w14:paraId="0B3A164A" w14:textId="7579BCE6" w:rsidR="00B766E1" w:rsidRPr="00526C25" w:rsidRDefault="006941C9" w:rsidP="00D71FB5">
      <w:pPr>
        <w:pStyle w:val="21"/>
        <w:rPr>
          <w:rFonts w:eastAsiaTheme="minorEastAsia"/>
          <w:iCs/>
        </w:rPr>
      </w:pPr>
      <w:hyperlink w:anchor="_Toc156820310" w:history="1">
        <w:r w:rsidR="00B766E1" w:rsidRPr="00D71FB5">
          <w:rPr>
            <w:rStyle w:val="af0"/>
            <w:sz w:val="24"/>
            <w:szCs w:val="24"/>
          </w:rPr>
          <w:t>1.1. Цель и место профессионального модуля «</w:t>
        </w:r>
        <w:r w:rsidR="00C578F0" w:rsidRPr="00D71FB5">
          <w:rPr>
            <w:rStyle w:val="af0"/>
            <w:rFonts w:eastAsia="Segoe UI"/>
            <w:sz w:val="24"/>
            <w:szCs w:val="24"/>
          </w:rPr>
          <w:t xml:space="preserve">ПМ.01 </w:t>
        </w:r>
        <w:r w:rsidR="00D71FB5" w:rsidRPr="00D71FB5">
          <w:rPr>
            <w:rStyle w:val="af0"/>
            <w:bCs/>
            <w:sz w:val="24"/>
            <w:szCs w:val="24"/>
          </w:rPr>
          <w:t>Проведение радиационного контроля зоны контролируемого доступа, санитарно-защитной зоны, зоны наблюдения и персонала организации атомной отрасли</w:t>
        </w:r>
        <w:r w:rsidR="00B766E1" w:rsidRPr="00D71FB5">
          <w:rPr>
            <w:rStyle w:val="af0"/>
            <w:webHidden/>
            <w:sz w:val="24"/>
            <w:szCs w:val="24"/>
          </w:rPr>
          <w:tab/>
        </w:r>
      </w:hyperlink>
    </w:p>
    <w:p w14:paraId="4E75BACC" w14:textId="4162212E" w:rsidR="00B766E1" w:rsidRPr="00526C25" w:rsidRDefault="006941C9" w:rsidP="00D71FB5">
      <w:pPr>
        <w:pStyle w:val="21"/>
        <w:rPr>
          <w:rFonts w:eastAsiaTheme="minorEastAsia"/>
          <w:iCs/>
        </w:rPr>
      </w:pPr>
      <w:hyperlink w:anchor="_Toc156820311" w:history="1">
        <w:r w:rsidR="00B766E1" w:rsidRPr="00526C25">
          <w:rPr>
            <w:rStyle w:val="af0"/>
            <w:color w:val="auto"/>
            <w:sz w:val="24"/>
            <w:szCs w:val="24"/>
          </w:rPr>
          <w:t>1.2. Планируемые результаты освоения профессионального модуля</w:t>
        </w:r>
        <w:r w:rsidR="00B766E1" w:rsidRPr="00526C25">
          <w:rPr>
            <w:webHidden/>
          </w:rPr>
          <w:tab/>
        </w:r>
      </w:hyperlink>
    </w:p>
    <w:p w14:paraId="158BFA81" w14:textId="6C9FBC5F" w:rsidR="00B766E1" w:rsidRPr="00526C25" w:rsidRDefault="006941C9" w:rsidP="00526C25">
      <w:pPr>
        <w:pStyle w:val="14"/>
        <w:spacing w:before="0"/>
        <w:rPr>
          <w:rFonts w:eastAsiaTheme="minorEastAsia"/>
          <w:b w:val="0"/>
          <w:bCs w:val="0"/>
          <w:sz w:val="24"/>
          <w:szCs w:val="24"/>
          <w:lang w:eastAsia="ru-RU"/>
        </w:rPr>
      </w:pPr>
      <w:hyperlink w:anchor="_Toc156820312" w:history="1">
        <w:r w:rsidR="00B766E1" w:rsidRPr="00526C25">
          <w:rPr>
            <w:rStyle w:val="af0"/>
            <w:b w:val="0"/>
            <w:color w:val="auto"/>
            <w:sz w:val="24"/>
            <w:szCs w:val="24"/>
          </w:rPr>
          <w:t>2. Структура и содержание профессионального модуля</w:t>
        </w:r>
        <w:r w:rsidR="00B766E1" w:rsidRPr="00526C25">
          <w:rPr>
            <w:b w:val="0"/>
            <w:webHidden/>
            <w:sz w:val="24"/>
            <w:szCs w:val="24"/>
          </w:rPr>
          <w:tab/>
        </w:r>
      </w:hyperlink>
    </w:p>
    <w:p w14:paraId="3615EAE6" w14:textId="52D65008" w:rsidR="00B766E1" w:rsidRPr="00526C25" w:rsidRDefault="006941C9" w:rsidP="00D71FB5">
      <w:pPr>
        <w:pStyle w:val="21"/>
        <w:rPr>
          <w:rFonts w:eastAsiaTheme="minorEastAsia"/>
          <w:iCs/>
        </w:rPr>
      </w:pPr>
      <w:hyperlink w:anchor="_Toc156820313" w:history="1">
        <w:r w:rsidR="00B766E1" w:rsidRPr="00526C25">
          <w:rPr>
            <w:rStyle w:val="af0"/>
            <w:color w:val="auto"/>
            <w:sz w:val="24"/>
            <w:szCs w:val="24"/>
          </w:rPr>
          <w:t>2.1. Трудоемкость освоения модуля</w:t>
        </w:r>
        <w:r w:rsidR="00B766E1" w:rsidRPr="00526C25">
          <w:rPr>
            <w:webHidden/>
          </w:rPr>
          <w:tab/>
        </w:r>
      </w:hyperlink>
    </w:p>
    <w:p w14:paraId="01E150B3" w14:textId="470A8079" w:rsidR="00B766E1" w:rsidRPr="00526C25" w:rsidRDefault="006941C9" w:rsidP="00D71FB5">
      <w:pPr>
        <w:pStyle w:val="21"/>
        <w:rPr>
          <w:rFonts w:eastAsiaTheme="minorEastAsia"/>
          <w:iCs/>
        </w:rPr>
      </w:pPr>
      <w:hyperlink w:anchor="_Toc156820314" w:history="1">
        <w:r w:rsidR="00B766E1" w:rsidRPr="00526C25">
          <w:rPr>
            <w:rStyle w:val="af0"/>
            <w:color w:val="auto"/>
            <w:sz w:val="24"/>
            <w:szCs w:val="24"/>
          </w:rPr>
          <w:t>2.2. Структура профессионального модуля</w:t>
        </w:r>
        <w:r w:rsidR="00B766E1" w:rsidRPr="00526C25">
          <w:rPr>
            <w:webHidden/>
          </w:rPr>
          <w:tab/>
        </w:r>
      </w:hyperlink>
    </w:p>
    <w:p w14:paraId="3BE1A005" w14:textId="78EF7473" w:rsidR="00B766E1" w:rsidRPr="00526C25" w:rsidRDefault="006941C9" w:rsidP="00D71FB5">
      <w:pPr>
        <w:pStyle w:val="21"/>
        <w:rPr>
          <w:rFonts w:eastAsiaTheme="minorEastAsia"/>
          <w:iCs/>
        </w:rPr>
      </w:pPr>
      <w:hyperlink w:anchor="_Toc156820315" w:history="1">
        <w:r w:rsidR="00B766E1" w:rsidRPr="00526C25">
          <w:rPr>
            <w:rStyle w:val="af0"/>
            <w:color w:val="auto"/>
            <w:sz w:val="24"/>
            <w:szCs w:val="24"/>
          </w:rPr>
          <w:t>2.3. Примерное содержание профессионального модуля</w:t>
        </w:r>
        <w:r w:rsidR="00B766E1" w:rsidRPr="00526C25">
          <w:rPr>
            <w:webHidden/>
          </w:rPr>
          <w:tab/>
        </w:r>
      </w:hyperlink>
    </w:p>
    <w:p w14:paraId="59C4B41D" w14:textId="46474817" w:rsidR="00B766E1" w:rsidRPr="00526C25" w:rsidRDefault="006941C9" w:rsidP="00D71FB5">
      <w:pPr>
        <w:pStyle w:val="21"/>
        <w:rPr>
          <w:rFonts w:eastAsiaTheme="minorEastAsia"/>
          <w:iCs/>
          <w:sz w:val="24"/>
          <w:szCs w:val="24"/>
        </w:rPr>
      </w:pPr>
      <w:hyperlink w:anchor="_Toc156820316" w:history="1">
        <w:r w:rsidR="00AA17D7" w:rsidRPr="00526C25">
          <w:rPr>
            <w:rStyle w:val="af0"/>
            <w:color w:val="auto"/>
            <w:sz w:val="24"/>
            <w:szCs w:val="24"/>
          </w:rPr>
          <w:t xml:space="preserve">2.4. Курсовой проект </w:t>
        </w:r>
        <w:r w:rsidR="00B766E1" w:rsidRPr="00526C25">
          <w:rPr>
            <w:webHidden/>
            <w:sz w:val="24"/>
            <w:szCs w:val="24"/>
          </w:rPr>
          <w:tab/>
        </w:r>
      </w:hyperlink>
    </w:p>
    <w:p w14:paraId="6A3E9446" w14:textId="3A81D2C3" w:rsidR="00B766E1" w:rsidRPr="00526C25" w:rsidRDefault="006941C9" w:rsidP="00526C25">
      <w:pPr>
        <w:pStyle w:val="14"/>
        <w:spacing w:before="0"/>
        <w:rPr>
          <w:rFonts w:eastAsiaTheme="minorEastAsia"/>
          <w:b w:val="0"/>
          <w:bCs w:val="0"/>
          <w:sz w:val="24"/>
          <w:szCs w:val="24"/>
          <w:lang w:eastAsia="ru-RU"/>
        </w:rPr>
      </w:pPr>
      <w:hyperlink w:anchor="_Toc156820317" w:history="1">
        <w:r w:rsidR="00B766E1" w:rsidRPr="00526C25">
          <w:rPr>
            <w:rStyle w:val="af0"/>
            <w:b w:val="0"/>
            <w:color w:val="auto"/>
            <w:sz w:val="24"/>
            <w:szCs w:val="24"/>
          </w:rPr>
          <w:t>3. Условия реализации профессионального модуля</w:t>
        </w:r>
        <w:r w:rsidR="00B766E1" w:rsidRPr="00526C25">
          <w:rPr>
            <w:b w:val="0"/>
            <w:webHidden/>
            <w:sz w:val="24"/>
            <w:szCs w:val="24"/>
          </w:rPr>
          <w:tab/>
        </w:r>
      </w:hyperlink>
    </w:p>
    <w:p w14:paraId="7DCB362A" w14:textId="217F52B7" w:rsidR="00B766E1" w:rsidRPr="00526C25" w:rsidRDefault="006941C9" w:rsidP="00D71FB5">
      <w:pPr>
        <w:pStyle w:val="21"/>
        <w:rPr>
          <w:rFonts w:eastAsiaTheme="minorEastAsia"/>
          <w:iCs/>
        </w:rPr>
      </w:pPr>
      <w:hyperlink w:anchor="_Toc156820318" w:history="1">
        <w:r w:rsidR="00B766E1" w:rsidRPr="00526C25">
          <w:rPr>
            <w:rStyle w:val="af0"/>
            <w:color w:val="auto"/>
            <w:sz w:val="24"/>
            <w:szCs w:val="24"/>
          </w:rPr>
          <w:t>3.1. Материально-техническое обеспечение</w:t>
        </w:r>
        <w:r w:rsidR="00B766E1" w:rsidRPr="00526C25">
          <w:rPr>
            <w:webHidden/>
          </w:rPr>
          <w:tab/>
        </w:r>
      </w:hyperlink>
    </w:p>
    <w:p w14:paraId="77E9E94F" w14:textId="2C950216" w:rsidR="00B766E1" w:rsidRPr="00526C25" w:rsidRDefault="006941C9" w:rsidP="00D71FB5">
      <w:pPr>
        <w:pStyle w:val="21"/>
        <w:rPr>
          <w:rFonts w:eastAsiaTheme="minorEastAsia"/>
          <w:iCs/>
        </w:rPr>
      </w:pPr>
      <w:hyperlink w:anchor="_Toc156820319" w:history="1">
        <w:r w:rsidR="00B766E1" w:rsidRPr="00526C25">
          <w:rPr>
            <w:rStyle w:val="af0"/>
            <w:color w:val="auto"/>
            <w:sz w:val="24"/>
            <w:szCs w:val="24"/>
          </w:rPr>
          <w:t>3.2. Учебно-методическое обеспечение</w:t>
        </w:r>
        <w:r w:rsidR="00B766E1" w:rsidRPr="00526C25">
          <w:rPr>
            <w:webHidden/>
          </w:rPr>
          <w:tab/>
        </w:r>
      </w:hyperlink>
    </w:p>
    <w:p w14:paraId="63A865DF" w14:textId="6B7DC408" w:rsidR="00B766E1" w:rsidRPr="00526C25" w:rsidRDefault="006941C9" w:rsidP="00526C25">
      <w:pPr>
        <w:pStyle w:val="14"/>
        <w:spacing w:before="0"/>
        <w:rPr>
          <w:rFonts w:eastAsiaTheme="minorEastAsia"/>
          <w:b w:val="0"/>
          <w:bCs w:val="0"/>
          <w:sz w:val="24"/>
          <w:szCs w:val="24"/>
          <w:lang w:eastAsia="ru-RU"/>
        </w:rPr>
      </w:pPr>
      <w:hyperlink w:anchor="_Toc156820320" w:history="1">
        <w:r w:rsidR="00B766E1" w:rsidRPr="00526C25">
          <w:rPr>
            <w:rStyle w:val="af0"/>
            <w:b w:val="0"/>
            <w:color w:val="auto"/>
            <w:sz w:val="24"/>
            <w:szCs w:val="24"/>
          </w:rPr>
          <w:t>4. Контроль и оценка результатов освоения  профессионального модуля</w:t>
        </w:r>
        <w:r w:rsidR="00B766E1" w:rsidRPr="00526C25">
          <w:rPr>
            <w:b w:val="0"/>
            <w:webHidden/>
            <w:sz w:val="24"/>
            <w:szCs w:val="24"/>
          </w:rPr>
          <w:tab/>
        </w:r>
      </w:hyperlink>
    </w:p>
    <w:p w14:paraId="6DFBEBFA" w14:textId="4E5904B0" w:rsidR="00B766E1" w:rsidRPr="00526C25" w:rsidRDefault="00B766E1"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fldChar w:fldCharType="end"/>
      </w:r>
    </w:p>
    <w:p w14:paraId="6993E632" w14:textId="77777777" w:rsidR="00B766E1" w:rsidRPr="00526C25" w:rsidRDefault="00B766E1" w:rsidP="00526C25">
      <w:pPr>
        <w:pStyle w:val="1"/>
        <w:spacing w:before="0" w:beforeAutospacing="0" w:after="0" w:afterAutospacing="0" w:line="276" w:lineRule="auto"/>
        <w:rPr>
          <w:b w:val="0"/>
        </w:rPr>
      </w:pPr>
    </w:p>
    <w:p w14:paraId="08DCC1CB" w14:textId="77777777" w:rsidR="00502F97" w:rsidRPr="00526C25" w:rsidRDefault="00502F97" w:rsidP="00526C25">
      <w:pPr>
        <w:pStyle w:val="1f"/>
        <w:spacing w:after="0" w:line="276" w:lineRule="auto"/>
        <w:jc w:val="left"/>
        <w:rPr>
          <w:rFonts w:ascii="Times New Roman" w:hAnsi="Times New Roman"/>
        </w:rPr>
        <w:sectPr w:rsidR="00502F97" w:rsidRPr="00526C25"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526C25" w:rsidRDefault="006E7FF4" w:rsidP="00526C25">
      <w:pPr>
        <w:pStyle w:val="1f"/>
        <w:spacing w:after="0" w:line="276" w:lineRule="auto"/>
        <w:rPr>
          <w:rFonts w:ascii="Times New Roman" w:hAnsi="Times New Roman"/>
        </w:rPr>
      </w:pPr>
      <w:bookmarkStart w:id="9" w:name="_Toc156820309"/>
      <w:r w:rsidRPr="00526C25">
        <w:rPr>
          <w:rFonts w:ascii="Times New Roman" w:hAnsi="Times New Roman"/>
        </w:rPr>
        <w:lastRenderedPageBreak/>
        <w:t>1. Общая характеристика</w:t>
      </w:r>
      <w:bookmarkEnd w:id="6"/>
      <w:bookmarkEnd w:id="7"/>
      <w:bookmarkEnd w:id="8"/>
      <w:bookmarkEnd w:id="9"/>
      <w:r w:rsidR="00E52263" w:rsidRPr="00526C25">
        <w:rPr>
          <w:rFonts w:ascii="Times New Roman" w:hAnsi="Times New Roman"/>
        </w:rPr>
        <w:t xml:space="preserve"> ПРИМЕРНОЙ</w:t>
      </w:r>
      <w:r w:rsidR="00E52263" w:rsidRPr="00526C25">
        <w:rPr>
          <w:rFonts w:ascii="Times New Roman" w:hAnsi="Times New Roman"/>
          <w:lang w:val="ru-RU"/>
        </w:rPr>
        <w:t xml:space="preserve"> </w:t>
      </w:r>
      <w:r w:rsidR="00E52263" w:rsidRPr="00526C25">
        <w:rPr>
          <w:rFonts w:ascii="Times New Roman" w:hAnsi="Times New Roman"/>
        </w:rPr>
        <w:t>РАБОЧЕЙ ПРОГРАММЫ</w:t>
      </w:r>
      <w:r w:rsidR="00E52263" w:rsidRPr="00526C25">
        <w:rPr>
          <w:rFonts w:ascii="Times New Roman" w:hAnsi="Times New Roman"/>
          <w:lang w:val="ru-RU"/>
        </w:rPr>
        <w:t xml:space="preserve"> </w:t>
      </w:r>
      <w:r w:rsidR="00E52263" w:rsidRPr="00526C25">
        <w:rPr>
          <w:rFonts w:ascii="Times New Roman" w:hAnsi="Times New Roman"/>
        </w:rPr>
        <w:t>ПРОФЕССИОНАЛЬНОГО МОДУЛЯ</w:t>
      </w:r>
    </w:p>
    <w:p w14:paraId="0C8E1B64" w14:textId="5DEAF621" w:rsidR="00E52263" w:rsidRPr="00526C25" w:rsidRDefault="00AA17D7" w:rsidP="00526C25">
      <w:pPr>
        <w:pStyle w:val="1d"/>
        <w:spacing w:line="276" w:lineRule="auto"/>
        <w:jc w:val="center"/>
        <w:rPr>
          <w:rFonts w:eastAsia="Segoe UI"/>
          <w:b/>
          <w:lang w:val="ru-RU"/>
        </w:rPr>
      </w:pPr>
      <w:r w:rsidRPr="00526C25">
        <w:rPr>
          <w:rFonts w:eastAsia="Segoe UI"/>
          <w:b/>
          <w:lang w:val="ru-RU"/>
        </w:rPr>
        <w:t xml:space="preserve">«ПМ.01 </w:t>
      </w:r>
      <w:r w:rsidR="00D71FB5" w:rsidRPr="00D71FB5">
        <w:rPr>
          <w:b/>
          <w:bCs/>
          <w:lang w:val="ru-RU"/>
        </w:rPr>
        <w:t>Проведение радиационного контроля зоны контролируемого доступа, санитарно-защитной зоны, зоны наблюдения и персонала организации атомной отрасли</w:t>
      </w:r>
      <w:r w:rsidR="00E52263" w:rsidRPr="00526C25">
        <w:rPr>
          <w:rFonts w:eastAsia="Segoe UI"/>
          <w:b/>
          <w:lang w:val="ru-RU"/>
        </w:rPr>
        <w:t>»</w:t>
      </w:r>
    </w:p>
    <w:p w14:paraId="745BAC4B" w14:textId="77777777" w:rsidR="00C578F0" w:rsidRPr="00526C25" w:rsidRDefault="00C578F0" w:rsidP="00526C25">
      <w:pPr>
        <w:pStyle w:val="114"/>
        <w:spacing w:after="0"/>
        <w:rPr>
          <w:rFonts w:ascii="Times New Roman" w:hAnsi="Times New Roman"/>
        </w:rPr>
      </w:pPr>
      <w:bookmarkStart w:id="10" w:name="_Toc150695623"/>
      <w:bookmarkStart w:id="11" w:name="_Toc156820310"/>
    </w:p>
    <w:p w14:paraId="46AC078F" w14:textId="625F12A8" w:rsidR="00C63897" w:rsidRPr="00526C25" w:rsidRDefault="007863C1" w:rsidP="00D71FB5">
      <w:pPr>
        <w:pStyle w:val="114"/>
        <w:spacing w:after="0"/>
        <w:jc w:val="both"/>
        <w:rPr>
          <w:rFonts w:ascii="Times New Roman" w:hAnsi="Times New Roman"/>
        </w:rPr>
      </w:pPr>
      <w:r w:rsidRPr="00526C25">
        <w:rPr>
          <w:rFonts w:ascii="Times New Roman" w:hAnsi="Times New Roman"/>
        </w:rPr>
        <w:t xml:space="preserve">1.1. </w:t>
      </w:r>
      <w:bookmarkEnd w:id="10"/>
      <w:bookmarkEnd w:id="11"/>
      <w:r w:rsidR="00E52263" w:rsidRPr="00526C25">
        <w:rPr>
          <w:rFonts w:ascii="Times New Roman" w:hAnsi="Times New Roman"/>
        </w:rPr>
        <w:t>Цель и место профессионального модуля в структуре образовательной программы</w:t>
      </w:r>
    </w:p>
    <w:p w14:paraId="1EFA392A" w14:textId="04BD5DE2" w:rsidR="00C63897" w:rsidRPr="00526C25" w:rsidRDefault="004F5C5E" w:rsidP="00526C25">
      <w:pPr>
        <w:suppressAutoHyphens/>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Цель модуля: освоение вида деятельности </w:t>
      </w:r>
      <w:r w:rsidR="00896BB3" w:rsidRPr="00526C25">
        <w:rPr>
          <w:rFonts w:ascii="Times New Roman" w:eastAsia="Times New Roman" w:hAnsi="Times New Roman" w:cs="Times New Roman"/>
          <w:iCs/>
          <w:sz w:val="24"/>
          <w:szCs w:val="24"/>
          <w:lang w:eastAsia="ru-RU"/>
        </w:rPr>
        <w:t>«</w:t>
      </w:r>
      <w:r w:rsidR="00D71FB5" w:rsidRPr="00D71FB5">
        <w:rPr>
          <w:rFonts w:ascii="Times New Roman" w:hAnsi="Times New Roman" w:cs="Times New Roman"/>
          <w:bCs/>
          <w:sz w:val="24"/>
          <w:szCs w:val="24"/>
        </w:rPr>
        <w:t>Проведение радиационного контроля зоны контролируемого доступа, санитарно-защитной зоны, зоны наблюдения и персонала организации атомной отрасли</w:t>
      </w:r>
      <w:r w:rsidR="00896BB3" w:rsidRPr="00526C25">
        <w:rPr>
          <w:rFonts w:ascii="Times New Roman" w:eastAsia="Times New Roman" w:hAnsi="Times New Roman" w:cs="Times New Roman"/>
          <w:bCs/>
          <w:iCs/>
          <w:sz w:val="24"/>
          <w:szCs w:val="24"/>
          <w:lang w:eastAsia="ru-RU"/>
        </w:rPr>
        <w:t>»</w:t>
      </w:r>
      <w:r w:rsidR="00896BB3" w:rsidRPr="00526C25">
        <w:rPr>
          <w:rFonts w:ascii="Times New Roman" w:eastAsia="Times New Roman" w:hAnsi="Times New Roman" w:cs="Times New Roman"/>
          <w:sz w:val="24"/>
          <w:szCs w:val="24"/>
          <w:lang w:eastAsia="ru-RU"/>
        </w:rPr>
        <w:t>.</w:t>
      </w:r>
      <w:r w:rsidRPr="00526C25">
        <w:rPr>
          <w:rFonts w:ascii="Times New Roman" w:eastAsia="Times New Roman" w:hAnsi="Times New Roman" w:cs="Times New Roman"/>
          <w:sz w:val="24"/>
          <w:szCs w:val="24"/>
          <w:lang w:eastAsia="ru-RU"/>
        </w:rPr>
        <w:t xml:space="preserve"> </w:t>
      </w:r>
    </w:p>
    <w:p w14:paraId="6DF4969D" w14:textId="7DDD3698" w:rsidR="004F5C5E" w:rsidRPr="00526C25" w:rsidRDefault="004F5C5E" w:rsidP="00526C25">
      <w:pPr>
        <w:suppressAutoHyphens/>
        <w:spacing w:line="276" w:lineRule="auto"/>
        <w:ind w:firstLine="709"/>
        <w:jc w:val="both"/>
        <w:rPr>
          <w:rFonts w:ascii="Times New Roman" w:hAnsi="Times New Roman" w:cs="Times New Roman"/>
          <w:sz w:val="24"/>
          <w:szCs w:val="24"/>
        </w:rPr>
      </w:pPr>
      <w:r w:rsidRPr="00526C25">
        <w:rPr>
          <w:rFonts w:ascii="Times New Roman" w:hAnsi="Times New Roman" w:cs="Times New Roman"/>
          <w:sz w:val="24"/>
          <w:szCs w:val="24"/>
        </w:rPr>
        <w:t xml:space="preserve">Профессиональный модуль включен в обязательную </w:t>
      </w:r>
      <w:r w:rsidR="00AA17D7" w:rsidRPr="00526C25">
        <w:rPr>
          <w:rFonts w:ascii="Times New Roman" w:hAnsi="Times New Roman" w:cs="Times New Roman"/>
          <w:sz w:val="24"/>
          <w:szCs w:val="24"/>
        </w:rPr>
        <w:t>часть образовательной программы</w:t>
      </w:r>
      <w:r w:rsidRPr="00526C25">
        <w:rPr>
          <w:rFonts w:ascii="Times New Roman" w:hAnsi="Times New Roman" w:cs="Times New Roman"/>
          <w:sz w:val="24"/>
          <w:szCs w:val="24"/>
        </w:rPr>
        <w:t>.</w:t>
      </w:r>
    </w:p>
    <w:p w14:paraId="3D789A95" w14:textId="56CF2AAE" w:rsidR="00EA6E1D" w:rsidRPr="00526C25" w:rsidRDefault="00EA6E1D" w:rsidP="00526C25">
      <w:pPr>
        <w:suppressAutoHyphens/>
        <w:spacing w:line="276" w:lineRule="auto"/>
        <w:ind w:firstLine="709"/>
        <w:jc w:val="both"/>
        <w:rPr>
          <w:rFonts w:ascii="Times New Roman" w:hAnsi="Times New Roman" w:cs="Times New Roman"/>
          <w:sz w:val="24"/>
          <w:szCs w:val="24"/>
        </w:rPr>
      </w:pPr>
    </w:p>
    <w:p w14:paraId="64A54C45" w14:textId="06AA0913" w:rsidR="00EA6E1D" w:rsidRPr="00526C25" w:rsidRDefault="00EA6E1D" w:rsidP="00526C25">
      <w:pPr>
        <w:pStyle w:val="114"/>
        <w:spacing w:after="0"/>
        <w:rPr>
          <w:rFonts w:ascii="Times New Roman" w:hAnsi="Times New Roman"/>
        </w:rPr>
      </w:pPr>
      <w:bookmarkStart w:id="12" w:name="_Toc156820311"/>
      <w:r w:rsidRPr="00526C25">
        <w:rPr>
          <w:rFonts w:ascii="Times New Roman" w:hAnsi="Times New Roman"/>
        </w:rPr>
        <w:t>1.2. Планируемые результаты освоения профессионального модуля</w:t>
      </w:r>
      <w:bookmarkEnd w:id="12"/>
    </w:p>
    <w:p w14:paraId="006FC725" w14:textId="67CC91C5" w:rsidR="00C63897" w:rsidRPr="00526C25" w:rsidRDefault="00EA6E1D" w:rsidP="00526C25">
      <w:pPr>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526C25">
        <w:rPr>
          <w:rFonts w:ascii="Times New Roman" w:eastAsia="Times New Roman" w:hAnsi="Times New Roman" w:cs="Times New Roman"/>
          <w:sz w:val="24"/>
          <w:szCs w:val="24"/>
          <w:lang w:eastAsia="ru-RU"/>
        </w:rPr>
        <w:t xml:space="preserve">матрице компетенций выпускника (п. </w:t>
      </w:r>
      <w:r w:rsidR="00F53FDC" w:rsidRPr="00526C25">
        <w:rPr>
          <w:rFonts w:ascii="Times New Roman" w:eastAsia="Times New Roman" w:hAnsi="Times New Roman" w:cs="Times New Roman"/>
          <w:sz w:val="24"/>
          <w:szCs w:val="24"/>
          <w:lang w:eastAsia="ru-RU"/>
        </w:rPr>
        <w:t>4.3</w:t>
      </w:r>
      <w:r w:rsidR="0020413C" w:rsidRPr="00526C25">
        <w:rPr>
          <w:rFonts w:ascii="Times New Roman" w:eastAsia="Times New Roman" w:hAnsi="Times New Roman" w:cs="Times New Roman"/>
          <w:sz w:val="24"/>
          <w:szCs w:val="24"/>
          <w:lang w:eastAsia="ru-RU"/>
        </w:rPr>
        <w:t xml:space="preserve"> </w:t>
      </w:r>
      <w:r w:rsidR="006041E6" w:rsidRPr="00526C25">
        <w:rPr>
          <w:rFonts w:ascii="Times New Roman" w:eastAsia="Times New Roman" w:hAnsi="Times New Roman" w:cs="Times New Roman"/>
          <w:sz w:val="24"/>
          <w:szCs w:val="24"/>
          <w:lang w:eastAsia="ru-RU"/>
        </w:rPr>
        <w:t>ПОП</w:t>
      </w:r>
      <w:r w:rsidR="0020413C" w:rsidRPr="00526C25">
        <w:rPr>
          <w:rFonts w:ascii="Times New Roman" w:eastAsia="Times New Roman" w:hAnsi="Times New Roman" w:cs="Times New Roman"/>
          <w:sz w:val="24"/>
          <w:szCs w:val="24"/>
          <w:lang w:eastAsia="ru-RU"/>
        </w:rPr>
        <w:t>)</w:t>
      </w:r>
      <w:r w:rsidRPr="00526C25">
        <w:rPr>
          <w:rFonts w:ascii="Times New Roman" w:eastAsia="Times New Roman" w:hAnsi="Times New Roman" w:cs="Times New Roman"/>
          <w:sz w:val="24"/>
          <w:szCs w:val="24"/>
          <w:lang w:eastAsia="ru-RU"/>
        </w:rPr>
        <w:t>.</w:t>
      </w:r>
    </w:p>
    <w:p w14:paraId="2C55BA32" w14:textId="6A9600EF" w:rsidR="0020413C" w:rsidRPr="00526C25" w:rsidRDefault="0020413C" w:rsidP="00526C25">
      <w:pPr>
        <w:spacing w:line="276" w:lineRule="auto"/>
        <w:ind w:firstLine="709"/>
        <w:rPr>
          <w:rFonts w:ascii="Times New Roman" w:hAnsi="Times New Roman" w:cs="Times New Roman"/>
          <w:bCs/>
          <w:sz w:val="24"/>
          <w:szCs w:val="24"/>
        </w:rPr>
      </w:pPr>
      <w:r w:rsidRPr="00526C25">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578F0" w:rsidRPr="00526C25" w14:paraId="79A6D897" w14:textId="77777777" w:rsidTr="00B77BE8">
        <w:tc>
          <w:tcPr>
            <w:tcW w:w="1129" w:type="dxa"/>
            <w:tcBorders>
              <w:top w:val="single" w:sz="4" w:space="0" w:color="auto"/>
              <w:left w:val="single" w:sz="4" w:space="0" w:color="auto"/>
              <w:right w:val="single" w:sz="4" w:space="0" w:color="auto"/>
            </w:tcBorders>
          </w:tcPr>
          <w:p w14:paraId="2ADE0C2B" w14:textId="77777777" w:rsidR="00E52263" w:rsidRPr="00526C25" w:rsidRDefault="00E52263" w:rsidP="00526C25">
            <w:pPr>
              <w:spacing w:line="276" w:lineRule="auto"/>
              <w:rPr>
                <w:rStyle w:val="afb"/>
                <w:b/>
                <w:i w:val="0"/>
                <w:sz w:val="24"/>
                <w:szCs w:val="24"/>
              </w:rPr>
            </w:pPr>
            <w:r w:rsidRPr="00526C2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2385A464" w14:textId="77777777" w:rsidR="00E52263" w:rsidRPr="00526C25" w:rsidRDefault="00E52263"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526C25" w:rsidRDefault="00E52263"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526C25" w:rsidRDefault="00E52263"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Владеть навыками</w:t>
            </w:r>
          </w:p>
        </w:tc>
      </w:tr>
      <w:tr w:rsidR="00C578F0" w:rsidRPr="00526C25" w14:paraId="2F76FF93" w14:textId="77777777" w:rsidTr="00F62108">
        <w:tc>
          <w:tcPr>
            <w:tcW w:w="1129" w:type="dxa"/>
            <w:tcBorders>
              <w:top w:val="single" w:sz="4" w:space="0" w:color="auto"/>
              <w:left w:val="single" w:sz="4" w:space="0" w:color="auto"/>
              <w:right w:val="single" w:sz="4" w:space="0" w:color="auto"/>
            </w:tcBorders>
          </w:tcPr>
          <w:p w14:paraId="10D001FC" w14:textId="429187B4" w:rsidR="00E52263" w:rsidRPr="00526C25" w:rsidRDefault="00E52263"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w:t>
            </w:r>
            <w:r w:rsidR="00F62108" w:rsidRPr="00526C25">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2C0911C3" w14:textId="20EB4559" w:rsidR="00D12CED" w:rsidRPr="00526C25" w:rsidRDefault="00D12CED"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распознавать задачу и/или проблему в профессионал</w:t>
            </w:r>
            <w:r w:rsidR="00CD72DC" w:rsidRPr="00526C25">
              <w:rPr>
                <w:rFonts w:ascii="Times New Roman" w:hAnsi="Times New Roman" w:cs="Times New Roman"/>
                <w:bCs/>
                <w:sz w:val="24"/>
                <w:szCs w:val="24"/>
              </w:rPr>
              <w:t>ьном и/или социальном контексте;</w:t>
            </w:r>
            <w:r w:rsidR="00F62108" w:rsidRPr="00526C25">
              <w:rPr>
                <w:rFonts w:ascii="Times New Roman" w:hAnsi="Times New Roman" w:cs="Times New Roman"/>
                <w:bCs/>
                <w:sz w:val="24"/>
                <w:szCs w:val="24"/>
              </w:rPr>
              <w:t xml:space="preserve"> </w:t>
            </w:r>
          </w:p>
          <w:p w14:paraId="148EAC40" w14:textId="35EF832D" w:rsidR="00F62108" w:rsidRPr="00526C25" w:rsidRDefault="00D12CED"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w:t>
            </w:r>
            <w:r w:rsidR="00F62108" w:rsidRPr="00526C25">
              <w:rPr>
                <w:rFonts w:ascii="Times New Roman" w:hAnsi="Times New Roman" w:cs="Times New Roman"/>
                <w:bCs/>
                <w:sz w:val="24"/>
                <w:szCs w:val="24"/>
              </w:rPr>
              <w:t>анализировать и выделять её составные части</w:t>
            </w:r>
            <w:r w:rsidR="00CD72DC" w:rsidRPr="00526C25">
              <w:rPr>
                <w:rFonts w:ascii="Times New Roman" w:hAnsi="Times New Roman" w:cs="Times New Roman"/>
                <w:bCs/>
                <w:sz w:val="24"/>
                <w:szCs w:val="24"/>
              </w:rPr>
              <w:t>;</w:t>
            </w:r>
          </w:p>
          <w:p w14:paraId="4072D99C" w14:textId="45509C8B" w:rsidR="00F62108" w:rsidRPr="00526C25" w:rsidRDefault="00FE31A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r w:rsidR="00CD72DC" w:rsidRPr="00526C25">
              <w:rPr>
                <w:rFonts w:ascii="Times New Roman" w:hAnsi="Times New Roman" w:cs="Times New Roman"/>
                <w:bCs/>
                <w:sz w:val="24"/>
                <w:szCs w:val="24"/>
              </w:rPr>
              <w:t>;</w:t>
            </w:r>
          </w:p>
          <w:p w14:paraId="1112FEA8" w14:textId="775DC23D" w:rsidR="00F62108"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w:t>
            </w:r>
            <w:r w:rsidR="00F62108" w:rsidRPr="00526C25">
              <w:rPr>
                <w:rFonts w:ascii="Times New Roman" w:hAnsi="Times New Roman" w:cs="Times New Roman"/>
                <w:bCs/>
                <w:sz w:val="24"/>
                <w:szCs w:val="24"/>
              </w:rPr>
              <w:t>выявлять и эффективно искать информацию, необходимую для решения задачи и/или проблемы</w:t>
            </w:r>
            <w:r w:rsidRPr="00526C25">
              <w:rPr>
                <w:rFonts w:ascii="Times New Roman" w:hAnsi="Times New Roman" w:cs="Times New Roman"/>
                <w:bCs/>
                <w:sz w:val="24"/>
                <w:szCs w:val="24"/>
              </w:rPr>
              <w:t>;</w:t>
            </w:r>
          </w:p>
          <w:p w14:paraId="20C0235D" w14:textId="1CBCE65A" w:rsidR="00F62108"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владеть актуальными методами работы в профессиональной и смежных сферах</w:t>
            </w:r>
            <w:r w:rsidRPr="00526C25">
              <w:rPr>
                <w:rFonts w:ascii="Times New Roman" w:hAnsi="Times New Roman" w:cs="Times New Roman"/>
                <w:bCs/>
                <w:sz w:val="24"/>
                <w:szCs w:val="24"/>
              </w:rPr>
              <w:t>;</w:t>
            </w:r>
          </w:p>
          <w:p w14:paraId="16E8CE08" w14:textId="1E38642F" w:rsidR="00E52263"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xml:space="preserve">- </w:t>
            </w:r>
            <w:r w:rsidR="00F62108" w:rsidRPr="00526C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E99DB9" w14:textId="59D7418F" w:rsidR="00F62108"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xml:space="preserve">- </w:t>
            </w:r>
            <w:r w:rsidR="00F62108" w:rsidRPr="00526C25">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r w:rsidRPr="00526C25">
              <w:rPr>
                <w:rFonts w:ascii="Times New Roman" w:hAnsi="Times New Roman" w:cs="Times New Roman"/>
                <w:bCs/>
                <w:sz w:val="24"/>
                <w:szCs w:val="24"/>
              </w:rPr>
              <w:t>;</w:t>
            </w:r>
            <w:r w:rsidR="00F62108" w:rsidRPr="00526C25">
              <w:rPr>
                <w:rFonts w:ascii="Times New Roman" w:hAnsi="Times New Roman" w:cs="Times New Roman"/>
                <w:bCs/>
                <w:sz w:val="24"/>
                <w:szCs w:val="24"/>
              </w:rPr>
              <w:t xml:space="preserve"> </w:t>
            </w:r>
          </w:p>
          <w:p w14:paraId="27546EB7" w14:textId="42AF8EAE" w:rsidR="00F62108"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структур</w:t>
            </w:r>
            <w:r w:rsidRPr="00526C25">
              <w:rPr>
                <w:rFonts w:ascii="Times New Roman" w:hAnsi="Times New Roman" w:cs="Times New Roman"/>
                <w:bCs/>
                <w:sz w:val="24"/>
                <w:szCs w:val="24"/>
              </w:rPr>
              <w:t>у</w:t>
            </w:r>
            <w:r w:rsidR="00F62108" w:rsidRPr="00526C25">
              <w:rPr>
                <w:rFonts w:ascii="Times New Roman" w:hAnsi="Times New Roman" w:cs="Times New Roman"/>
                <w:bCs/>
                <w:sz w:val="24"/>
                <w:szCs w:val="24"/>
              </w:rPr>
              <w:t xml:space="preserve"> плана для решения задач, алгоритмы выполнения работ в профессиональной и смежных областях</w:t>
            </w:r>
            <w:r w:rsidRPr="00526C25">
              <w:rPr>
                <w:rFonts w:ascii="Times New Roman" w:hAnsi="Times New Roman" w:cs="Times New Roman"/>
                <w:bCs/>
                <w:sz w:val="24"/>
                <w:szCs w:val="24"/>
              </w:rPr>
              <w:t>;</w:t>
            </w:r>
          </w:p>
          <w:p w14:paraId="6D283845" w14:textId="0FA46E02" w:rsidR="00F62108"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r w:rsidRPr="00526C25">
              <w:rPr>
                <w:rFonts w:ascii="Times New Roman" w:hAnsi="Times New Roman" w:cs="Times New Roman"/>
                <w:bCs/>
                <w:sz w:val="24"/>
                <w:szCs w:val="24"/>
              </w:rPr>
              <w:t>;</w:t>
            </w:r>
          </w:p>
          <w:p w14:paraId="3B03AE72" w14:textId="1B8C435B" w:rsidR="00F62108"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методы работы в профессиональной и смежных сферах</w:t>
            </w:r>
            <w:r w:rsidRPr="00526C25">
              <w:rPr>
                <w:rFonts w:ascii="Times New Roman" w:hAnsi="Times New Roman" w:cs="Times New Roman"/>
                <w:bCs/>
                <w:sz w:val="24"/>
                <w:szCs w:val="24"/>
              </w:rPr>
              <w:t>;</w:t>
            </w:r>
          </w:p>
          <w:p w14:paraId="7C34C632" w14:textId="52A3DC0D" w:rsidR="00E52263"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E52263" w:rsidRPr="00526C25" w:rsidRDefault="00E52263"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6846F772" w14:textId="77777777" w:rsidTr="00B77BE8">
        <w:tc>
          <w:tcPr>
            <w:tcW w:w="1129" w:type="dxa"/>
            <w:tcBorders>
              <w:left w:val="single" w:sz="4" w:space="0" w:color="auto"/>
              <w:bottom w:val="single" w:sz="4" w:space="0" w:color="auto"/>
              <w:right w:val="single" w:sz="4" w:space="0" w:color="auto"/>
            </w:tcBorders>
          </w:tcPr>
          <w:p w14:paraId="033763F4" w14:textId="39B213AD" w:rsidR="00E52263" w:rsidRPr="00526C25" w:rsidRDefault="00E52263"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w:t>
            </w:r>
            <w:r w:rsidR="00F62108" w:rsidRPr="00526C25">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505B7E67" w14:textId="2957D00B" w:rsidR="00F62108"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r w:rsidR="00CA4C85" w:rsidRPr="00526C25">
              <w:rPr>
                <w:rFonts w:ascii="Times New Roman" w:hAnsi="Times New Roman" w:cs="Times New Roman"/>
                <w:bCs/>
                <w:sz w:val="24"/>
                <w:szCs w:val="24"/>
              </w:rPr>
              <w:t>;</w:t>
            </w:r>
          </w:p>
          <w:p w14:paraId="610D237C" w14:textId="540837A8" w:rsidR="00F62108" w:rsidRPr="00526C25" w:rsidRDefault="00FE31A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применять современную научную профессиональную терминологию</w:t>
            </w:r>
          </w:p>
          <w:p w14:paraId="501745BB" w14:textId="22925331" w:rsidR="00F62108" w:rsidRPr="00526C25" w:rsidRDefault="00F6210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определять и выстраивать траектории профессионального развития и самообразования</w:t>
            </w:r>
            <w:r w:rsidR="00FE31A0" w:rsidRPr="00526C25">
              <w:rPr>
                <w:rFonts w:ascii="Times New Roman" w:hAnsi="Times New Roman" w:cs="Times New Roman"/>
                <w:bCs/>
                <w:sz w:val="24"/>
                <w:szCs w:val="24"/>
              </w:rPr>
              <w:t>;</w:t>
            </w:r>
          </w:p>
          <w:p w14:paraId="7F0227EE" w14:textId="04B4F2C9" w:rsidR="00E52263" w:rsidRPr="00526C25" w:rsidRDefault="00FE31A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определять источники достоверной правовой информации</w:t>
            </w:r>
            <w:r w:rsidRPr="00526C25">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5C5EDE" w14:textId="61E96B7D" w:rsidR="00F62108" w:rsidRPr="00526C25" w:rsidRDefault="00CD72D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содержание актуальной нормативно-правовой документации</w:t>
            </w:r>
            <w:r w:rsidRPr="00526C25">
              <w:rPr>
                <w:rFonts w:ascii="Times New Roman" w:hAnsi="Times New Roman" w:cs="Times New Roman"/>
                <w:bCs/>
                <w:sz w:val="24"/>
                <w:szCs w:val="24"/>
              </w:rPr>
              <w:t>;</w:t>
            </w:r>
          </w:p>
          <w:p w14:paraId="2DB0507A" w14:textId="7B8B48E9"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современн</w:t>
            </w:r>
            <w:r w:rsidRPr="00526C25">
              <w:rPr>
                <w:rFonts w:ascii="Times New Roman" w:hAnsi="Times New Roman" w:cs="Times New Roman"/>
                <w:bCs/>
                <w:sz w:val="24"/>
                <w:szCs w:val="24"/>
              </w:rPr>
              <w:t>ую</w:t>
            </w:r>
            <w:r w:rsidR="00F62108" w:rsidRPr="00526C25">
              <w:rPr>
                <w:rFonts w:ascii="Times New Roman" w:hAnsi="Times New Roman" w:cs="Times New Roman"/>
                <w:bCs/>
                <w:sz w:val="24"/>
                <w:szCs w:val="24"/>
              </w:rPr>
              <w:t xml:space="preserve"> научн</w:t>
            </w:r>
            <w:r w:rsidRPr="00526C25">
              <w:rPr>
                <w:rFonts w:ascii="Times New Roman" w:hAnsi="Times New Roman" w:cs="Times New Roman"/>
                <w:bCs/>
                <w:sz w:val="24"/>
                <w:szCs w:val="24"/>
              </w:rPr>
              <w:t>ую</w:t>
            </w:r>
            <w:r w:rsidR="00F62108" w:rsidRPr="00526C25">
              <w:rPr>
                <w:rFonts w:ascii="Times New Roman" w:hAnsi="Times New Roman" w:cs="Times New Roman"/>
                <w:bCs/>
                <w:sz w:val="24"/>
                <w:szCs w:val="24"/>
              </w:rPr>
              <w:t xml:space="preserve"> и профессиональн</w:t>
            </w:r>
            <w:r w:rsidRPr="00526C25">
              <w:rPr>
                <w:rFonts w:ascii="Times New Roman" w:hAnsi="Times New Roman" w:cs="Times New Roman"/>
                <w:bCs/>
                <w:sz w:val="24"/>
                <w:szCs w:val="24"/>
              </w:rPr>
              <w:t>ую</w:t>
            </w:r>
            <w:r w:rsidR="00F62108" w:rsidRPr="00526C25">
              <w:rPr>
                <w:rFonts w:ascii="Times New Roman" w:hAnsi="Times New Roman" w:cs="Times New Roman"/>
                <w:bCs/>
                <w:sz w:val="24"/>
                <w:szCs w:val="24"/>
              </w:rPr>
              <w:t xml:space="preserve"> терминологи</w:t>
            </w:r>
            <w:r w:rsidRPr="00526C25">
              <w:rPr>
                <w:rFonts w:ascii="Times New Roman" w:hAnsi="Times New Roman" w:cs="Times New Roman"/>
                <w:bCs/>
                <w:sz w:val="24"/>
                <w:szCs w:val="24"/>
              </w:rPr>
              <w:t>ю;</w:t>
            </w:r>
          </w:p>
          <w:p w14:paraId="600C2C77" w14:textId="0FF3C3DD"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возможные траектории профессионального развития и самообразования</w:t>
            </w:r>
            <w:r w:rsidRPr="00526C25">
              <w:rPr>
                <w:rFonts w:ascii="Times New Roman" w:hAnsi="Times New Roman" w:cs="Times New Roman"/>
                <w:bCs/>
                <w:sz w:val="24"/>
                <w:szCs w:val="24"/>
              </w:rPr>
              <w:t>;</w:t>
            </w:r>
          </w:p>
          <w:p w14:paraId="10C2E0AF" w14:textId="79402C0B" w:rsidR="00E52263" w:rsidRPr="00526C25" w:rsidRDefault="00E52263" w:rsidP="00526C25">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1F325080" w14:textId="77777777" w:rsidR="00E52263" w:rsidRPr="00526C25" w:rsidRDefault="00E52263"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4B35B93F" w14:textId="77777777" w:rsidTr="00B77BE8">
        <w:tc>
          <w:tcPr>
            <w:tcW w:w="1129" w:type="dxa"/>
            <w:tcBorders>
              <w:left w:val="single" w:sz="4" w:space="0" w:color="auto"/>
              <w:bottom w:val="single" w:sz="4" w:space="0" w:color="auto"/>
              <w:right w:val="single" w:sz="4" w:space="0" w:color="auto"/>
            </w:tcBorders>
          </w:tcPr>
          <w:p w14:paraId="0972A94C" w14:textId="30EC25AC" w:rsidR="00F62108" w:rsidRPr="00526C25" w:rsidRDefault="00F6210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52F129D4" w14:textId="3D3D682F"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организовывать работу коллектива и команды</w:t>
            </w:r>
            <w:r w:rsidRPr="00526C25">
              <w:rPr>
                <w:rFonts w:ascii="Times New Roman" w:hAnsi="Times New Roman" w:cs="Times New Roman"/>
                <w:bCs/>
                <w:sz w:val="24"/>
                <w:szCs w:val="24"/>
              </w:rPr>
              <w:t>;</w:t>
            </w:r>
          </w:p>
          <w:p w14:paraId="0ED57C8A" w14:textId="476A9FC4" w:rsidR="00F62108" w:rsidRPr="00526C25" w:rsidRDefault="00CA4C85" w:rsidP="00526C25">
            <w:pPr>
              <w:spacing w:line="276" w:lineRule="auto"/>
              <w:ind w:right="-252"/>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 xml:space="preserve">взаимодействовать с коллегами, </w:t>
            </w:r>
            <w:r w:rsidR="00FE31A0" w:rsidRPr="00526C25">
              <w:rPr>
                <w:rFonts w:ascii="Times New Roman" w:hAnsi="Times New Roman" w:cs="Times New Roman"/>
                <w:bCs/>
                <w:sz w:val="24"/>
                <w:szCs w:val="24"/>
              </w:rPr>
              <w:t>р</w:t>
            </w:r>
            <w:r w:rsidR="00F62108" w:rsidRPr="00526C25">
              <w:rPr>
                <w:rFonts w:ascii="Times New Roman" w:hAnsi="Times New Roman" w:cs="Times New Roman"/>
                <w:bCs/>
                <w:sz w:val="24"/>
                <w:szCs w:val="24"/>
              </w:rPr>
              <w:t>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B452852" w14:textId="37660DB6"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психологические основы деятельности коллектива</w:t>
            </w:r>
            <w:r w:rsidRPr="00526C25">
              <w:rPr>
                <w:rFonts w:ascii="Times New Roman" w:hAnsi="Times New Roman" w:cs="Times New Roman"/>
                <w:bCs/>
                <w:sz w:val="24"/>
                <w:szCs w:val="24"/>
              </w:rPr>
              <w:t>;</w:t>
            </w:r>
          </w:p>
          <w:p w14:paraId="2F1768E4" w14:textId="7561403E"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301FB37E" w14:textId="77777777" w:rsidR="00F62108" w:rsidRPr="00526C25" w:rsidRDefault="00F62108" w:rsidP="00526C25">
            <w:pPr>
              <w:spacing w:line="276" w:lineRule="auto"/>
              <w:jc w:val="center"/>
              <w:rPr>
                <w:rFonts w:ascii="Times New Roman" w:hAnsi="Times New Roman" w:cs="Times New Roman"/>
                <w:bCs/>
                <w:sz w:val="24"/>
                <w:szCs w:val="24"/>
              </w:rPr>
            </w:pPr>
          </w:p>
        </w:tc>
      </w:tr>
      <w:tr w:rsidR="00C578F0" w:rsidRPr="00526C25" w14:paraId="60F189DF" w14:textId="77777777" w:rsidTr="00B77BE8">
        <w:tc>
          <w:tcPr>
            <w:tcW w:w="1129" w:type="dxa"/>
            <w:tcBorders>
              <w:left w:val="single" w:sz="4" w:space="0" w:color="auto"/>
              <w:bottom w:val="single" w:sz="4" w:space="0" w:color="auto"/>
              <w:right w:val="single" w:sz="4" w:space="0" w:color="auto"/>
            </w:tcBorders>
          </w:tcPr>
          <w:p w14:paraId="5D20DA2B" w14:textId="0B108916" w:rsidR="00F62108" w:rsidRPr="00526C25" w:rsidRDefault="00F6210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4882EEB5" w14:textId="757058B4"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соблюдать нормы экологической безопасности</w:t>
            </w:r>
            <w:r w:rsidR="00141440" w:rsidRPr="00526C25">
              <w:rPr>
                <w:rFonts w:ascii="Times New Roman" w:hAnsi="Times New Roman" w:cs="Times New Roman"/>
                <w:bCs/>
                <w:sz w:val="24"/>
                <w:szCs w:val="24"/>
              </w:rPr>
              <w:t xml:space="preserve">; </w:t>
            </w:r>
          </w:p>
          <w:p w14:paraId="620C6088" w14:textId="16C4EC40" w:rsidR="00F62108" w:rsidRPr="00526C25" w:rsidRDefault="0014144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w:t>
            </w:r>
            <w:r w:rsidR="00F62108" w:rsidRPr="00526C25">
              <w:rPr>
                <w:rFonts w:ascii="Times New Roman" w:hAnsi="Times New Roman" w:cs="Times New Roman"/>
                <w:bCs/>
                <w:sz w:val="24"/>
                <w:szCs w:val="24"/>
              </w:rPr>
              <w:t>пределять направления ресурсосбережения в рамках профессиональной деятельности по профессии/ специальности</w:t>
            </w:r>
            <w:r w:rsidRPr="00526C25">
              <w:rPr>
                <w:rFonts w:ascii="Times New Roman" w:hAnsi="Times New Roman" w:cs="Times New Roman"/>
                <w:bCs/>
                <w:sz w:val="24"/>
                <w:szCs w:val="24"/>
              </w:rPr>
              <w:t>;</w:t>
            </w:r>
          </w:p>
          <w:p w14:paraId="0FE025E3" w14:textId="06C418B0" w:rsidR="00F62108" w:rsidRPr="00526C25" w:rsidRDefault="0014144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 xml:space="preserve">организовывать профессиональную деятельность с соблюдением принципов </w:t>
            </w:r>
            <w:r w:rsidR="00F62108" w:rsidRPr="00526C25">
              <w:rPr>
                <w:rFonts w:ascii="Times New Roman" w:hAnsi="Times New Roman" w:cs="Times New Roman"/>
                <w:bCs/>
                <w:sz w:val="24"/>
                <w:szCs w:val="24"/>
              </w:rPr>
              <w:lastRenderedPageBreak/>
              <w:t>бережливого производства</w:t>
            </w:r>
            <w:r w:rsidRPr="00526C25">
              <w:rPr>
                <w:rFonts w:ascii="Times New Roman" w:hAnsi="Times New Roman" w:cs="Times New Roman"/>
                <w:bCs/>
                <w:sz w:val="24"/>
                <w:szCs w:val="24"/>
              </w:rPr>
              <w:t>;</w:t>
            </w:r>
          </w:p>
          <w:p w14:paraId="251A3F32" w14:textId="2ABAAFD0" w:rsidR="00F62108" w:rsidRPr="00526C25" w:rsidRDefault="0014144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sidRPr="00526C25">
              <w:rPr>
                <w:rFonts w:ascii="Times New Roman" w:hAnsi="Times New Roman" w:cs="Times New Roman"/>
                <w:bCs/>
                <w:sz w:val="24"/>
                <w:szCs w:val="24"/>
              </w:rPr>
              <w:t>;</w:t>
            </w:r>
          </w:p>
          <w:p w14:paraId="505E876D" w14:textId="55B8864C" w:rsidR="00F62108" w:rsidRPr="00526C25" w:rsidRDefault="0014144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D2BE16" w14:textId="7FB34B6F"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xml:space="preserve">- </w:t>
            </w:r>
            <w:r w:rsidR="00F62108" w:rsidRPr="00526C25">
              <w:rPr>
                <w:rFonts w:ascii="Times New Roman" w:hAnsi="Times New Roman" w:cs="Times New Roman"/>
                <w:bCs/>
                <w:sz w:val="24"/>
                <w:szCs w:val="24"/>
              </w:rPr>
              <w:t>правила экологической безопасности при ведении профессиональной деятельности</w:t>
            </w:r>
            <w:r w:rsidRPr="00526C25">
              <w:rPr>
                <w:rFonts w:ascii="Times New Roman" w:hAnsi="Times New Roman" w:cs="Times New Roman"/>
                <w:bCs/>
                <w:sz w:val="24"/>
                <w:szCs w:val="24"/>
              </w:rPr>
              <w:t>;</w:t>
            </w:r>
            <w:r w:rsidR="00F62108" w:rsidRPr="00526C25">
              <w:rPr>
                <w:rFonts w:ascii="Times New Roman" w:hAnsi="Times New Roman" w:cs="Times New Roman"/>
                <w:bCs/>
                <w:sz w:val="24"/>
                <w:szCs w:val="24"/>
              </w:rPr>
              <w:t xml:space="preserve"> </w:t>
            </w:r>
          </w:p>
          <w:p w14:paraId="5DD3016C" w14:textId="1583E4B5"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основные ресурсы, задействованные в профессиональной деятельности</w:t>
            </w:r>
            <w:r w:rsidRPr="00526C25">
              <w:rPr>
                <w:rFonts w:ascii="Times New Roman" w:hAnsi="Times New Roman" w:cs="Times New Roman"/>
                <w:bCs/>
                <w:sz w:val="24"/>
                <w:szCs w:val="24"/>
              </w:rPr>
              <w:t>;</w:t>
            </w:r>
          </w:p>
          <w:p w14:paraId="02EA6541" w14:textId="2D04EBFC"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пути обеспечения ресурсосбережения</w:t>
            </w:r>
            <w:r w:rsidRPr="00526C25">
              <w:rPr>
                <w:rFonts w:ascii="Times New Roman" w:hAnsi="Times New Roman" w:cs="Times New Roman"/>
                <w:bCs/>
                <w:sz w:val="24"/>
                <w:szCs w:val="24"/>
              </w:rPr>
              <w:t>;</w:t>
            </w:r>
          </w:p>
          <w:p w14:paraId="77612BFE" w14:textId="079F6C47" w:rsidR="00F62108" w:rsidRPr="00526C25" w:rsidRDefault="00CA4C85"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основные направления изменения климатических условий региона</w:t>
            </w:r>
            <w:r w:rsidR="00FE31A0" w:rsidRPr="00526C25">
              <w:rPr>
                <w:rFonts w:ascii="Times New Roman" w:hAnsi="Times New Roman" w:cs="Times New Roman"/>
                <w:bCs/>
                <w:sz w:val="24"/>
                <w:szCs w:val="24"/>
              </w:rPr>
              <w:t>;</w:t>
            </w:r>
          </w:p>
          <w:p w14:paraId="557E3856" w14:textId="68E919A6" w:rsidR="00F62108" w:rsidRPr="00526C25" w:rsidRDefault="00FE31A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xml:space="preserve">- </w:t>
            </w:r>
            <w:r w:rsidR="00F62108" w:rsidRPr="00526C25">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66442FFA" w14:textId="77777777" w:rsidR="00F62108" w:rsidRPr="00526C25" w:rsidRDefault="00F62108" w:rsidP="00526C25">
            <w:pPr>
              <w:spacing w:line="276" w:lineRule="auto"/>
              <w:jc w:val="center"/>
              <w:rPr>
                <w:rFonts w:ascii="Times New Roman" w:hAnsi="Times New Roman" w:cs="Times New Roman"/>
                <w:bCs/>
                <w:sz w:val="24"/>
                <w:szCs w:val="24"/>
              </w:rPr>
            </w:pPr>
          </w:p>
        </w:tc>
      </w:tr>
      <w:tr w:rsidR="00C578F0" w:rsidRPr="00526C25" w14:paraId="73FE6009" w14:textId="77777777" w:rsidTr="00B77BE8">
        <w:tc>
          <w:tcPr>
            <w:tcW w:w="1129" w:type="dxa"/>
            <w:tcBorders>
              <w:left w:val="single" w:sz="4" w:space="0" w:color="auto"/>
              <w:bottom w:val="single" w:sz="4" w:space="0" w:color="auto"/>
              <w:right w:val="single" w:sz="4" w:space="0" w:color="auto"/>
            </w:tcBorders>
          </w:tcPr>
          <w:p w14:paraId="76837382" w14:textId="402D8BE7" w:rsidR="00F62108" w:rsidRPr="00526C25" w:rsidRDefault="00F6210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0F005FAB" w14:textId="0D858C53" w:rsidR="00F62108" w:rsidRPr="00526C25" w:rsidRDefault="0014144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sidRPr="00526C25">
              <w:rPr>
                <w:rFonts w:ascii="Times New Roman" w:hAnsi="Times New Roman" w:cs="Times New Roman"/>
                <w:bCs/>
                <w:sz w:val="24"/>
                <w:szCs w:val="24"/>
              </w:rPr>
              <w:t>;</w:t>
            </w:r>
          </w:p>
          <w:p w14:paraId="1C62CA29" w14:textId="2455F5A9" w:rsidR="00F62108" w:rsidRPr="00526C25" w:rsidRDefault="0014144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участвовать в диалогах на знакомые общие и профессиональные темы</w:t>
            </w:r>
            <w:r w:rsidRPr="00526C25">
              <w:rPr>
                <w:rFonts w:ascii="Times New Roman" w:hAnsi="Times New Roman" w:cs="Times New Roman"/>
                <w:bCs/>
                <w:sz w:val="24"/>
                <w:szCs w:val="24"/>
              </w:rPr>
              <w:t>;</w:t>
            </w:r>
          </w:p>
          <w:p w14:paraId="2F5C5627" w14:textId="7B845E7F" w:rsidR="00F62108" w:rsidRPr="00526C25" w:rsidRDefault="0014144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кратко обосновывать и объяснять свои действия (текущие и планируемые)</w:t>
            </w:r>
            <w:r w:rsidRPr="00526C25">
              <w:rPr>
                <w:rFonts w:ascii="Times New Roman" w:hAnsi="Times New Roman" w:cs="Times New Roman"/>
                <w:bCs/>
                <w:sz w:val="24"/>
                <w:szCs w:val="24"/>
              </w:rPr>
              <w:t>;</w:t>
            </w:r>
          </w:p>
          <w:p w14:paraId="2BF331F3" w14:textId="48F51553" w:rsidR="00F62108" w:rsidRPr="00526C25" w:rsidRDefault="0014144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3A104B" w14:textId="2945C20B" w:rsidR="00F62108" w:rsidRPr="00526C25" w:rsidRDefault="0014144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F62108" w:rsidRPr="00526C25">
              <w:rPr>
                <w:rFonts w:ascii="Times New Roman" w:hAnsi="Times New Roman" w:cs="Times New Roman"/>
                <w:bCs/>
                <w:sz w:val="24"/>
                <w:szCs w:val="24"/>
              </w:rPr>
              <w:t>правила построения простых и сложных предложений на профессиональные темы</w:t>
            </w:r>
            <w:r w:rsidRPr="00526C25">
              <w:rPr>
                <w:rFonts w:ascii="Times New Roman" w:hAnsi="Times New Roman" w:cs="Times New Roman"/>
                <w:bCs/>
                <w:sz w:val="24"/>
                <w:szCs w:val="24"/>
              </w:rPr>
              <w:t>;</w:t>
            </w:r>
          </w:p>
          <w:p w14:paraId="2BCFF28C" w14:textId="5382C286" w:rsidR="00F62108" w:rsidRPr="00526C25" w:rsidRDefault="00F62108" w:rsidP="00526C25">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6398B255" w14:textId="77777777" w:rsidR="00F62108" w:rsidRPr="00526C25" w:rsidRDefault="00F62108" w:rsidP="00526C25">
            <w:pPr>
              <w:spacing w:line="276" w:lineRule="auto"/>
              <w:jc w:val="center"/>
              <w:rPr>
                <w:rFonts w:ascii="Times New Roman" w:hAnsi="Times New Roman" w:cs="Times New Roman"/>
                <w:bCs/>
                <w:sz w:val="24"/>
                <w:szCs w:val="24"/>
              </w:rPr>
            </w:pPr>
          </w:p>
        </w:tc>
      </w:tr>
      <w:tr w:rsidR="00C578F0" w:rsidRPr="00526C25" w14:paraId="17D5857E" w14:textId="77777777" w:rsidTr="00B77BE8">
        <w:tc>
          <w:tcPr>
            <w:tcW w:w="1129" w:type="dxa"/>
            <w:tcBorders>
              <w:top w:val="single" w:sz="4" w:space="0" w:color="auto"/>
              <w:left w:val="single" w:sz="4" w:space="0" w:color="auto"/>
              <w:right w:val="single" w:sz="4" w:space="0" w:color="auto"/>
            </w:tcBorders>
          </w:tcPr>
          <w:p w14:paraId="058FAC0E" w14:textId="18A34958" w:rsidR="00E52263" w:rsidRPr="00526C25" w:rsidRDefault="00E52263"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ПК </w:t>
            </w:r>
            <w:r w:rsidR="004131E7" w:rsidRPr="00526C25">
              <w:rPr>
                <w:rFonts w:ascii="Times New Roman" w:hAnsi="Times New Roman" w:cs="Times New Roman"/>
                <w:bCs/>
                <w:sz w:val="24"/>
                <w:szCs w:val="24"/>
              </w:rPr>
              <w:t>1</w:t>
            </w:r>
            <w:r w:rsidRPr="00526C25">
              <w:rPr>
                <w:rFonts w:ascii="Times New Roman" w:hAnsi="Times New Roman" w:cs="Times New Roman"/>
                <w:bCs/>
                <w:sz w:val="24"/>
                <w:szCs w:val="24"/>
              </w:rPr>
              <w:t>.</w:t>
            </w:r>
            <w:r w:rsidR="004131E7" w:rsidRPr="00526C25">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69449D29" w14:textId="771B8CAA" w:rsidR="004131E7" w:rsidRPr="00526C25" w:rsidRDefault="004131E7"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правильно выбирать и применять методы проведения радиационного контроля на действующих радиационных объектах;</w:t>
            </w:r>
          </w:p>
          <w:p w14:paraId="084E20EA" w14:textId="77777777" w:rsidR="004131E7" w:rsidRPr="00526C25" w:rsidRDefault="004131E7"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использовать программное обеспечение для поддержки работоспособности применяемой аппаратуры для радиационного контроля;</w:t>
            </w:r>
          </w:p>
          <w:p w14:paraId="38515D84" w14:textId="77777777" w:rsidR="004131E7" w:rsidRPr="00526C25" w:rsidRDefault="004131E7"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lastRenderedPageBreak/>
              <w:t>- выполнять отбор проб технологических сред и окружающей среды;</w:t>
            </w:r>
          </w:p>
          <w:p w14:paraId="73C84E2E" w14:textId="247D66BF" w:rsidR="00E52263" w:rsidRPr="00526C25" w:rsidRDefault="004131E7" w:rsidP="00526C25">
            <w:pPr>
              <w:spacing w:line="276" w:lineRule="auto"/>
              <w:rPr>
                <w:rFonts w:ascii="Times New Roman" w:hAnsi="Times New Roman" w:cs="Times New Roman"/>
                <w:bCs/>
                <w:sz w:val="24"/>
                <w:szCs w:val="24"/>
              </w:rPr>
            </w:pPr>
            <w:r w:rsidRPr="00526C25">
              <w:rPr>
                <w:rFonts w:ascii="Times New Roman" w:eastAsia="Times New Roman" w:hAnsi="Times New Roman" w:cs="Times New Roman"/>
                <w:sz w:val="24"/>
                <w:szCs w:val="24"/>
                <w:lang w:eastAsia="ru-RU"/>
              </w:rPr>
              <w:t>-выполнять радиометрический анализ проб;</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D17FC0" w14:textId="74E39680" w:rsidR="004131E7" w:rsidRPr="00526C25" w:rsidRDefault="004131E7"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lastRenderedPageBreak/>
              <w:t>-основ дозиметрии (основные понятия о поле излучения, взаимодействие ионизирующих излучений с веществом, основные понятия об ядерных реакторах);</w:t>
            </w:r>
          </w:p>
          <w:p w14:paraId="181ED313" w14:textId="77777777" w:rsidR="004131E7" w:rsidRPr="00526C25" w:rsidRDefault="004131E7"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 основных свойств ионизирующих излучений и методов их регистрации;</w:t>
            </w:r>
          </w:p>
          <w:p w14:paraId="71945026" w14:textId="77777777" w:rsidR="004131E7" w:rsidRPr="00526C25" w:rsidRDefault="004131E7"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способов защиты от ионизирующего излучения;</w:t>
            </w:r>
          </w:p>
          <w:p w14:paraId="61D3B03F" w14:textId="77777777" w:rsidR="004131E7" w:rsidRPr="00526C25" w:rsidRDefault="004131E7"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lastRenderedPageBreak/>
              <w:t>- Федеральных норм и правил, регулирующих вопросы обеспечения радиационной безопасности в организации атомной отрасли;</w:t>
            </w:r>
          </w:p>
          <w:p w14:paraId="111D5734" w14:textId="77777777" w:rsidR="004131E7" w:rsidRPr="00526C25" w:rsidRDefault="004131E7"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методик радиационного контроля и методик выполнения измерений различных параметров радиационного контроля; </w:t>
            </w:r>
          </w:p>
          <w:p w14:paraId="666C2448" w14:textId="2DA7121A" w:rsidR="00E52263" w:rsidRPr="00526C25" w:rsidRDefault="004131E7" w:rsidP="00526C25">
            <w:pPr>
              <w:spacing w:line="276" w:lineRule="auto"/>
              <w:rPr>
                <w:rFonts w:ascii="Times New Roman" w:hAnsi="Times New Roman" w:cs="Times New Roman"/>
                <w:bCs/>
                <w:sz w:val="24"/>
                <w:szCs w:val="24"/>
              </w:rPr>
            </w:pPr>
            <w:r w:rsidRPr="00526C25">
              <w:rPr>
                <w:rFonts w:ascii="Times New Roman" w:eastAsia="Times New Roman" w:hAnsi="Times New Roman" w:cs="Times New Roman"/>
                <w:sz w:val="24"/>
                <w:szCs w:val="24"/>
                <w:lang w:eastAsia="ru-RU"/>
              </w:rPr>
              <w:t>-требований охраны труда, производственной санитарии, норм и правил экологической, пожарной, радиационной безопасности и взрывобезопасности</w:t>
            </w:r>
          </w:p>
        </w:tc>
        <w:tc>
          <w:tcPr>
            <w:tcW w:w="2833" w:type="dxa"/>
            <w:tcBorders>
              <w:top w:val="single" w:sz="4" w:space="0" w:color="auto"/>
              <w:left w:val="single" w:sz="4" w:space="0" w:color="auto"/>
              <w:bottom w:val="single" w:sz="4" w:space="0" w:color="auto"/>
              <w:right w:val="single" w:sz="4" w:space="0" w:color="auto"/>
            </w:tcBorders>
            <w:hideMark/>
          </w:tcPr>
          <w:p w14:paraId="44EC3AD0" w14:textId="081436F9" w:rsidR="004131E7" w:rsidRPr="00526C25" w:rsidRDefault="00FE31A0"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lastRenderedPageBreak/>
              <w:t xml:space="preserve">- </w:t>
            </w:r>
            <w:r w:rsidR="004131E7" w:rsidRPr="00526C25">
              <w:rPr>
                <w:rFonts w:ascii="Times New Roman" w:eastAsia="Times New Roman" w:hAnsi="Times New Roman" w:cs="Times New Roman"/>
                <w:sz w:val="24"/>
                <w:szCs w:val="24"/>
                <w:lang w:eastAsia="ru-RU"/>
              </w:rPr>
              <w:t xml:space="preserve">измерения мощности доз и плотности потоков ионизирующих излучений в зоне контролируемого доступа организации атомной отрасли; </w:t>
            </w:r>
          </w:p>
          <w:p w14:paraId="35992437" w14:textId="77777777" w:rsidR="004131E7" w:rsidRPr="00526C25" w:rsidRDefault="004131E7"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-измерения уровня загрязнения радиоактивными веществами различных помещений и различных поверхностей на территории организации атомной отрасли, в </w:t>
            </w:r>
            <w:r w:rsidRPr="00526C25">
              <w:rPr>
                <w:rFonts w:ascii="Times New Roman" w:eastAsia="Times New Roman" w:hAnsi="Times New Roman" w:cs="Times New Roman"/>
                <w:sz w:val="24"/>
                <w:szCs w:val="24"/>
                <w:lang w:eastAsia="ru-RU"/>
              </w:rPr>
              <w:lastRenderedPageBreak/>
              <w:t>санитарно-защитной зоне и зоне наблюдения организации атомной отрасли, при транспортировании радиоактивных веществ и при обращении с радиоактивными отходами;</w:t>
            </w:r>
          </w:p>
          <w:p w14:paraId="5DB8DBCF" w14:textId="4F0F25F9" w:rsidR="00E52263" w:rsidRPr="00526C25" w:rsidRDefault="004131E7" w:rsidP="00526C25">
            <w:pPr>
              <w:spacing w:line="276" w:lineRule="auto"/>
              <w:rPr>
                <w:rFonts w:ascii="Times New Roman" w:hAnsi="Times New Roman" w:cs="Times New Roman"/>
                <w:bCs/>
                <w:sz w:val="24"/>
                <w:szCs w:val="24"/>
              </w:rPr>
            </w:pPr>
            <w:r w:rsidRPr="00526C25">
              <w:rPr>
                <w:rFonts w:ascii="Times New Roman" w:eastAsia="Times New Roman" w:hAnsi="Times New Roman" w:cs="Times New Roman"/>
                <w:sz w:val="24"/>
                <w:szCs w:val="24"/>
                <w:lang w:eastAsia="ru-RU"/>
              </w:rPr>
              <w:t>-измерения объемной активности радиоактивных газов и аэрозолей в воздухе различных помещений и в атмосферном воздухе на территории организации атомной отрасли;</w:t>
            </w:r>
          </w:p>
        </w:tc>
      </w:tr>
      <w:tr w:rsidR="00B666EE" w:rsidRPr="00526C25" w14:paraId="41D92AC5" w14:textId="77777777" w:rsidTr="00B77BE8">
        <w:tc>
          <w:tcPr>
            <w:tcW w:w="1129" w:type="dxa"/>
            <w:tcBorders>
              <w:top w:val="single" w:sz="4" w:space="0" w:color="auto"/>
              <w:left w:val="single" w:sz="4" w:space="0" w:color="auto"/>
              <w:right w:val="single" w:sz="4" w:space="0" w:color="auto"/>
            </w:tcBorders>
          </w:tcPr>
          <w:p w14:paraId="24E1D04A" w14:textId="729AFC96" w:rsidR="00B666EE" w:rsidRPr="00526C25" w:rsidRDefault="00B666EE" w:rsidP="00B666EE">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ПК 1.2</w:t>
            </w:r>
          </w:p>
        </w:tc>
        <w:tc>
          <w:tcPr>
            <w:tcW w:w="2833" w:type="dxa"/>
            <w:tcBorders>
              <w:top w:val="single" w:sz="4" w:space="0" w:color="auto"/>
              <w:left w:val="single" w:sz="4" w:space="0" w:color="auto"/>
              <w:right w:val="single" w:sz="4" w:space="0" w:color="auto"/>
            </w:tcBorders>
          </w:tcPr>
          <w:p w14:paraId="3ED90E1D" w14:textId="77777777"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работать с носимым прибором в режиме поиска;</w:t>
            </w:r>
          </w:p>
          <w:p w14:paraId="27FF3FAF" w14:textId="77777777"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lang w:eastAsia="ru-RU"/>
              </w:rPr>
              <w:t>- выявлять и контролировать загрязненности кожных покровов и средств индивидуальной защиты;</w:t>
            </w:r>
            <w:r w:rsidRPr="00526C25">
              <w:rPr>
                <w:rFonts w:ascii="Times New Roman" w:eastAsia="Times New Roman" w:hAnsi="Times New Roman" w:cs="Times New Roman"/>
                <w:sz w:val="24"/>
                <w:szCs w:val="24"/>
              </w:rPr>
              <w:t xml:space="preserve"> </w:t>
            </w:r>
          </w:p>
          <w:p w14:paraId="0600647A" w14:textId="063AEB8D"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rPr>
              <w:t>- устанавливать тенденции изменения радиационной обстановки (РО) в окружающей среде;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6B44EF" w14:textId="77777777" w:rsidR="00B666EE" w:rsidRPr="00526C25" w:rsidRDefault="00B666EE" w:rsidP="00B666EE">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-источников образования и путей распространения радионуклидов</w:t>
            </w:r>
            <w:r w:rsidRPr="00526C25">
              <w:rPr>
                <w:rFonts w:ascii="Times New Roman" w:eastAsia="Times New Roman" w:hAnsi="Times New Roman" w:cs="Times New Roman"/>
                <w:sz w:val="24"/>
                <w:szCs w:val="24"/>
              </w:rPr>
              <w:t xml:space="preserve"> в помещениях и окружающей среде;</w:t>
            </w:r>
          </w:p>
          <w:p w14:paraId="37404DF5" w14:textId="77777777" w:rsidR="00B666EE" w:rsidRPr="00526C25" w:rsidRDefault="00B666EE" w:rsidP="00B666EE">
            <w:pPr>
              <w:widowControl w:val="0"/>
              <w:autoSpaceDE w:val="0"/>
              <w:autoSpaceDN w:val="0"/>
              <w:adjustRightInd w:val="0"/>
              <w:spacing w:line="276" w:lineRule="auto"/>
              <w:jc w:val="both"/>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sz w:val="24"/>
                <w:szCs w:val="24"/>
                <w:lang w:eastAsia="ru-RU"/>
              </w:rPr>
              <w:t>- методик выполнения измерений;</w:t>
            </w:r>
          </w:p>
          <w:p w14:paraId="581B5BA2" w14:textId="38FB6E45"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-правил обращения с радиоактивными веществами и радиоактивными отходами;</w:t>
            </w:r>
          </w:p>
        </w:tc>
        <w:tc>
          <w:tcPr>
            <w:tcW w:w="2833" w:type="dxa"/>
            <w:tcBorders>
              <w:top w:val="single" w:sz="4" w:space="0" w:color="auto"/>
              <w:left w:val="single" w:sz="4" w:space="0" w:color="auto"/>
              <w:bottom w:val="single" w:sz="4" w:space="0" w:color="auto"/>
              <w:right w:val="single" w:sz="4" w:space="0" w:color="auto"/>
            </w:tcBorders>
          </w:tcPr>
          <w:p w14:paraId="20C224BC" w14:textId="77777777" w:rsidR="00B666EE" w:rsidRPr="00526C25" w:rsidRDefault="00B666EE" w:rsidP="00B666EE">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поиска источников ионизирующего излучения в помещениях и на территории организации атомной отрасли с помощью приборов радиационного контроля;</w:t>
            </w:r>
          </w:p>
          <w:p w14:paraId="530807B4" w14:textId="77777777" w:rsidR="00B666EE" w:rsidRPr="00526C25" w:rsidRDefault="00B666EE" w:rsidP="00B666EE">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 в проведении контроля состояния радиационной обстановки на рабочих местах с учетом применяемых технологических процессов;</w:t>
            </w:r>
          </w:p>
          <w:p w14:paraId="2C974259" w14:textId="761C6233"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rPr>
              <w:t xml:space="preserve">- </w:t>
            </w:r>
            <w:r w:rsidRPr="00526C25">
              <w:rPr>
                <w:rFonts w:ascii="Times New Roman" w:eastAsia="Times New Roman" w:hAnsi="Times New Roman" w:cs="Times New Roman"/>
                <w:sz w:val="24"/>
                <w:szCs w:val="24"/>
                <w:lang w:eastAsia="ru-RU"/>
              </w:rPr>
              <w:t xml:space="preserve">в проведении </w:t>
            </w:r>
            <w:r w:rsidRPr="00526C25">
              <w:rPr>
                <w:rFonts w:ascii="Times New Roman" w:eastAsia="Times New Roman" w:hAnsi="Times New Roman" w:cs="Times New Roman"/>
                <w:sz w:val="24"/>
                <w:szCs w:val="24"/>
              </w:rPr>
              <w:t>контроля персонала при выходе из контролируемой зоны и после санобработки</w:t>
            </w:r>
          </w:p>
        </w:tc>
      </w:tr>
      <w:tr w:rsidR="00B666EE" w:rsidRPr="00526C25" w14:paraId="7EF00F76" w14:textId="77777777" w:rsidTr="00B666EE">
        <w:tc>
          <w:tcPr>
            <w:tcW w:w="1129" w:type="dxa"/>
            <w:tcBorders>
              <w:top w:val="single" w:sz="4" w:space="0" w:color="auto"/>
              <w:left w:val="single" w:sz="4" w:space="0" w:color="auto"/>
              <w:right w:val="single" w:sz="4" w:space="0" w:color="auto"/>
            </w:tcBorders>
          </w:tcPr>
          <w:p w14:paraId="6718D212" w14:textId="17FB4EA4" w:rsidR="00B666EE" w:rsidRPr="008C4C51" w:rsidRDefault="00B666EE" w:rsidP="00B666EE">
            <w:pPr>
              <w:widowControl w:val="0"/>
              <w:autoSpaceDE w:val="0"/>
              <w:autoSpaceDN w:val="0"/>
              <w:adjustRightInd w:val="0"/>
              <w:spacing w:line="276" w:lineRule="auto"/>
              <w:jc w:val="both"/>
              <w:rPr>
                <w:rFonts w:ascii="Times New Roman" w:eastAsia="Times New Roman" w:hAnsi="Times New Roman" w:cs="Times New Roman"/>
                <w:sz w:val="28"/>
                <w:szCs w:val="28"/>
                <w:lang w:eastAsia="ru-RU"/>
              </w:rPr>
            </w:pPr>
            <w:r w:rsidRPr="008C4C51">
              <w:rPr>
                <w:rFonts w:ascii="Times New Roman" w:eastAsia="Times New Roman" w:hAnsi="Times New Roman" w:cs="Times New Roman"/>
                <w:sz w:val="28"/>
                <w:szCs w:val="28"/>
                <w:lang w:eastAsia="ru-RU"/>
              </w:rPr>
              <w:t xml:space="preserve">ПК 1.3. </w:t>
            </w:r>
          </w:p>
          <w:p w14:paraId="644D26B0" w14:textId="77777777" w:rsidR="00B666EE" w:rsidRPr="00526C25" w:rsidRDefault="00B666EE" w:rsidP="00B666EE">
            <w:pPr>
              <w:spacing w:line="276" w:lineRule="auto"/>
              <w:rPr>
                <w:rFonts w:ascii="Times New Roman" w:hAnsi="Times New Roman" w:cs="Times New Roman"/>
                <w:bCs/>
                <w:sz w:val="24"/>
                <w:szCs w:val="24"/>
              </w:rPr>
            </w:pPr>
          </w:p>
        </w:tc>
        <w:tc>
          <w:tcPr>
            <w:tcW w:w="2833" w:type="dxa"/>
            <w:tcBorders>
              <w:left w:val="single" w:sz="4" w:space="0" w:color="auto"/>
              <w:right w:val="single" w:sz="4" w:space="0" w:color="auto"/>
            </w:tcBorders>
          </w:tcPr>
          <w:p w14:paraId="17ECEE09" w14:textId="77777777"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rPr>
              <w:t xml:space="preserve">- контролировать загрязненность средств индивидуальной защиты; </w:t>
            </w:r>
          </w:p>
          <w:p w14:paraId="77749673" w14:textId="77777777"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rPr>
              <w:t>- разделять радиоактивные отходы по категориям;</w:t>
            </w:r>
          </w:p>
          <w:p w14:paraId="7ED2157C" w14:textId="4EBCA90C"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rPr>
              <w:lastRenderedPageBreak/>
              <w:t>- контролировать процесс сбора и обращения с твердыми радиационными отходами (ТРО) и жидкими радиационными отходами (ЖРО);</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8F374C" w14:textId="36AE0129"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Arial Unicode MS" w:hAnsi="Times New Roman" w:cs="Times New Roman"/>
                <w:sz w:val="24"/>
                <w:szCs w:val="24"/>
                <w:lang w:eastAsia="ru-RU"/>
              </w:rPr>
              <w:lastRenderedPageBreak/>
              <w:t>- правил обращения с радиоактивными веществами и радиоактивными отходами;</w:t>
            </w:r>
          </w:p>
        </w:tc>
        <w:tc>
          <w:tcPr>
            <w:tcW w:w="2833" w:type="dxa"/>
            <w:tcBorders>
              <w:top w:val="single" w:sz="4" w:space="0" w:color="auto"/>
              <w:left w:val="single" w:sz="4" w:space="0" w:color="auto"/>
              <w:bottom w:val="single" w:sz="4" w:space="0" w:color="auto"/>
              <w:right w:val="single" w:sz="4" w:space="0" w:color="auto"/>
            </w:tcBorders>
          </w:tcPr>
          <w:p w14:paraId="4C6F4687" w14:textId="77777777" w:rsidR="00B666EE" w:rsidRPr="00526C25" w:rsidRDefault="00B666EE" w:rsidP="00B666EE">
            <w:pPr>
              <w:widowControl w:val="0"/>
              <w:autoSpaceDE w:val="0"/>
              <w:autoSpaceDN w:val="0"/>
              <w:adjustRightInd w:val="0"/>
              <w:spacing w:line="276" w:lineRule="auto"/>
              <w:jc w:val="both"/>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rPr>
              <w:t xml:space="preserve">- проведения контроля состояния радиационной обстановки на рабочих местах с учетом применяемых технологических </w:t>
            </w:r>
            <w:r w:rsidRPr="00526C25">
              <w:rPr>
                <w:rFonts w:ascii="Times New Roman" w:eastAsia="Times New Roman" w:hAnsi="Times New Roman" w:cs="Times New Roman"/>
                <w:sz w:val="24"/>
                <w:szCs w:val="24"/>
              </w:rPr>
              <w:lastRenderedPageBreak/>
              <w:t>процессов;</w:t>
            </w:r>
          </w:p>
          <w:p w14:paraId="7D49452F" w14:textId="63F19191"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rPr>
              <w:t>-проведения расчетов удельной активности отходов, измерения мощности дозы и  поверхностного загрязнения упаковки отходов;</w:t>
            </w:r>
          </w:p>
        </w:tc>
      </w:tr>
      <w:tr w:rsidR="00B666EE" w:rsidRPr="00526C25" w14:paraId="3CE3E19D" w14:textId="77777777" w:rsidTr="00B666EE">
        <w:tc>
          <w:tcPr>
            <w:tcW w:w="1129" w:type="dxa"/>
            <w:tcBorders>
              <w:top w:val="single" w:sz="4" w:space="0" w:color="auto"/>
              <w:left w:val="single" w:sz="4" w:space="0" w:color="auto"/>
              <w:right w:val="single" w:sz="4" w:space="0" w:color="auto"/>
            </w:tcBorders>
          </w:tcPr>
          <w:p w14:paraId="200E4CB3" w14:textId="5B3A11E1" w:rsidR="00B666EE" w:rsidRPr="00526C25" w:rsidRDefault="00B666EE" w:rsidP="00B666EE">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ПК 1.4</w:t>
            </w:r>
          </w:p>
        </w:tc>
        <w:tc>
          <w:tcPr>
            <w:tcW w:w="2833" w:type="dxa"/>
            <w:tcBorders>
              <w:left w:val="single" w:sz="4" w:space="0" w:color="auto"/>
              <w:right w:val="single" w:sz="4" w:space="0" w:color="auto"/>
            </w:tcBorders>
          </w:tcPr>
          <w:p w14:paraId="7323EED9" w14:textId="77777777"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rPr>
              <w:t>-производить расчеты доз облучения человека при внутреннем облучении;</w:t>
            </w:r>
          </w:p>
          <w:p w14:paraId="448EDEDD" w14:textId="77777777"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rPr>
              <w:t>- использовать оборудование для измерения доз внутреннего облучения человека;</w:t>
            </w:r>
            <w:r w:rsidRPr="00526C25">
              <w:rPr>
                <w:rFonts w:ascii="Times New Roman" w:eastAsia="Times New Roman" w:hAnsi="Times New Roman" w:cs="Times New Roman"/>
                <w:sz w:val="24"/>
                <w:szCs w:val="24"/>
                <w:lang w:eastAsia="ru-RU"/>
              </w:rPr>
              <w:t xml:space="preserve"> </w:t>
            </w:r>
          </w:p>
          <w:p w14:paraId="38088AA5" w14:textId="77777777"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контролировать персонал при выходе из контролируемой зоны и после санобработки;</w:t>
            </w:r>
          </w:p>
          <w:p w14:paraId="5FA13AB4" w14:textId="3ABBA4EC"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контролировать уровень облучения персонала организации атомной отрасли для принятия решений о допуске к выполнению работ;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BB2C86D" w14:textId="77777777" w:rsidR="00B666EE" w:rsidRPr="00526C25" w:rsidRDefault="00B666EE" w:rsidP="00B666EE">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Законодательства Российской Федерации в области обеспечения радиационной безопасности;</w:t>
            </w:r>
          </w:p>
          <w:p w14:paraId="24BFDD82" w14:textId="77777777" w:rsidR="00B666EE" w:rsidRPr="00526C25" w:rsidRDefault="00B666EE" w:rsidP="00B666EE">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биологического действия ионизирующих излучений;</w:t>
            </w:r>
          </w:p>
          <w:p w14:paraId="6FA18AE2" w14:textId="77777777" w:rsidR="00B666EE" w:rsidRPr="00526C25" w:rsidRDefault="00B666EE" w:rsidP="00B666EE">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номенклатуры дозиметрических величин для контроля внешнего облучения персонала при обращении с НИИ в контролируемых условиях и при радиационной аварии;</w:t>
            </w:r>
          </w:p>
          <w:p w14:paraId="2359E4F5" w14:textId="77777777" w:rsidR="00B666EE" w:rsidRPr="00526C25" w:rsidRDefault="00B666EE" w:rsidP="00B666EE">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общих требований и принципов организации, планирования и проведения дозиметрического контроля внешнего облучения;</w:t>
            </w:r>
          </w:p>
          <w:p w14:paraId="4AB1515C" w14:textId="77777777" w:rsidR="00B666EE" w:rsidRPr="00526C25" w:rsidRDefault="00B666EE" w:rsidP="00B666EE">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общих требований к техническим средствам ДК внешнего облучения;</w:t>
            </w:r>
          </w:p>
          <w:p w14:paraId="4755F6C3" w14:textId="0F8B25C5"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-методик выполнения измерений доз внешнего и внутреннего облучения</w:t>
            </w:r>
          </w:p>
        </w:tc>
        <w:tc>
          <w:tcPr>
            <w:tcW w:w="2833" w:type="dxa"/>
            <w:tcBorders>
              <w:top w:val="single" w:sz="4" w:space="0" w:color="auto"/>
              <w:left w:val="single" w:sz="4" w:space="0" w:color="auto"/>
              <w:bottom w:val="single" w:sz="4" w:space="0" w:color="auto"/>
              <w:right w:val="single" w:sz="4" w:space="0" w:color="auto"/>
            </w:tcBorders>
          </w:tcPr>
          <w:p w14:paraId="6834A6E5" w14:textId="77777777"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определения значений индивидуальных годовых доз внешнего облучения, </w:t>
            </w:r>
            <w:r w:rsidRPr="00526C25">
              <w:rPr>
                <w:rFonts w:ascii="Times New Roman" w:eastAsia="Times New Roman" w:hAnsi="Times New Roman" w:cs="Times New Roman"/>
                <w:sz w:val="24"/>
                <w:szCs w:val="24"/>
              </w:rPr>
              <w:t xml:space="preserve">эффективной и эквивалентной дозы внешнего и внутреннего облучения персонала предприятий, </w:t>
            </w:r>
            <w:r w:rsidRPr="00526C25">
              <w:rPr>
                <w:rFonts w:ascii="Times New Roman" w:eastAsia="Times New Roman" w:hAnsi="Times New Roman" w:cs="Times New Roman"/>
                <w:sz w:val="24"/>
                <w:szCs w:val="24"/>
                <w:lang w:eastAsia="ru-RU"/>
              </w:rPr>
              <w:t>обусловленных обращением с техногенными ИИИ в течение календарного года;</w:t>
            </w:r>
          </w:p>
          <w:p w14:paraId="46F37F19" w14:textId="77777777" w:rsidR="00B666EE" w:rsidRPr="00526C25" w:rsidRDefault="00B666EE" w:rsidP="00B666EE">
            <w:pPr>
              <w:widowControl w:val="0"/>
              <w:autoSpaceDE w:val="0"/>
              <w:autoSpaceDN w:val="0"/>
              <w:adjustRightInd w:val="0"/>
              <w:spacing w:line="276" w:lineRule="auto"/>
              <w:jc w:val="both"/>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lang w:eastAsia="ru-RU"/>
              </w:rPr>
              <w:t>- в</w:t>
            </w:r>
            <w:r w:rsidRPr="00526C25">
              <w:rPr>
                <w:rFonts w:ascii="Times New Roman" w:eastAsia="Times New Roman" w:hAnsi="Times New Roman" w:cs="Times New Roman"/>
                <w:sz w:val="24"/>
                <w:szCs w:val="24"/>
              </w:rPr>
              <w:t>несения результатов измерений в систему учета (картотеку) индивидуальных доз персонала организации атомной отрасли;</w:t>
            </w:r>
          </w:p>
          <w:p w14:paraId="47E87BD8" w14:textId="065FCF1B" w:rsidR="00B666EE" w:rsidRPr="00526C25" w:rsidRDefault="00B666EE" w:rsidP="00B666EE">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rPr>
              <w:t>-работы с дозиметрами, фиксирующими индивидуальную дозу облучения персонала;</w:t>
            </w:r>
          </w:p>
        </w:tc>
      </w:tr>
      <w:tr w:rsidR="00B666EE" w:rsidRPr="00526C25" w14:paraId="4EDBC9F0" w14:textId="77777777" w:rsidTr="004131E7">
        <w:trPr>
          <w:trHeight w:val="327"/>
        </w:trPr>
        <w:tc>
          <w:tcPr>
            <w:tcW w:w="1129" w:type="dxa"/>
            <w:tcBorders>
              <w:left w:val="single" w:sz="4" w:space="0" w:color="auto"/>
              <w:right w:val="single" w:sz="4" w:space="0" w:color="auto"/>
            </w:tcBorders>
          </w:tcPr>
          <w:p w14:paraId="43A4750C" w14:textId="0749AF3B" w:rsidR="00B666EE" w:rsidRPr="00526C25" w:rsidRDefault="00B666EE" w:rsidP="00B666EE">
            <w:pPr>
              <w:spacing w:line="276" w:lineRule="auto"/>
              <w:rPr>
                <w:rFonts w:ascii="Times New Roman" w:hAnsi="Times New Roman" w:cs="Times New Roman"/>
                <w:bCs/>
                <w:sz w:val="24"/>
                <w:szCs w:val="24"/>
              </w:rPr>
            </w:pPr>
            <w:r>
              <w:rPr>
                <w:rFonts w:ascii="Times New Roman" w:hAnsi="Times New Roman" w:cs="Times New Roman"/>
                <w:bCs/>
                <w:sz w:val="24"/>
                <w:szCs w:val="24"/>
              </w:rPr>
              <w:t>ПК 1.5</w:t>
            </w:r>
          </w:p>
        </w:tc>
        <w:tc>
          <w:tcPr>
            <w:tcW w:w="2833" w:type="dxa"/>
            <w:tcBorders>
              <w:left w:val="single" w:sz="4" w:space="0" w:color="auto"/>
              <w:right w:val="single" w:sz="4" w:space="0" w:color="auto"/>
            </w:tcBorders>
          </w:tcPr>
          <w:p w14:paraId="26234D24" w14:textId="77777777" w:rsidR="00B666EE" w:rsidRPr="00526C25" w:rsidRDefault="00B666EE" w:rsidP="00B666EE">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применять средства индивидуальной защиты в соответствии с правилами радиационной безопасности;</w:t>
            </w:r>
          </w:p>
          <w:p w14:paraId="33531467" w14:textId="77777777" w:rsidR="00B666EE" w:rsidRPr="00526C25" w:rsidRDefault="00B666EE" w:rsidP="00B666EE">
            <w:pPr>
              <w:spacing w:line="276" w:lineRule="auto"/>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lastRenderedPageBreak/>
              <w:t xml:space="preserve"> -</w:t>
            </w:r>
            <w:r w:rsidRPr="00526C25">
              <w:rPr>
                <w:rFonts w:ascii="Times New Roman" w:eastAsia="Times New Roman" w:hAnsi="Times New Roman" w:cs="Times New Roman"/>
                <w:sz w:val="24"/>
                <w:szCs w:val="24"/>
                <w:lang w:eastAsia="ru-RU"/>
              </w:rPr>
              <w:t xml:space="preserve"> проверять </w:t>
            </w:r>
            <w:r w:rsidRPr="00526C25">
              <w:rPr>
                <w:rFonts w:ascii="Times New Roman" w:eastAsia="Arial Unicode MS" w:hAnsi="Times New Roman" w:cs="Times New Roman"/>
                <w:sz w:val="24"/>
                <w:szCs w:val="24"/>
                <w:lang w:eastAsia="ru-RU"/>
              </w:rPr>
              <w:t>средства индивидуальной защиты</w:t>
            </w:r>
            <w:r w:rsidRPr="00526C25">
              <w:rPr>
                <w:rFonts w:ascii="Times New Roman" w:eastAsia="Times New Roman" w:hAnsi="Times New Roman" w:cs="Times New Roman"/>
                <w:sz w:val="24"/>
                <w:szCs w:val="24"/>
                <w:lang w:eastAsia="ru-RU"/>
              </w:rPr>
              <w:t xml:space="preserve"> на исправность;</w:t>
            </w:r>
            <w:r w:rsidRPr="00526C25">
              <w:rPr>
                <w:rFonts w:ascii="Times New Roman" w:eastAsia="Arial Unicode MS" w:hAnsi="Times New Roman" w:cs="Times New Roman"/>
                <w:sz w:val="24"/>
                <w:szCs w:val="24"/>
                <w:lang w:eastAsia="ru-RU"/>
              </w:rPr>
              <w:t xml:space="preserve"> </w:t>
            </w:r>
          </w:p>
          <w:p w14:paraId="15428159" w14:textId="77777777" w:rsidR="00B666EE" w:rsidRPr="00526C25" w:rsidRDefault="00B666EE" w:rsidP="00B666EE">
            <w:pPr>
              <w:spacing w:line="276" w:lineRule="auto"/>
              <w:rPr>
                <w:rFonts w:ascii="Times New Roman" w:eastAsia="Times New Roman" w:hAnsi="Times New Roman" w:cs="Times New Roman"/>
                <w:sz w:val="24"/>
                <w:szCs w:val="24"/>
              </w:rPr>
            </w:pPr>
            <w:r w:rsidRPr="00526C25">
              <w:rPr>
                <w:rFonts w:ascii="Times New Roman" w:eastAsia="Arial Unicode MS" w:hAnsi="Times New Roman" w:cs="Times New Roman"/>
                <w:sz w:val="24"/>
                <w:szCs w:val="24"/>
                <w:lang w:eastAsia="ru-RU"/>
              </w:rPr>
              <w:t xml:space="preserve">- </w:t>
            </w:r>
            <w:r w:rsidRPr="00526C25">
              <w:rPr>
                <w:rFonts w:ascii="Times New Roman" w:eastAsia="Times New Roman" w:hAnsi="Times New Roman" w:cs="Times New Roman"/>
                <w:sz w:val="24"/>
                <w:szCs w:val="24"/>
                <w:lang w:eastAsia="ru-RU"/>
              </w:rPr>
              <w:t>своевременно заменять поврежденные использованные средства индивидуальной защиты на новые;</w:t>
            </w:r>
            <w:r w:rsidRPr="00526C25">
              <w:rPr>
                <w:rFonts w:ascii="Times New Roman" w:eastAsia="Times New Roman" w:hAnsi="Times New Roman" w:cs="Times New Roman"/>
                <w:sz w:val="24"/>
                <w:szCs w:val="24"/>
              </w:rPr>
              <w:t xml:space="preserve"> </w:t>
            </w:r>
          </w:p>
          <w:p w14:paraId="3368E336" w14:textId="77777777" w:rsidR="00B666EE" w:rsidRPr="00526C25" w:rsidRDefault="00B666EE" w:rsidP="00B666EE">
            <w:pPr>
              <w:spacing w:line="276" w:lineRule="auto"/>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rPr>
              <w:t xml:space="preserve">- контролировать процесс дезактивации загрязненных поверхностей; </w:t>
            </w:r>
          </w:p>
          <w:p w14:paraId="172B1C30" w14:textId="59E16B14" w:rsidR="00B666EE" w:rsidRPr="00526C25" w:rsidRDefault="00B666EE" w:rsidP="00B666EE">
            <w:pPr>
              <w:spacing w:line="276" w:lineRule="auto"/>
              <w:rPr>
                <w:rFonts w:ascii="Times New Roman" w:hAnsi="Times New Roman" w:cs="Times New Roman"/>
                <w:bCs/>
                <w:sz w:val="24"/>
                <w:szCs w:val="24"/>
              </w:rPr>
            </w:pPr>
            <w:r w:rsidRPr="00526C25">
              <w:rPr>
                <w:rFonts w:ascii="Times New Roman" w:eastAsia="Times New Roman" w:hAnsi="Times New Roman" w:cs="Times New Roman"/>
                <w:sz w:val="24"/>
                <w:szCs w:val="24"/>
              </w:rPr>
              <w:t>-проводить радиационный контроль при выходе персонала из контролируемой зоны и после санобработки;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5DF4F6" w14:textId="77777777" w:rsidR="00B666EE" w:rsidRPr="00526C25" w:rsidRDefault="00B666EE" w:rsidP="00B666EE">
            <w:pPr>
              <w:widowControl w:val="0"/>
              <w:autoSpaceDE w:val="0"/>
              <w:autoSpaceDN w:val="0"/>
              <w:adjustRightInd w:val="0"/>
              <w:spacing w:line="276" w:lineRule="auto"/>
              <w:jc w:val="both"/>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lastRenderedPageBreak/>
              <w:t>- способов и методов защиты от различных видов ионизирующего излучения;</w:t>
            </w:r>
          </w:p>
          <w:p w14:paraId="6B8B7BB9" w14:textId="77777777" w:rsidR="00B666EE" w:rsidRPr="00526C25" w:rsidRDefault="00B666EE" w:rsidP="00B666EE">
            <w:pPr>
              <w:widowControl w:val="0"/>
              <w:autoSpaceDE w:val="0"/>
              <w:autoSpaceDN w:val="0"/>
              <w:adjustRightInd w:val="0"/>
              <w:spacing w:line="276" w:lineRule="auto"/>
              <w:jc w:val="both"/>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t>-сроков службы средств индивидуальной защиты;</w:t>
            </w:r>
          </w:p>
          <w:p w14:paraId="6BE51435" w14:textId="611659DF" w:rsidR="00B666EE" w:rsidRPr="00526C25" w:rsidRDefault="00B666EE" w:rsidP="00B666EE">
            <w:pPr>
              <w:spacing w:line="276" w:lineRule="auto"/>
              <w:rPr>
                <w:rFonts w:ascii="Times New Roman" w:hAnsi="Times New Roman" w:cs="Times New Roman"/>
                <w:bCs/>
                <w:sz w:val="24"/>
                <w:szCs w:val="24"/>
              </w:rPr>
            </w:pPr>
            <w:r w:rsidRPr="00526C25">
              <w:rPr>
                <w:rFonts w:ascii="Times New Roman" w:eastAsia="Arial Unicode MS" w:hAnsi="Times New Roman" w:cs="Times New Roman"/>
                <w:sz w:val="24"/>
                <w:szCs w:val="24"/>
                <w:lang w:eastAsia="ru-RU"/>
              </w:rPr>
              <w:lastRenderedPageBreak/>
              <w:t>-  методов и средств дезактивации;</w:t>
            </w:r>
          </w:p>
        </w:tc>
        <w:tc>
          <w:tcPr>
            <w:tcW w:w="2833" w:type="dxa"/>
            <w:tcBorders>
              <w:top w:val="single" w:sz="4" w:space="0" w:color="auto"/>
              <w:left w:val="single" w:sz="4" w:space="0" w:color="auto"/>
              <w:bottom w:val="single" w:sz="4" w:space="0" w:color="auto"/>
              <w:right w:val="single" w:sz="4" w:space="0" w:color="auto"/>
            </w:tcBorders>
          </w:tcPr>
          <w:p w14:paraId="14808F86" w14:textId="33FEF049" w:rsidR="00B666EE" w:rsidRPr="00526C25" w:rsidRDefault="00B666EE" w:rsidP="00B666EE">
            <w:pPr>
              <w:widowControl w:val="0"/>
              <w:autoSpaceDE w:val="0"/>
              <w:autoSpaceDN w:val="0"/>
              <w:adjustRightInd w:val="0"/>
              <w:spacing w:line="276" w:lineRule="auto"/>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lastRenderedPageBreak/>
              <w:t xml:space="preserve">- определения необходимых мер радиационной безопасности (выбора способов защиты </w:t>
            </w:r>
            <w:r w:rsidRPr="00526C25">
              <w:rPr>
                <w:rFonts w:ascii="Times New Roman" w:eastAsia="Times New Roman" w:hAnsi="Times New Roman" w:cs="Times New Roman"/>
                <w:bCs/>
                <w:sz w:val="24"/>
                <w:szCs w:val="24"/>
                <w:lang w:eastAsia="ru-RU"/>
              </w:rPr>
              <w:t>от излучений в процессе выполнения работ)</w:t>
            </w:r>
            <w:r w:rsidRPr="00526C25">
              <w:rPr>
                <w:rFonts w:ascii="Times New Roman" w:eastAsia="Arial Unicode MS" w:hAnsi="Times New Roman" w:cs="Times New Roman"/>
                <w:sz w:val="24"/>
                <w:szCs w:val="24"/>
                <w:lang w:eastAsia="ru-RU"/>
              </w:rPr>
              <w:t>;</w:t>
            </w:r>
          </w:p>
          <w:p w14:paraId="4E452CFD" w14:textId="230EC127" w:rsidR="00B666EE" w:rsidRPr="00526C25" w:rsidRDefault="00B666EE" w:rsidP="00B666EE">
            <w:pPr>
              <w:spacing w:line="276" w:lineRule="auto"/>
              <w:rPr>
                <w:rFonts w:ascii="Times New Roman" w:hAnsi="Times New Roman" w:cs="Times New Roman"/>
                <w:bCs/>
                <w:sz w:val="24"/>
                <w:szCs w:val="24"/>
              </w:rPr>
            </w:pPr>
            <w:r w:rsidRPr="00526C25">
              <w:rPr>
                <w:rFonts w:ascii="Times New Roman" w:eastAsia="Arial Unicode MS" w:hAnsi="Times New Roman" w:cs="Times New Roman"/>
                <w:sz w:val="24"/>
                <w:szCs w:val="24"/>
                <w:lang w:eastAsia="ru-RU"/>
              </w:rPr>
              <w:lastRenderedPageBreak/>
              <w:t>-подбора необходимых средств индивидуальной защиты</w:t>
            </w:r>
            <w:r w:rsidRPr="00526C25">
              <w:rPr>
                <w:rFonts w:ascii="Times New Roman" w:eastAsia="Times New Roman" w:hAnsi="Times New Roman" w:cs="Times New Roman"/>
                <w:sz w:val="24"/>
                <w:szCs w:val="24"/>
                <w:lang w:eastAsia="ru-RU"/>
              </w:rPr>
              <w:t xml:space="preserve"> с учетом условий работы</w:t>
            </w:r>
            <w:r w:rsidRPr="00526C25">
              <w:rPr>
                <w:rFonts w:ascii="Times New Roman" w:eastAsia="Arial Unicode MS" w:hAnsi="Times New Roman" w:cs="Times New Roman"/>
                <w:sz w:val="24"/>
                <w:szCs w:val="24"/>
                <w:lang w:eastAsia="ru-RU"/>
              </w:rPr>
              <w:t>;</w:t>
            </w:r>
          </w:p>
        </w:tc>
      </w:tr>
    </w:tbl>
    <w:p w14:paraId="16926D2E" w14:textId="5436C2BB" w:rsidR="0020413C" w:rsidRPr="00526C25" w:rsidRDefault="0020413C" w:rsidP="00526C25">
      <w:pPr>
        <w:spacing w:line="276" w:lineRule="auto"/>
        <w:ind w:firstLine="709"/>
        <w:rPr>
          <w:rFonts w:ascii="Times New Roman" w:eastAsia="Times New Roman" w:hAnsi="Times New Roman" w:cs="Times New Roman"/>
          <w:sz w:val="24"/>
          <w:szCs w:val="24"/>
          <w:lang w:eastAsia="ru-RU"/>
        </w:rPr>
      </w:pPr>
    </w:p>
    <w:p w14:paraId="53D95B92" w14:textId="77777777" w:rsidR="00782EFC" w:rsidRPr="00526C25" w:rsidRDefault="00782EFC" w:rsidP="00526C25">
      <w:pPr>
        <w:spacing w:line="276" w:lineRule="auto"/>
        <w:ind w:firstLine="709"/>
        <w:rPr>
          <w:rFonts w:ascii="Times New Roman" w:eastAsia="Times New Roman" w:hAnsi="Times New Roman" w:cs="Times New Roman"/>
          <w:sz w:val="24"/>
          <w:szCs w:val="24"/>
          <w:lang w:eastAsia="ru-RU"/>
        </w:rPr>
      </w:pPr>
    </w:p>
    <w:p w14:paraId="5B4B5E66" w14:textId="77777777" w:rsidR="000156CF" w:rsidRPr="00526C25" w:rsidRDefault="000156CF" w:rsidP="00526C25">
      <w:pPr>
        <w:pStyle w:val="1f"/>
        <w:spacing w:after="0" w:line="276" w:lineRule="auto"/>
        <w:rPr>
          <w:rFonts w:ascii="Times New Roman" w:hAnsi="Times New Roman"/>
        </w:rPr>
      </w:pPr>
      <w:bookmarkStart w:id="13" w:name="_Toc152334663"/>
      <w:bookmarkStart w:id="14" w:name="_Toc156820312"/>
      <w:r w:rsidRPr="00526C25">
        <w:rPr>
          <w:rFonts w:ascii="Times New Roman" w:hAnsi="Times New Roman"/>
        </w:rPr>
        <w:t>2. Структура и содержание профессионального модуля</w:t>
      </w:r>
      <w:bookmarkEnd w:id="13"/>
      <w:bookmarkEnd w:id="14"/>
    </w:p>
    <w:p w14:paraId="757157CD" w14:textId="77777777" w:rsidR="000156CF" w:rsidRPr="00526C25" w:rsidRDefault="000156CF" w:rsidP="00526C25">
      <w:pPr>
        <w:pStyle w:val="114"/>
        <w:spacing w:after="0"/>
        <w:rPr>
          <w:rFonts w:ascii="Times New Roman" w:hAnsi="Times New Roman"/>
        </w:rPr>
      </w:pPr>
      <w:bookmarkStart w:id="15" w:name="_Toc152334664"/>
      <w:bookmarkStart w:id="16" w:name="_Toc156820313"/>
      <w:r w:rsidRPr="00526C25">
        <w:rPr>
          <w:rFonts w:ascii="Times New Roman" w:hAnsi="Times New Roman"/>
        </w:rPr>
        <w:t>2.1. Трудоемкость освоения модуля</w:t>
      </w:r>
      <w:bookmarkEnd w:id="15"/>
      <w:bookmarkEnd w:id="16"/>
      <w:r w:rsidRPr="00526C25">
        <w:rPr>
          <w:rFonts w:ascii="Times New Roman" w:hAnsi="Times New Roman"/>
        </w:rPr>
        <w:t xml:space="preserve"> </w:t>
      </w:r>
    </w:p>
    <w:tbl>
      <w:tblPr>
        <w:tblW w:w="500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9"/>
        <w:gridCol w:w="2336"/>
        <w:gridCol w:w="2630"/>
      </w:tblGrid>
      <w:tr w:rsidR="00C578F0" w:rsidRPr="00526C25" w14:paraId="2AAF9ABC" w14:textId="77777777" w:rsidTr="0052133E">
        <w:trPr>
          <w:trHeight w:val="23"/>
        </w:trPr>
        <w:tc>
          <w:tcPr>
            <w:tcW w:w="2423" w:type="pct"/>
            <w:vAlign w:val="center"/>
          </w:tcPr>
          <w:p w14:paraId="5B206047" w14:textId="77777777" w:rsidR="00E52263" w:rsidRPr="00526C25" w:rsidRDefault="00E52263" w:rsidP="00526C25">
            <w:pPr>
              <w:spacing w:line="276" w:lineRule="auto"/>
              <w:jc w:val="center"/>
              <w:rPr>
                <w:rFonts w:ascii="Times New Roman" w:hAnsi="Times New Roman" w:cs="Times New Roman"/>
                <w:b/>
                <w:sz w:val="24"/>
                <w:szCs w:val="24"/>
              </w:rPr>
            </w:pPr>
            <w:bookmarkStart w:id="17" w:name="_Hlk152333186"/>
            <w:r w:rsidRPr="00526C25">
              <w:rPr>
                <w:rFonts w:ascii="Times New Roman" w:hAnsi="Times New Roman" w:cs="Times New Roman"/>
                <w:b/>
                <w:sz w:val="24"/>
                <w:szCs w:val="24"/>
              </w:rPr>
              <w:t>Наименование составных частей модуля</w:t>
            </w:r>
          </w:p>
        </w:tc>
        <w:tc>
          <w:tcPr>
            <w:tcW w:w="1212" w:type="pct"/>
            <w:vAlign w:val="center"/>
          </w:tcPr>
          <w:p w14:paraId="041A6B93" w14:textId="77777777" w:rsidR="00E52263" w:rsidRPr="00526C25" w:rsidRDefault="00E52263"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iCs/>
                <w:sz w:val="24"/>
                <w:szCs w:val="24"/>
              </w:rPr>
              <w:t>Объем в часах</w:t>
            </w:r>
          </w:p>
        </w:tc>
        <w:tc>
          <w:tcPr>
            <w:tcW w:w="1365" w:type="pct"/>
          </w:tcPr>
          <w:p w14:paraId="049D8979" w14:textId="77777777" w:rsidR="00E52263" w:rsidRPr="00526C25" w:rsidRDefault="00E52263"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sz w:val="24"/>
                <w:szCs w:val="24"/>
              </w:rPr>
              <w:t>В т.ч. в форме практ. подготовки</w:t>
            </w:r>
          </w:p>
        </w:tc>
      </w:tr>
      <w:tr w:rsidR="00C578F0" w:rsidRPr="00526C25" w14:paraId="28B769CC" w14:textId="77777777" w:rsidTr="0052133E">
        <w:trPr>
          <w:trHeight w:val="23"/>
        </w:trPr>
        <w:tc>
          <w:tcPr>
            <w:tcW w:w="2423" w:type="pct"/>
            <w:vAlign w:val="center"/>
          </w:tcPr>
          <w:p w14:paraId="2DCFE57B" w14:textId="77777777" w:rsidR="00E52263" w:rsidRPr="00526C25" w:rsidRDefault="00E52263"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Учебные занятия</w:t>
            </w:r>
          </w:p>
        </w:tc>
        <w:tc>
          <w:tcPr>
            <w:tcW w:w="1212" w:type="pct"/>
            <w:vAlign w:val="center"/>
          </w:tcPr>
          <w:p w14:paraId="1BA36897" w14:textId="1471A3BD" w:rsidR="00E52263" w:rsidRPr="00526C25" w:rsidRDefault="00043910" w:rsidP="00526C25">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638</w:t>
            </w:r>
          </w:p>
        </w:tc>
        <w:tc>
          <w:tcPr>
            <w:tcW w:w="1365" w:type="pct"/>
            <w:vAlign w:val="center"/>
          </w:tcPr>
          <w:p w14:paraId="66F03894" w14:textId="68F8F8FA" w:rsidR="00E52263" w:rsidRPr="00526C25" w:rsidRDefault="0052133E"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2</w:t>
            </w:r>
            <w:r w:rsidR="00327783" w:rsidRPr="00526C25">
              <w:rPr>
                <w:rFonts w:ascii="Times New Roman" w:hAnsi="Times New Roman" w:cs="Times New Roman"/>
                <w:bCs/>
                <w:sz w:val="24"/>
                <w:szCs w:val="24"/>
              </w:rPr>
              <w:t>44</w:t>
            </w:r>
          </w:p>
        </w:tc>
      </w:tr>
      <w:tr w:rsidR="00C578F0" w:rsidRPr="00526C25" w14:paraId="73D3236C" w14:textId="77777777" w:rsidTr="0052133E">
        <w:trPr>
          <w:trHeight w:val="23"/>
        </w:trPr>
        <w:tc>
          <w:tcPr>
            <w:tcW w:w="2423" w:type="pct"/>
            <w:vAlign w:val="center"/>
          </w:tcPr>
          <w:p w14:paraId="1F627D65" w14:textId="698B69B9" w:rsidR="00E52263" w:rsidRPr="00526C25" w:rsidRDefault="0052133E"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Курсовой проект</w:t>
            </w:r>
          </w:p>
        </w:tc>
        <w:tc>
          <w:tcPr>
            <w:tcW w:w="1212" w:type="pct"/>
            <w:vAlign w:val="center"/>
          </w:tcPr>
          <w:p w14:paraId="20714DB5" w14:textId="2DD1BFF2" w:rsidR="00E52263" w:rsidRPr="00526C25" w:rsidRDefault="0052133E"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50</w:t>
            </w:r>
          </w:p>
        </w:tc>
        <w:tc>
          <w:tcPr>
            <w:tcW w:w="1365" w:type="pct"/>
            <w:vAlign w:val="center"/>
          </w:tcPr>
          <w:p w14:paraId="35BECD34" w14:textId="6B555F5A" w:rsidR="00E52263" w:rsidRPr="00526C25" w:rsidRDefault="0052133E"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50</w:t>
            </w:r>
          </w:p>
        </w:tc>
      </w:tr>
      <w:tr w:rsidR="00C578F0" w:rsidRPr="00526C25" w14:paraId="11D29532" w14:textId="77777777" w:rsidTr="0052133E">
        <w:trPr>
          <w:trHeight w:val="23"/>
        </w:trPr>
        <w:tc>
          <w:tcPr>
            <w:tcW w:w="2423" w:type="pct"/>
            <w:vAlign w:val="center"/>
          </w:tcPr>
          <w:p w14:paraId="0602D6C8" w14:textId="77777777" w:rsidR="00E52263" w:rsidRPr="00526C25" w:rsidRDefault="00E52263"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Самостоятельная работа</w:t>
            </w:r>
          </w:p>
        </w:tc>
        <w:tc>
          <w:tcPr>
            <w:tcW w:w="1212" w:type="pct"/>
            <w:vAlign w:val="center"/>
          </w:tcPr>
          <w:p w14:paraId="35F6638A" w14:textId="60E5E5C4" w:rsidR="00E52263" w:rsidRPr="00526C25" w:rsidRDefault="00327783"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c>
          <w:tcPr>
            <w:tcW w:w="1365" w:type="pct"/>
            <w:vAlign w:val="center"/>
          </w:tcPr>
          <w:p w14:paraId="48557767" w14:textId="77777777" w:rsidR="00E52263" w:rsidRPr="00526C25" w:rsidRDefault="00E52263"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13A6F7FA" w14:textId="77777777" w:rsidTr="0052133E">
        <w:trPr>
          <w:trHeight w:val="23"/>
        </w:trPr>
        <w:tc>
          <w:tcPr>
            <w:tcW w:w="2423" w:type="pct"/>
            <w:vAlign w:val="center"/>
          </w:tcPr>
          <w:p w14:paraId="56B24C6B" w14:textId="77777777" w:rsidR="00E52263" w:rsidRPr="00526C25" w:rsidRDefault="00E52263"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Практика, в т.ч.:</w:t>
            </w:r>
          </w:p>
        </w:tc>
        <w:tc>
          <w:tcPr>
            <w:tcW w:w="1212" w:type="pct"/>
            <w:vAlign w:val="center"/>
          </w:tcPr>
          <w:p w14:paraId="112A99FD" w14:textId="3E8D435D" w:rsidR="00E52263" w:rsidRPr="00526C25" w:rsidRDefault="0052133E"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144</w:t>
            </w:r>
          </w:p>
        </w:tc>
        <w:tc>
          <w:tcPr>
            <w:tcW w:w="1365" w:type="pct"/>
            <w:vAlign w:val="center"/>
          </w:tcPr>
          <w:p w14:paraId="2A622EB7" w14:textId="3B1DAB31" w:rsidR="00E52263" w:rsidRPr="00526C25" w:rsidRDefault="0052133E"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144</w:t>
            </w:r>
          </w:p>
        </w:tc>
      </w:tr>
      <w:tr w:rsidR="00C578F0" w:rsidRPr="00526C25" w14:paraId="3DFC8064" w14:textId="77777777" w:rsidTr="0052133E">
        <w:trPr>
          <w:trHeight w:val="23"/>
        </w:trPr>
        <w:tc>
          <w:tcPr>
            <w:tcW w:w="2423" w:type="pct"/>
            <w:vAlign w:val="center"/>
          </w:tcPr>
          <w:p w14:paraId="0783EEF7" w14:textId="77777777" w:rsidR="00E52263" w:rsidRPr="00526C25" w:rsidRDefault="00E52263"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учебная</w:t>
            </w:r>
          </w:p>
        </w:tc>
        <w:tc>
          <w:tcPr>
            <w:tcW w:w="1212" w:type="pct"/>
            <w:vAlign w:val="center"/>
          </w:tcPr>
          <w:p w14:paraId="6B733599" w14:textId="31FD97C7" w:rsidR="00E52263" w:rsidRPr="00526C25" w:rsidRDefault="0052133E"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c>
          <w:tcPr>
            <w:tcW w:w="1365" w:type="pct"/>
            <w:vAlign w:val="center"/>
          </w:tcPr>
          <w:p w14:paraId="3DDC0D71" w14:textId="3A197120" w:rsidR="00E52263" w:rsidRPr="00526C25" w:rsidRDefault="0052133E"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r>
      <w:tr w:rsidR="00C578F0" w:rsidRPr="00526C25" w14:paraId="5DAC4275" w14:textId="77777777" w:rsidTr="0052133E">
        <w:trPr>
          <w:trHeight w:val="23"/>
        </w:trPr>
        <w:tc>
          <w:tcPr>
            <w:tcW w:w="2423" w:type="pct"/>
            <w:vAlign w:val="center"/>
          </w:tcPr>
          <w:p w14:paraId="1AD65C17" w14:textId="77777777" w:rsidR="00E52263" w:rsidRPr="00526C25" w:rsidRDefault="00E52263"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производственная</w:t>
            </w:r>
          </w:p>
        </w:tc>
        <w:tc>
          <w:tcPr>
            <w:tcW w:w="1212" w:type="pct"/>
            <w:vAlign w:val="center"/>
          </w:tcPr>
          <w:p w14:paraId="2C979714" w14:textId="61BCFBAC" w:rsidR="00E52263" w:rsidRPr="00526C25" w:rsidRDefault="0052133E"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c>
          <w:tcPr>
            <w:tcW w:w="1365" w:type="pct"/>
            <w:vAlign w:val="center"/>
          </w:tcPr>
          <w:p w14:paraId="4E8BA0FF" w14:textId="6CA9FB87" w:rsidR="00E52263" w:rsidRPr="00526C25" w:rsidRDefault="0052133E"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r>
      <w:tr w:rsidR="00C578F0" w:rsidRPr="00526C25" w14:paraId="5472E0DC" w14:textId="77777777" w:rsidTr="0052133E">
        <w:trPr>
          <w:trHeight w:val="23"/>
        </w:trPr>
        <w:tc>
          <w:tcPr>
            <w:tcW w:w="2423" w:type="pct"/>
            <w:vAlign w:val="center"/>
          </w:tcPr>
          <w:p w14:paraId="347E6AF4" w14:textId="77777777" w:rsidR="00E52263" w:rsidRPr="00526C25" w:rsidRDefault="00E52263"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 xml:space="preserve">Промежуточная аттестация </w:t>
            </w:r>
          </w:p>
        </w:tc>
        <w:tc>
          <w:tcPr>
            <w:tcW w:w="1212" w:type="pct"/>
            <w:vAlign w:val="center"/>
          </w:tcPr>
          <w:p w14:paraId="70D9F46B" w14:textId="5B133A0D" w:rsidR="00E52263" w:rsidRPr="00526C25" w:rsidRDefault="009F4B7E"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12</w:t>
            </w:r>
          </w:p>
        </w:tc>
        <w:tc>
          <w:tcPr>
            <w:tcW w:w="1365" w:type="pct"/>
            <w:vAlign w:val="center"/>
          </w:tcPr>
          <w:p w14:paraId="7482AEA5" w14:textId="483B633B" w:rsidR="00E52263" w:rsidRPr="00526C25" w:rsidRDefault="009F4B7E"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E52263" w:rsidRPr="00526C25" w14:paraId="1B09F0D6" w14:textId="77777777" w:rsidTr="0052133E">
        <w:trPr>
          <w:trHeight w:val="23"/>
        </w:trPr>
        <w:tc>
          <w:tcPr>
            <w:tcW w:w="2423" w:type="pct"/>
            <w:vAlign w:val="center"/>
          </w:tcPr>
          <w:p w14:paraId="56292792" w14:textId="77777777" w:rsidR="00E52263" w:rsidRPr="00526C25" w:rsidRDefault="00E52263"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Всего</w:t>
            </w:r>
          </w:p>
        </w:tc>
        <w:tc>
          <w:tcPr>
            <w:tcW w:w="1212" w:type="pct"/>
            <w:vAlign w:val="center"/>
          </w:tcPr>
          <w:p w14:paraId="03DFE91B" w14:textId="060251D5" w:rsidR="00E52263" w:rsidRPr="00526C25" w:rsidRDefault="00FE31A0"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782</w:t>
            </w:r>
          </w:p>
        </w:tc>
        <w:tc>
          <w:tcPr>
            <w:tcW w:w="1365" w:type="pct"/>
            <w:vAlign w:val="center"/>
          </w:tcPr>
          <w:p w14:paraId="3FFE54D9" w14:textId="54633F76" w:rsidR="00E52263" w:rsidRPr="00526C25" w:rsidRDefault="00327783"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438</w:t>
            </w:r>
          </w:p>
        </w:tc>
      </w:tr>
      <w:bookmarkEnd w:id="17"/>
    </w:tbl>
    <w:p w14:paraId="76B5549A" w14:textId="09776E01" w:rsidR="00EA6E1D" w:rsidRPr="00526C25" w:rsidRDefault="00EA6E1D" w:rsidP="00526C25">
      <w:pPr>
        <w:spacing w:line="276" w:lineRule="auto"/>
        <w:rPr>
          <w:rFonts w:ascii="Times New Roman" w:hAnsi="Times New Roman" w:cs="Times New Roman"/>
          <w:sz w:val="24"/>
          <w:szCs w:val="24"/>
        </w:rPr>
      </w:pPr>
    </w:p>
    <w:p w14:paraId="5DD891DC" w14:textId="6B4583FB" w:rsidR="00E52263" w:rsidRPr="00526C25" w:rsidRDefault="00E52263" w:rsidP="00526C25">
      <w:pPr>
        <w:spacing w:line="276" w:lineRule="auto"/>
        <w:rPr>
          <w:rFonts w:ascii="Times New Roman" w:hAnsi="Times New Roman" w:cs="Times New Roman"/>
          <w:sz w:val="24"/>
          <w:szCs w:val="24"/>
        </w:rPr>
      </w:pPr>
    </w:p>
    <w:p w14:paraId="5FDDA5A8" w14:textId="77777777" w:rsidR="003F3A78" w:rsidRPr="00526C25" w:rsidRDefault="003F3A78" w:rsidP="00526C25">
      <w:pPr>
        <w:pStyle w:val="114"/>
        <w:spacing w:after="0"/>
        <w:rPr>
          <w:rFonts w:ascii="Times New Roman" w:hAnsi="Times New Roman"/>
        </w:rPr>
      </w:pPr>
      <w:bookmarkStart w:id="18" w:name="_Toc150695625"/>
      <w:bookmarkStart w:id="19" w:name="_Toc156820314"/>
    </w:p>
    <w:p w14:paraId="0AC90657" w14:textId="77777777" w:rsidR="003F3A78" w:rsidRPr="00526C25" w:rsidRDefault="003F3A78" w:rsidP="00526C25">
      <w:pPr>
        <w:pStyle w:val="114"/>
        <w:spacing w:after="0"/>
        <w:rPr>
          <w:rFonts w:ascii="Times New Roman" w:hAnsi="Times New Roman"/>
        </w:rPr>
      </w:pPr>
    </w:p>
    <w:p w14:paraId="0D8B162D" w14:textId="77777777" w:rsidR="003F3A78" w:rsidRPr="00526C25" w:rsidRDefault="003F3A78" w:rsidP="00526C25">
      <w:pPr>
        <w:pStyle w:val="114"/>
        <w:spacing w:after="0"/>
        <w:rPr>
          <w:rFonts w:ascii="Times New Roman" w:hAnsi="Times New Roman"/>
        </w:rPr>
      </w:pPr>
    </w:p>
    <w:p w14:paraId="34E4F604" w14:textId="77777777" w:rsidR="003F3A78" w:rsidRPr="00526C25" w:rsidRDefault="003F3A78" w:rsidP="00526C25">
      <w:pPr>
        <w:pStyle w:val="114"/>
        <w:spacing w:after="0"/>
        <w:rPr>
          <w:rFonts w:ascii="Times New Roman" w:hAnsi="Times New Roman"/>
        </w:rPr>
      </w:pPr>
    </w:p>
    <w:p w14:paraId="5614889E" w14:textId="77777777" w:rsidR="003F3A78" w:rsidRPr="00526C25" w:rsidRDefault="003F3A78" w:rsidP="00526C25">
      <w:pPr>
        <w:pStyle w:val="114"/>
        <w:spacing w:after="0"/>
        <w:rPr>
          <w:rFonts w:ascii="Times New Roman" w:hAnsi="Times New Roman"/>
        </w:rPr>
      </w:pPr>
    </w:p>
    <w:p w14:paraId="5E30AADE" w14:textId="77777777" w:rsidR="003F3A78" w:rsidRPr="00526C25" w:rsidRDefault="003F3A78" w:rsidP="00526C25">
      <w:pPr>
        <w:pStyle w:val="114"/>
        <w:spacing w:after="0"/>
        <w:rPr>
          <w:rFonts w:ascii="Times New Roman" w:hAnsi="Times New Roman"/>
        </w:rPr>
      </w:pPr>
    </w:p>
    <w:p w14:paraId="0A3080EA" w14:textId="77777777" w:rsidR="003F3A78" w:rsidRPr="00526C25" w:rsidRDefault="003F3A78" w:rsidP="00526C25">
      <w:pPr>
        <w:pStyle w:val="114"/>
        <w:spacing w:after="0"/>
        <w:rPr>
          <w:rFonts w:ascii="Times New Roman" w:hAnsi="Times New Roman"/>
        </w:rPr>
      </w:pPr>
    </w:p>
    <w:p w14:paraId="461C95DE" w14:textId="77777777" w:rsidR="003F3A78" w:rsidRPr="00526C25" w:rsidRDefault="003F3A78" w:rsidP="00526C25">
      <w:pPr>
        <w:pStyle w:val="114"/>
        <w:spacing w:after="0"/>
        <w:rPr>
          <w:rFonts w:ascii="Times New Roman" w:hAnsi="Times New Roman"/>
        </w:rPr>
      </w:pPr>
    </w:p>
    <w:p w14:paraId="6C05DE4F" w14:textId="77777777" w:rsidR="003F3A78" w:rsidRPr="00526C25" w:rsidRDefault="003F3A78" w:rsidP="00526C25">
      <w:pPr>
        <w:pStyle w:val="114"/>
        <w:spacing w:after="0"/>
        <w:rPr>
          <w:rFonts w:ascii="Times New Roman" w:hAnsi="Times New Roman"/>
        </w:rPr>
      </w:pPr>
    </w:p>
    <w:p w14:paraId="040B2F18" w14:textId="77777777" w:rsidR="003F3A78" w:rsidRPr="00526C25" w:rsidRDefault="003F3A78" w:rsidP="00526C25">
      <w:pPr>
        <w:pStyle w:val="114"/>
        <w:spacing w:after="0"/>
        <w:rPr>
          <w:rFonts w:ascii="Times New Roman" w:hAnsi="Times New Roman"/>
        </w:rPr>
      </w:pPr>
    </w:p>
    <w:p w14:paraId="184B5E40" w14:textId="77777777" w:rsidR="003F3A78" w:rsidRPr="00526C25" w:rsidRDefault="003F3A78" w:rsidP="00526C25">
      <w:pPr>
        <w:pStyle w:val="114"/>
        <w:spacing w:after="0"/>
        <w:rPr>
          <w:rFonts w:ascii="Times New Roman" w:hAnsi="Times New Roman"/>
        </w:rPr>
      </w:pPr>
    </w:p>
    <w:p w14:paraId="4351B1B6" w14:textId="77777777" w:rsidR="003F3A78" w:rsidRPr="00526C25" w:rsidRDefault="003F3A78" w:rsidP="00526C25">
      <w:pPr>
        <w:pStyle w:val="114"/>
        <w:spacing w:after="0"/>
        <w:rPr>
          <w:rFonts w:ascii="Times New Roman" w:hAnsi="Times New Roman"/>
        </w:rPr>
      </w:pPr>
    </w:p>
    <w:p w14:paraId="18C85FF8" w14:textId="7E84AF9A" w:rsidR="00C63897" w:rsidRPr="00526C25" w:rsidRDefault="00C63897" w:rsidP="00526C25">
      <w:pPr>
        <w:pStyle w:val="114"/>
        <w:spacing w:after="0"/>
        <w:rPr>
          <w:rFonts w:ascii="Times New Roman" w:hAnsi="Times New Roman"/>
        </w:rPr>
      </w:pPr>
      <w:r w:rsidRPr="00526C25">
        <w:rPr>
          <w:rFonts w:ascii="Times New Roman" w:hAnsi="Times New Roman"/>
        </w:rPr>
        <w:t>2.</w:t>
      </w:r>
      <w:r w:rsidR="000156CF" w:rsidRPr="00526C25">
        <w:rPr>
          <w:rFonts w:ascii="Times New Roman" w:hAnsi="Times New Roman"/>
        </w:rPr>
        <w:t>2</w:t>
      </w:r>
      <w:r w:rsidRPr="00526C25">
        <w:rPr>
          <w:rFonts w:ascii="Times New Roman" w:hAnsi="Times New Roman"/>
        </w:rPr>
        <w:t>. Структура профессионального модуля</w:t>
      </w:r>
      <w:bookmarkEnd w:id="18"/>
      <w:bookmarkEnd w:id="19"/>
      <w:r w:rsidRPr="00526C25">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5"/>
        <w:gridCol w:w="3256"/>
        <w:gridCol w:w="868"/>
        <w:gridCol w:w="758"/>
        <w:gridCol w:w="576"/>
        <w:gridCol w:w="576"/>
        <w:gridCol w:w="548"/>
        <w:gridCol w:w="548"/>
        <w:gridCol w:w="548"/>
        <w:gridCol w:w="635"/>
      </w:tblGrid>
      <w:tr w:rsidR="003F3A78" w:rsidRPr="00526C25" w14:paraId="6F87E685" w14:textId="77777777" w:rsidTr="00043910">
        <w:trPr>
          <w:cantSplit/>
          <w:trHeight w:val="3271"/>
        </w:trPr>
        <w:tc>
          <w:tcPr>
            <w:tcW w:w="689" w:type="pct"/>
            <w:tcBorders>
              <w:bottom w:val="single" w:sz="4" w:space="0" w:color="auto"/>
            </w:tcBorders>
          </w:tcPr>
          <w:p w14:paraId="64CDAFAF"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Код ОК, ПК</w:t>
            </w:r>
          </w:p>
        </w:tc>
        <w:tc>
          <w:tcPr>
            <w:tcW w:w="1697" w:type="pct"/>
            <w:tcBorders>
              <w:bottom w:val="single" w:sz="4" w:space="0" w:color="auto"/>
            </w:tcBorders>
            <w:vAlign w:val="center"/>
          </w:tcPr>
          <w:p w14:paraId="41D9AA4F"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Наименования разделов профессионального модуля</w:t>
            </w:r>
          </w:p>
        </w:tc>
        <w:tc>
          <w:tcPr>
            <w:tcW w:w="451" w:type="pct"/>
            <w:tcBorders>
              <w:bottom w:val="single" w:sz="4" w:space="0" w:color="auto"/>
            </w:tcBorders>
            <w:vAlign w:val="center"/>
          </w:tcPr>
          <w:p w14:paraId="56677B74" w14:textId="77777777" w:rsidR="00E52263" w:rsidRPr="00526C25" w:rsidRDefault="00E52263"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Всего, час.</w:t>
            </w:r>
          </w:p>
        </w:tc>
        <w:tc>
          <w:tcPr>
            <w:tcW w:w="400" w:type="pct"/>
            <w:tcBorders>
              <w:bottom w:val="single" w:sz="4" w:space="0" w:color="auto"/>
            </w:tcBorders>
            <w:textDirection w:val="btLr"/>
            <w:vAlign w:val="center"/>
          </w:tcPr>
          <w:p w14:paraId="5AF7FA6A" w14:textId="77777777" w:rsidR="00E52263" w:rsidRPr="00526C25" w:rsidRDefault="00E52263"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 т.ч. в форме практической подготовки</w:t>
            </w:r>
          </w:p>
        </w:tc>
        <w:tc>
          <w:tcPr>
            <w:tcW w:w="257" w:type="pct"/>
            <w:shd w:val="clear" w:color="auto" w:fill="D9D9D9" w:themeFill="background1" w:themeFillShade="D9"/>
            <w:textDirection w:val="btLr"/>
            <w:vAlign w:val="center"/>
          </w:tcPr>
          <w:p w14:paraId="764E9636" w14:textId="77777777" w:rsidR="00E52263" w:rsidRPr="00526C25" w:rsidRDefault="00E52263" w:rsidP="00526C25">
            <w:pPr>
              <w:suppressAutoHyphens/>
              <w:spacing w:line="276" w:lineRule="auto"/>
              <w:ind w:left="113" w:right="113"/>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Обучение по МДК, в т.ч.:</w:t>
            </w:r>
          </w:p>
        </w:tc>
        <w:tc>
          <w:tcPr>
            <w:tcW w:w="299" w:type="pct"/>
            <w:textDirection w:val="btLr"/>
            <w:vAlign w:val="center"/>
          </w:tcPr>
          <w:p w14:paraId="3FE5906D"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Учебные занятия</w:t>
            </w:r>
          </w:p>
        </w:tc>
        <w:tc>
          <w:tcPr>
            <w:tcW w:w="285" w:type="pct"/>
            <w:textDirection w:val="btLr"/>
            <w:vAlign w:val="center"/>
          </w:tcPr>
          <w:p w14:paraId="64E27458"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Курсовая работа (проект)</w:t>
            </w:r>
          </w:p>
        </w:tc>
        <w:tc>
          <w:tcPr>
            <w:tcW w:w="285" w:type="pct"/>
            <w:textDirection w:val="btLr"/>
            <w:vAlign w:val="center"/>
          </w:tcPr>
          <w:p w14:paraId="5E96507F" w14:textId="4026A0A1"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Самостоятельная работа</w:t>
            </w:r>
          </w:p>
        </w:tc>
        <w:tc>
          <w:tcPr>
            <w:tcW w:w="285" w:type="pct"/>
            <w:shd w:val="clear" w:color="auto" w:fill="D9D9D9" w:themeFill="background1" w:themeFillShade="D9"/>
            <w:textDirection w:val="btLr"/>
            <w:vAlign w:val="center"/>
          </w:tcPr>
          <w:p w14:paraId="479B13FE"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Учебная практика</w:t>
            </w:r>
          </w:p>
        </w:tc>
        <w:tc>
          <w:tcPr>
            <w:tcW w:w="354" w:type="pct"/>
            <w:shd w:val="clear" w:color="auto" w:fill="D9D9D9" w:themeFill="background1" w:themeFillShade="D9"/>
            <w:textDirection w:val="btLr"/>
          </w:tcPr>
          <w:p w14:paraId="235ADAC8"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Производственная практика</w:t>
            </w:r>
          </w:p>
        </w:tc>
      </w:tr>
      <w:tr w:rsidR="003F3A78" w:rsidRPr="00526C25" w14:paraId="1E0380C1" w14:textId="77777777" w:rsidTr="00043910">
        <w:trPr>
          <w:cantSplit/>
          <w:trHeight w:val="73"/>
        </w:trPr>
        <w:tc>
          <w:tcPr>
            <w:tcW w:w="689" w:type="pct"/>
            <w:tcBorders>
              <w:bottom w:val="single" w:sz="4" w:space="0" w:color="auto"/>
            </w:tcBorders>
            <w:vAlign w:val="center"/>
          </w:tcPr>
          <w:p w14:paraId="4BA3818A"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w:t>
            </w:r>
          </w:p>
        </w:tc>
        <w:tc>
          <w:tcPr>
            <w:tcW w:w="1697" w:type="pct"/>
            <w:tcBorders>
              <w:bottom w:val="single" w:sz="4" w:space="0" w:color="auto"/>
            </w:tcBorders>
            <w:vAlign w:val="center"/>
          </w:tcPr>
          <w:p w14:paraId="5AAD6379"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2</w:t>
            </w:r>
          </w:p>
        </w:tc>
        <w:tc>
          <w:tcPr>
            <w:tcW w:w="451" w:type="pct"/>
            <w:tcBorders>
              <w:bottom w:val="single" w:sz="4" w:space="0" w:color="auto"/>
            </w:tcBorders>
            <w:vAlign w:val="center"/>
          </w:tcPr>
          <w:p w14:paraId="48CDF8B7" w14:textId="77777777" w:rsidR="00E52263" w:rsidRPr="00526C25" w:rsidRDefault="00E52263"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iCs/>
                <w:sz w:val="24"/>
                <w:szCs w:val="24"/>
                <w:lang w:eastAsia="ru-RU"/>
              </w:rPr>
              <w:t>3</w:t>
            </w:r>
          </w:p>
        </w:tc>
        <w:tc>
          <w:tcPr>
            <w:tcW w:w="400" w:type="pct"/>
            <w:tcBorders>
              <w:bottom w:val="single" w:sz="4" w:space="0" w:color="auto"/>
            </w:tcBorders>
            <w:vAlign w:val="center"/>
          </w:tcPr>
          <w:p w14:paraId="20CB6391" w14:textId="77777777" w:rsidR="00E52263" w:rsidRPr="00526C25" w:rsidRDefault="00E52263"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sz w:val="24"/>
                <w:szCs w:val="24"/>
                <w:lang w:eastAsia="ru-RU"/>
              </w:rPr>
              <w:t>4</w:t>
            </w:r>
          </w:p>
        </w:tc>
        <w:tc>
          <w:tcPr>
            <w:tcW w:w="257" w:type="pct"/>
            <w:shd w:val="clear" w:color="auto" w:fill="D9D9D9" w:themeFill="background1" w:themeFillShade="D9"/>
            <w:vAlign w:val="center"/>
          </w:tcPr>
          <w:p w14:paraId="35B77869"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5</w:t>
            </w:r>
          </w:p>
        </w:tc>
        <w:tc>
          <w:tcPr>
            <w:tcW w:w="299" w:type="pct"/>
            <w:vAlign w:val="center"/>
          </w:tcPr>
          <w:p w14:paraId="5A93199A"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6</w:t>
            </w:r>
          </w:p>
        </w:tc>
        <w:tc>
          <w:tcPr>
            <w:tcW w:w="285" w:type="pct"/>
            <w:vAlign w:val="center"/>
          </w:tcPr>
          <w:p w14:paraId="584A1165"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7</w:t>
            </w:r>
          </w:p>
        </w:tc>
        <w:tc>
          <w:tcPr>
            <w:tcW w:w="285" w:type="pct"/>
            <w:vAlign w:val="center"/>
          </w:tcPr>
          <w:p w14:paraId="2C8A3179"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8</w:t>
            </w:r>
          </w:p>
        </w:tc>
        <w:tc>
          <w:tcPr>
            <w:tcW w:w="285" w:type="pct"/>
            <w:shd w:val="clear" w:color="auto" w:fill="D9D9D9" w:themeFill="background1" w:themeFillShade="D9"/>
          </w:tcPr>
          <w:p w14:paraId="4C98CA5E"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9</w:t>
            </w:r>
          </w:p>
        </w:tc>
        <w:tc>
          <w:tcPr>
            <w:tcW w:w="354" w:type="pct"/>
            <w:shd w:val="clear" w:color="auto" w:fill="D9D9D9" w:themeFill="background1" w:themeFillShade="D9"/>
          </w:tcPr>
          <w:p w14:paraId="1C986911" w14:textId="77777777" w:rsidR="00E52263" w:rsidRPr="00526C25" w:rsidRDefault="00E52263"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10</w:t>
            </w:r>
          </w:p>
        </w:tc>
      </w:tr>
      <w:tr w:rsidR="003F3A78" w:rsidRPr="00526C25" w14:paraId="69946EFA" w14:textId="77777777" w:rsidTr="00043910">
        <w:tc>
          <w:tcPr>
            <w:tcW w:w="689" w:type="pct"/>
          </w:tcPr>
          <w:p w14:paraId="076F1BD9" w14:textId="45D4A4DE" w:rsidR="00E52263" w:rsidRPr="00526C25" w:rsidRDefault="00313D78" w:rsidP="00526C25">
            <w:pPr>
              <w:spacing w:line="276" w:lineRule="auto"/>
              <w:rPr>
                <w:rFonts w:ascii="Times New Roman" w:eastAsia="Times New Roman" w:hAnsi="Times New Roman" w:cs="Times New Roman"/>
                <w:bCs/>
                <w:sz w:val="24"/>
                <w:szCs w:val="24"/>
                <w:lang w:eastAsia="ru-RU"/>
              </w:rPr>
            </w:pPr>
            <w:r w:rsidRPr="00526C25">
              <w:rPr>
                <w:rFonts w:ascii="Times New Roman" w:hAnsi="Times New Roman" w:cs="Times New Roman"/>
                <w:bCs/>
                <w:sz w:val="24"/>
                <w:szCs w:val="24"/>
              </w:rPr>
              <w:t>ОК.01,02, 03,04,07, 09 ПК 1.1, 1.2 1.3,1.4</w:t>
            </w:r>
          </w:p>
        </w:tc>
        <w:tc>
          <w:tcPr>
            <w:tcW w:w="1697" w:type="pct"/>
          </w:tcPr>
          <w:p w14:paraId="4C8BFBFE" w14:textId="6A5528CA" w:rsidR="00E52263" w:rsidRPr="00526C25" w:rsidRDefault="009F4B7E"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МДК.01.01</w:t>
            </w:r>
            <w:r w:rsidRPr="00526C25">
              <w:rPr>
                <w:rFonts w:ascii="Times New Roman" w:eastAsia="Times New Roman" w:hAnsi="Times New Roman" w:cs="Times New Roman"/>
                <w:bCs/>
                <w:sz w:val="24"/>
                <w:szCs w:val="24"/>
                <w:lang w:eastAsia="ru-RU"/>
              </w:rPr>
              <w:tab/>
            </w:r>
            <w:r w:rsidR="009009AC" w:rsidRPr="009009AC">
              <w:rPr>
                <w:rFonts w:ascii="Times New Roman" w:eastAsia="Times New Roman" w:hAnsi="Times New Roman" w:cs="Times New Roman"/>
                <w:bCs/>
                <w:sz w:val="24"/>
                <w:szCs w:val="24"/>
                <w:lang w:eastAsia="ru-RU"/>
              </w:rPr>
              <w:t>Радиационный контроль и защита от ионизирующих излучений</w:t>
            </w:r>
          </w:p>
        </w:tc>
        <w:tc>
          <w:tcPr>
            <w:tcW w:w="451" w:type="pct"/>
          </w:tcPr>
          <w:p w14:paraId="314F26E7" w14:textId="3674C2CE" w:rsidR="00E52263" w:rsidRPr="00526C25" w:rsidRDefault="00327783"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544</w:t>
            </w:r>
          </w:p>
        </w:tc>
        <w:tc>
          <w:tcPr>
            <w:tcW w:w="400" w:type="pct"/>
          </w:tcPr>
          <w:p w14:paraId="44942769" w14:textId="01527F1E" w:rsidR="00E52263" w:rsidRPr="00526C25" w:rsidRDefault="00327783"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206</w:t>
            </w:r>
          </w:p>
        </w:tc>
        <w:tc>
          <w:tcPr>
            <w:tcW w:w="257" w:type="pct"/>
            <w:shd w:val="clear" w:color="auto" w:fill="D9D9D9" w:themeFill="background1" w:themeFillShade="D9"/>
          </w:tcPr>
          <w:p w14:paraId="02B8C988" w14:textId="2142C53F" w:rsidR="00E52263" w:rsidRPr="00526C25" w:rsidRDefault="00327783"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538</w:t>
            </w:r>
          </w:p>
        </w:tc>
        <w:tc>
          <w:tcPr>
            <w:tcW w:w="299" w:type="pct"/>
          </w:tcPr>
          <w:p w14:paraId="0618067B" w14:textId="3021EB0A" w:rsidR="00E52263" w:rsidRPr="00526C25" w:rsidRDefault="00327783"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508</w:t>
            </w:r>
          </w:p>
        </w:tc>
        <w:tc>
          <w:tcPr>
            <w:tcW w:w="285" w:type="pct"/>
          </w:tcPr>
          <w:p w14:paraId="62BD4645" w14:textId="1E3B49C3" w:rsidR="00E52263" w:rsidRPr="00526C25" w:rsidRDefault="009F4B7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sz w:val="24"/>
                <w:szCs w:val="24"/>
                <w:lang w:eastAsia="ru-RU"/>
              </w:rPr>
              <w:t>30</w:t>
            </w:r>
          </w:p>
        </w:tc>
        <w:tc>
          <w:tcPr>
            <w:tcW w:w="285" w:type="pct"/>
          </w:tcPr>
          <w:p w14:paraId="123DAEA2"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w:t>
            </w:r>
          </w:p>
        </w:tc>
        <w:tc>
          <w:tcPr>
            <w:tcW w:w="285" w:type="pct"/>
            <w:shd w:val="clear" w:color="auto" w:fill="D9D9D9" w:themeFill="background1" w:themeFillShade="D9"/>
          </w:tcPr>
          <w:p w14:paraId="636144C8"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c>
          <w:tcPr>
            <w:tcW w:w="354" w:type="pct"/>
            <w:shd w:val="clear" w:color="auto" w:fill="D9D9D9" w:themeFill="background1" w:themeFillShade="D9"/>
          </w:tcPr>
          <w:p w14:paraId="259894E2"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r>
      <w:tr w:rsidR="003F3A78" w:rsidRPr="00526C25" w14:paraId="7964359A" w14:textId="77777777" w:rsidTr="00043910">
        <w:trPr>
          <w:trHeight w:val="314"/>
        </w:trPr>
        <w:tc>
          <w:tcPr>
            <w:tcW w:w="689" w:type="pct"/>
          </w:tcPr>
          <w:p w14:paraId="7E725498" w14:textId="76CFCBCB" w:rsidR="00E52263" w:rsidRPr="00526C25" w:rsidRDefault="00313D78" w:rsidP="00526C25">
            <w:pPr>
              <w:spacing w:line="276" w:lineRule="auto"/>
              <w:rPr>
                <w:rFonts w:ascii="Times New Roman" w:eastAsia="Times New Roman" w:hAnsi="Times New Roman" w:cs="Times New Roman"/>
                <w:bCs/>
                <w:sz w:val="24"/>
                <w:szCs w:val="24"/>
                <w:lang w:eastAsia="ru-RU"/>
              </w:rPr>
            </w:pPr>
            <w:r w:rsidRPr="00526C25">
              <w:rPr>
                <w:rFonts w:ascii="Times New Roman" w:hAnsi="Times New Roman" w:cs="Times New Roman"/>
                <w:bCs/>
                <w:sz w:val="24"/>
                <w:szCs w:val="24"/>
              </w:rPr>
              <w:t>ОК.01,02, 03,04,07, 09 ПК 1.5</w:t>
            </w:r>
          </w:p>
        </w:tc>
        <w:tc>
          <w:tcPr>
            <w:tcW w:w="1697" w:type="pct"/>
          </w:tcPr>
          <w:p w14:paraId="03243B04" w14:textId="215E1E85" w:rsidR="00E52263" w:rsidRPr="00526C25" w:rsidRDefault="009F4B7E"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МДК.01.02</w:t>
            </w:r>
            <w:r w:rsidRPr="00526C25">
              <w:rPr>
                <w:rFonts w:ascii="Times New Roman" w:eastAsia="Times New Roman" w:hAnsi="Times New Roman" w:cs="Times New Roman"/>
                <w:sz w:val="24"/>
                <w:szCs w:val="24"/>
                <w:lang w:eastAsia="ru-RU"/>
              </w:rPr>
              <w:tab/>
              <w:t>Биологические основы радиационной безопасности</w:t>
            </w:r>
          </w:p>
        </w:tc>
        <w:tc>
          <w:tcPr>
            <w:tcW w:w="451" w:type="pct"/>
          </w:tcPr>
          <w:p w14:paraId="1FF8BC3B" w14:textId="5A7DF479" w:rsidR="00E52263" w:rsidRPr="00526C25" w:rsidRDefault="00327783"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94</w:t>
            </w:r>
          </w:p>
        </w:tc>
        <w:tc>
          <w:tcPr>
            <w:tcW w:w="400" w:type="pct"/>
          </w:tcPr>
          <w:p w14:paraId="2459EA9F" w14:textId="5C5F3916" w:rsidR="00E52263" w:rsidRPr="00526C25" w:rsidRDefault="00327783"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38</w:t>
            </w:r>
          </w:p>
        </w:tc>
        <w:tc>
          <w:tcPr>
            <w:tcW w:w="257" w:type="pct"/>
            <w:shd w:val="clear" w:color="auto" w:fill="D9D9D9" w:themeFill="background1" w:themeFillShade="D9"/>
          </w:tcPr>
          <w:p w14:paraId="288A8F4F" w14:textId="0D5A52E7" w:rsidR="00E52263" w:rsidRPr="00526C25" w:rsidRDefault="00327783"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88</w:t>
            </w:r>
          </w:p>
        </w:tc>
        <w:tc>
          <w:tcPr>
            <w:tcW w:w="299" w:type="pct"/>
          </w:tcPr>
          <w:p w14:paraId="66A8905B" w14:textId="02F641BD" w:rsidR="00E52263" w:rsidRPr="00526C25" w:rsidRDefault="00327783"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sz w:val="24"/>
                <w:szCs w:val="24"/>
                <w:lang w:eastAsia="ru-RU"/>
              </w:rPr>
              <w:t>68</w:t>
            </w:r>
          </w:p>
        </w:tc>
        <w:tc>
          <w:tcPr>
            <w:tcW w:w="285" w:type="pct"/>
          </w:tcPr>
          <w:p w14:paraId="6BB6D7E9" w14:textId="48E3BBAA" w:rsidR="00E52263" w:rsidRPr="00526C25" w:rsidRDefault="009F4B7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sz w:val="24"/>
                <w:szCs w:val="24"/>
                <w:lang w:eastAsia="ru-RU"/>
              </w:rPr>
              <w:t>20</w:t>
            </w:r>
          </w:p>
        </w:tc>
        <w:tc>
          <w:tcPr>
            <w:tcW w:w="285" w:type="pct"/>
          </w:tcPr>
          <w:p w14:paraId="6085F237"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w:t>
            </w:r>
          </w:p>
        </w:tc>
        <w:tc>
          <w:tcPr>
            <w:tcW w:w="285" w:type="pct"/>
            <w:shd w:val="clear" w:color="auto" w:fill="D9D9D9" w:themeFill="background1" w:themeFillShade="D9"/>
          </w:tcPr>
          <w:p w14:paraId="0DAA0977"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c>
          <w:tcPr>
            <w:tcW w:w="354" w:type="pct"/>
            <w:shd w:val="clear" w:color="auto" w:fill="D9D9D9" w:themeFill="background1" w:themeFillShade="D9"/>
          </w:tcPr>
          <w:p w14:paraId="4F39D9C5"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r>
      <w:tr w:rsidR="00313D78" w:rsidRPr="00526C25" w14:paraId="7D7DCCE8" w14:textId="77777777" w:rsidTr="00043910">
        <w:trPr>
          <w:trHeight w:val="314"/>
        </w:trPr>
        <w:tc>
          <w:tcPr>
            <w:tcW w:w="689" w:type="pct"/>
          </w:tcPr>
          <w:p w14:paraId="14694963" w14:textId="513432F5" w:rsidR="00E52263" w:rsidRPr="00526C25" w:rsidRDefault="00F42CEA" w:rsidP="00526C25">
            <w:pPr>
              <w:spacing w:line="276" w:lineRule="auto"/>
              <w:rPr>
                <w:rFonts w:ascii="Times New Roman" w:eastAsia="Times New Roman" w:hAnsi="Times New Roman" w:cs="Times New Roman"/>
                <w:bCs/>
                <w:sz w:val="24"/>
                <w:szCs w:val="24"/>
                <w:lang w:eastAsia="ru-RU"/>
              </w:rPr>
            </w:pPr>
            <w:r w:rsidRPr="00526C25">
              <w:rPr>
                <w:rFonts w:ascii="Times New Roman" w:hAnsi="Times New Roman" w:cs="Times New Roman"/>
                <w:bCs/>
                <w:sz w:val="24"/>
                <w:szCs w:val="24"/>
              </w:rPr>
              <w:t>ОК.01,02, 03,04,07, 09 ПК 1.1,  1.2 1.3,1.4, 1.5</w:t>
            </w:r>
          </w:p>
        </w:tc>
        <w:tc>
          <w:tcPr>
            <w:tcW w:w="1697" w:type="pct"/>
          </w:tcPr>
          <w:p w14:paraId="263118EF" w14:textId="77777777" w:rsidR="00E52263" w:rsidRPr="00526C25" w:rsidRDefault="00E52263"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Учебная практика</w:t>
            </w:r>
          </w:p>
        </w:tc>
        <w:tc>
          <w:tcPr>
            <w:tcW w:w="451" w:type="pct"/>
          </w:tcPr>
          <w:p w14:paraId="4496449E" w14:textId="575853EF" w:rsidR="00E52263" w:rsidRPr="00526C25" w:rsidRDefault="009F4B7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c>
          <w:tcPr>
            <w:tcW w:w="400" w:type="pct"/>
          </w:tcPr>
          <w:p w14:paraId="53D3394A" w14:textId="361E5D16" w:rsidR="00E52263" w:rsidRPr="00526C25" w:rsidRDefault="009F4B7E"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72</w:t>
            </w:r>
          </w:p>
        </w:tc>
        <w:tc>
          <w:tcPr>
            <w:tcW w:w="257" w:type="pct"/>
            <w:shd w:val="clear" w:color="auto" w:fill="D9D9D9" w:themeFill="background1" w:themeFillShade="D9"/>
          </w:tcPr>
          <w:p w14:paraId="6949A831"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c>
          <w:tcPr>
            <w:tcW w:w="868" w:type="pct"/>
            <w:gridSpan w:val="3"/>
            <w:shd w:val="clear" w:color="auto" w:fill="auto"/>
          </w:tcPr>
          <w:p w14:paraId="49C6579C"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c>
          <w:tcPr>
            <w:tcW w:w="285" w:type="pct"/>
            <w:shd w:val="clear" w:color="auto" w:fill="D9D9D9" w:themeFill="background1" w:themeFillShade="D9"/>
          </w:tcPr>
          <w:p w14:paraId="591BE685" w14:textId="374954BE" w:rsidR="00E52263" w:rsidRPr="00526C25" w:rsidRDefault="009F4B7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c>
          <w:tcPr>
            <w:tcW w:w="354" w:type="pct"/>
            <w:shd w:val="clear" w:color="auto" w:fill="D9D9D9" w:themeFill="background1" w:themeFillShade="D9"/>
          </w:tcPr>
          <w:p w14:paraId="1E6756E8"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r>
      <w:tr w:rsidR="00313D78" w:rsidRPr="00526C25" w14:paraId="7E9EC039" w14:textId="77777777" w:rsidTr="00043910">
        <w:trPr>
          <w:trHeight w:val="314"/>
        </w:trPr>
        <w:tc>
          <w:tcPr>
            <w:tcW w:w="689" w:type="pct"/>
          </w:tcPr>
          <w:p w14:paraId="5E2ADD2F" w14:textId="05925227" w:rsidR="00E52263" w:rsidRPr="00526C25" w:rsidRDefault="00F42CEA" w:rsidP="00526C25">
            <w:pPr>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ОК.01,02, 03,04,07, 09 ПК 1.1,  1.2 1.3,1.4, 1.5</w:t>
            </w:r>
          </w:p>
        </w:tc>
        <w:tc>
          <w:tcPr>
            <w:tcW w:w="1697" w:type="pct"/>
          </w:tcPr>
          <w:p w14:paraId="2D744C7C" w14:textId="77777777" w:rsidR="00E52263" w:rsidRPr="00526C25" w:rsidRDefault="00E52263" w:rsidP="00526C25">
            <w:pPr>
              <w:spacing w:line="276" w:lineRule="auto"/>
              <w:rPr>
                <w:rFonts w:ascii="Times New Roman" w:eastAsia="Times New Roman" w:hAnsi="Times New Roman" w:cs="Times New Roman"/>
                <w:b/>
                <w:bCs/>
                <w:sz w:val="24"/>
                <w:szCs w:val="24"/>
                <w:u w:val="single"/>
                <w:lang w:eastAsia="ru-RU"/>
              </w:rPr>
            </w:pPr>
            <w:r w:rsidRPr="00526C25">
              <w:rPr>
                <w:rFonts w:ascii="Times New Roman" w:eastAsia="Times New Roman" w:hAnsi="Times New Roman" w:cs="Times New Roman"/>
                <w:sz w:val="24"/>
                <w:szCs w:val="24"/>
                <w:lang w:eastAsia="ru-RU"/>
              </w:rPr>
              <w:t>Производственная практика</w:t>
            </w:r>
          </w:p>
        </w:tc>
        <w:tc>
          <w:tcPr>
            <w:tcW w:w="451" w:type="pct"/>
          </w:tcPr>
          <w:p w14:paraId="61A706EA" w14:textId="35906006" w:rsidR="00E52263" w:rsidRPr="00526C25" w:rsidRDefault="009F4B7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c>
          <w:tcPr>
            <w:tcW w:w="400" w:type="pct"/>
          </w:tcPr>
          <w:p w14:paraId="5FC11EFD" w14:textId="67FD4222" w:rsidR="00E52263" w:rsidRPr="00526C25" w:rsidRDefault="009F4B7E"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72</w:t>
            </w:r>
          </w:p>
        </w:tc>
        <w:tc>
          <w:tcPr>
            <w:tcW w:w="257" w:type="pct"/>
            <w:shd w:val="clear" w:color="auto" w:fill="D9D9D9" w:themeFill="background1" w:themeFillShade="D9"/>
          </w:tcPr>
          <w:p w14:paraId="0ECEC3E7"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c>
          <w:tcPr>
            <w:tcW w:w="868" w:type="pct"/>
            <w:gridSpan w:val="3"/>
            <w:shd w:val="clear" w:color="auto" w:fill="auto"/>
          </w:tcPr>
          <w:p w14:paraId="2D3E2F4A"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c>
          <w:tcPr>
            <w:tcW w:w="285" w:type="pct"/>
            <w:shd w:val="clear" w:color="auto" w:fill="D9D9D9" w:themeFill="background1" w:themeFillShade="D9"/>
          </w:tcPr>
          <w:p w14:paraId="45A8F077" w14:textId="77777777" w:rsidR="00E52263" w:rsidRPr="00526C25" w:rsidRDefault="00E52263" w:rsidP="00526C25">
            <w:pPr>
              <w:spacing w:line="276" w:lineRule="auto"/>
              <w:jc w:val="center"/>
              <w:rPr>
                <w:rFonts w:ascii="Times New Roman" w:eastAsia="Times New Roman" w:hAnsi="Times New Roman" w:cs="Times New Roman"/>
                <w:bCs/>
                <w:sz w:val="24"/>
                <w:szCs w:val="24"/>
                <w:lang w:eastAsia="ru-RU"/>
              </w:rPr>
            </w:pPr>
          </w:p>
        </w:tc>
        <w:tc>
          <w:tcPr>
            <w:tcW w:w="354" w:type="pct"/>
            <w:shd w:val="clear" w:color="auto" w:fill="D9D9D9" w:themeFill="background1" w:themeFillShade="D9"/>
          </w:tcPr>
          <w:p w14:paraId="7D1DE31D" w14:textId="695FB3AA" w:rsidR="00E52263" w:rsidRPr="00526C25" w:rsidRDefault="009F4B7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r>
      <w:tr w:rsidR="00313D78" w:rsidRPr="00526C25" w14:paraId="6936528C" w14:textId="77777777" w:rsidTr="00043910">
        <w:tc>
          <w:tcPr>
            <w:tcW w:w="689" w:type="pct"/>
          </w:tcPr>
          <w:p w14:paraId="2B41521B" w14:textId="77777777" w:rsidR="00E52263" w:rsidRPr="00526C25" w:rsidRDefault="00E52263" w:rsidP="00526C25">
            <w:pPr>
              <w:suppressAutoHyphens/>
              <w:spacing w:line="276" w:lineRule="auto"/>
              <w:rPr>
                <w:rFonts w:ascii="Times New Roman" w:eastAsia="Times New Roman" w:hAnsi="Times New Roman" w:cs="Times New Roman"/>
                <w:sz w:val="24"/>
                <w:szCs w:val="24"/>
                <w:lang w:eastAsia="ru-RU"/>
              </w:rPr>
            </w:pPr>
          </w:p>
        </w:tc>
        <w:tc>
          <w:tcPr>
            <w:tcW w:w="1697" w:type="pct"/>
          </w:tcPr>
          <w:p w14:paraId="03F791FB" w14:textId="77777777" w:rsidR="00E52263" w:rsidRPr="00526C25" w:rsidRDefault="00E52263"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Промежуточная аттестация</w:t>
            </w:r>
          </w:p>
        </w:tc>
        <w:tc>
          <w:tcPr>
            <w:tcW w:w="451" w:type="pct"/>
          </w:tcPr>
          <w:p w14:paraId="4BA7F830" w14:textId="32CEF7D3" w:rsidR="00E52263" w:rsidRPr="00526C25" w:rsidRDefault="009F4B7E" w:rsidP="00526C25">
            <w:pPr>
              <w:suppressAutoHyphens/>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12</w:t>
            </w:r>
          </w:p>
        </w:tc>
        <w:tc>
          <w:tcPr>
            <w:tcW w:w="400" w:type="pct"/>
            <w:shd w:val="clear" w:color="auto" w:fill="auto"/>
          </w:tcPr>
          <w:p w14:paraId="05E93783" w14:textId="77777777" w:rsidR="00E52263" w:rsidRPr="00526C25" w:rsidRDefault="00E52263" w:rsidP="00526C25">
            <w:pPr>
              <w:spacing w:line="276" w:lineRule="auto"/>
              <w:jc w:val="center"/>
              <w:rPr>
                <w:rFonts w:ascii="Times New Roman" w:eastAsia="Times New Roman" w:hAnsi="Times New Roman" w:cs="Times New Roman"/>
                <w:sz w:val="24"/>
                <w:szCs w:val="24"/>
                <w:lang w:eastAsia="ru-RU"/>
              </w:rPr>
            </w:pPr>
          </w:p>
        </w:tc>
        <w:tc>
          <w:tcPr>
            <w:tcW w:w="257" w:type="pct"/>
            <w:shd w:val="clear" w:color="auto" w:fill="D9D9D9" w:themeFill="background1" w:themeFillShade="D9"/>
          </w:tcPr>
          <w:p w14:paraId="5F03498C" w14:textId="77777777" w:rsidR="00E52263" w:rsidRPr="00526C25" w:rsidRDefault="00E52263" w:rsidP="00526C25">
            <w:pPr>
              <w:spacing w:line="276" w:lineRule="auto"/>
              <w:jc w:val="center"/>
              <w:rPr>
                <w:rFonts w:ascii="Times New Roman" w:eastAsia="Times New Roman" w:hAnsi="Times New Roman" w:cs="Times New Roman"/>
                <w:sz w:val="24"/>
                <w:szCs w:val="24"/>
                <w:lang w:eastAsia="ru-RU"/>
              </w:rPr>
            </w:pPr>
          </w:p>
        </w:tc>
        <w:tc>
          <w:tcPr>
            <w:tcW w:w="868" w:type="pct"/>
            <w:gridSpan w:val="3"/>
            <w:shd w:val="clear" w:color="auto" w:fill="auto"/>
          </w:tcPr>
          <w:p w14:paraId="1C29591A" w14:textId="77777777" w:rsidR="00E52263" w:rsidRPr="00526C25" w:rsidRDefault="00E52263" w:rsidP="00526C25">
            <w:pPr>
              <w:spacing w:line="276" w:lineRule="auto"/>
              <w:jc w:val="center"/>
              <w:rPr>
                <w:rFonts w:ascii="Times New Roman" w:eastAsia="Times New Roman" w:hAnsi="Times New Roman" w:cs="Times New Roman"/>
                <w:sz w:val="24"/>
                <w:szCs w:val="24"/>
                <w:lang w:eastAsia="ru-RU"/>
              </w:rPr>
            </w:pPr>
          </w:p>
        </w:tc>
        <w:tc>
          <w:tcPr>
            <w:tcW w:w="285" w:type="pct"/>
            <w:shd w:val="clear" w:color="auto" w:fill="D9D9D9" w:themeFill="background1" w:themeFillShade="D9"/>
          </w:tcPr>
          <w:p w14:paraId="794BFABB" w14:textId="77777777" w:rsidR="00E52263" w:rsidRPr="00526C25" w:rsidRDefault="00E52263" w:rsidP="00526C25">
            <w:pPr>
              <w:spacing w:line="276" w:lineRule="auto"/>
              <w:jc w:val="center"/>
              <w:rPr>
                <w:rFonts w:ascii="Times New Roman" w:eastAsia="Times New Roman" w:hAnsi="Times New Roman" w:cs="Times New Roman"/>
                <w:sz w:val="24"/>
                <w:szCs w:val="24"/>
                <w:lang w:eastAsia="ru-RU"/>
              </w:rPr>
            </w:pPr>
          </w:p>
        </w:tc>
        <w:tc>
          <w:tcPr>
            <w:tcW w:w="354" w:type="pct"/>
            <w:shd w:val="clear" w:color="auto" w:fill="D9D9D9" w:themeFill="background1" w:themeFillShade="D9"/>
          </w:tcPr>
          <w:p w14:paraId="72DED24A" w14:textId="77777777" w:rsidR="00E52263" w:rsidRPr="00526C25" w:rsidRDefault="00E52263" w:rsidP="00526C25">
            <w:pPr>
              <w:spacing w:line="276" w:lineRule="auto"/>
              <w:jc w:val="center"/>
              <w:rPr>
                <w:rFonts w:ascii="Times New Roman" w:eastAsia="Times New Roman" w:hAnsi="Times New Roman" w:cs="Times New Roman"/>
                <w:sz w:val="24"/>
                <w:szCs w:val="24"/>
                <w:lang w:eastAsia="ru-RU"/>
              </w:rPr>
            </w:pPr>
          </w:p>
        </w:tc>
      </w:tr>
      <w:tr w:rsidR="003F3A78" w:rsidRPr="00526C25" w14:paraId="409E2AC5" w14:textId="77777777" w:rsidTr="00043910">
        <w:trPr>
          <w:trHeight w:val="217"/>
        </w:trPr>
        <w:tc>
          <w:tcPr>
            <w:tcW w:w="689" w:type="pct"/>
          </w:tcPr>
          <w:p w14:paraId="6409B3D4" w14:textId="77777777" w:rsidR="00E52263" w:rsidRPr="00526C25" w:rsidRDefault="00E52263" w:rsidP="00526C25">
            <w:pPr>
              <w:spacing w:line="276" w:lineRule="auto"/>
              <w:rPr>
                <w:rFonts w:ascii="Times New Roman" w:eastAsia="Times New Roman" w:hAnsi="Times New Roman" w:cs="Times New Roman"/>
                <w:b/>
                <w:sz w:val="24"/>
                <w:szCs w:val="24"/>
                <w:lang w:eastAsia="ru-RU"/>
              </w:rPr>
            </w:pPr>
          </w:p>
        </w:tc>
        <w:tc>
          <w:tcPr>
            <w:tcW w:w="1697" w:type="pct"/>
          </w:tcPr>
          <w:p w14:paraId="6344A63A" w14:textId="77777777" w:rsidR="00E52263" w:rsidRPr="00526C25" w:rsidRDefault="00E52263"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 xml:space="preserve">Всего: </w:t>
            </w:r>
          </w:p>
        </w:tc>
        <w:tc>
          <w:tcPr>
            <w:tcW w:w="451" w:type="pct"/>
          </w:tcPr>
          <w:p w14:paraId="5BA9F395" w14:textId="7BB41BD8" w:rsidR="00E52263" w:rsidRPr="00526C25" w:rsidRDefault="00327783" w:rsidP="00526C25">
            <w:pPr>
              <w:spacing w:line="276" w:lineRule="auto"/>
              <w:jc w:val="center"/>
              <w:rPr>
                <w:rFonts w:ascii="Times New Roman" w:eastAsia="Times New Roman" w:hAnsi="Times New Roman" w:cs="Times New Roman"/>
                <w:b/>
                <w:iCs/>
                <w:sz w:val="24"/>
                <w:szCs w:val="24"/>
                <w:lang w:eastAsia="ru-RU"/>
              </w:rPr>
            </w:pPr>
            <w:r w:rsidRPr="00526C25">
              <w:rPr>
                <w:rFonts w:ascii="Times New Roman" w:eastAsia="Times New Roman" w:hAnsi="Times New Roman" w:cs="Times New Roman"/>
                <w:b/>
                <w:bCs/>
                <w:iCs/>
                <w:sz w:val="24"/>
                <w:szCs w:val="24"/>
                <w:lang w:eastAsia="ru-RU"/>
              </w:rPr>
              <w:t>782</w:t>
            </w:r>
          </w:p>
        </w:tc>
        <w:tc>
          <w:tcPr>
            <w:tcW w:w="400" w:type="pct"/>
          </w:tcPr>
          <w:p w14:paraId="21F28647" w14:textId="3F9402E3" w:rsidR="00E52263" w:rsidRPr="00526C25" w:rsidRDefault="00327783"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388</w:t>
            </w:r>
          </w:p>
        </w:tc>
        <w:tc>
          <w:tcPr>
            <w:tcW w:w="257" w:type="pct"/>
            <w:shd w:val="clear" w:color="auto" w:fill="D9D9D9" w:themeFill="background1" w:themeFillShade="D9"/>
          </w:tcPr>
          <w:p w14:paraId="701621E4" w14:textId="77777777" w:rsidR="00E52263" w:rsidRPr="00526C25" w:rsidRDefault="00E52263" w:rsidP="00526C25">
            <w:pPr>
              <w:spacing w:line="276" w:lineRule="auto"/>
              <w:jc w:val="center"/>
              <w:rPr>
                <w:rFonts w:ascii="Times New Roman" w:eastAsia="Times New Roman" w:hAnsi="Times New Roman" w:cs="Times New Roman"/>
                <w:b/>
                <w:sz w:val="24"/>
                <w:szCs w:val="24"/>
                <w:lang w:eastAsia="ru-RU"/>
              </w:rPr>
            </w:pPr>
          </w:p>
        </w:tc>
        <w:tc>
          <w:tcPr>
            <w:tcW w:w="299" w:type="pct"/>
          </w:tcPr>
          <w:p w14:paraId="1C1F0857" w14:textId="37221AA8" w:rsidR="00E52263" w:rsidRPr="00526C25" w:rsidRDefault="003F3A78"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576</w:t>
            </w:r>
          </w:p>
        </w:tc>
        <w:tc>
          <w:tcPr>
            <w:tcW w:w="285" w:type="pct"/>
          </w:tcPr>
          <w:p w14:paraId="6D8FA348" w14:textId="3DA0B907" w:rsidR="00E52263" w:rsidRPr="00526C25" w:rsidRDefault="003F3A78"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50</w:t>
            </w:r>
          </w:p>
        </w:tc>
        <w:tc>
          <w:tcPr>
            <w:tcW w:w="285" w:type="pct"/>
          </w:tcPr>
          <w:p w14:paraId="3A77EB68" w14:textId="2795774A" w:rsidR="00E52263" w:rsidRPr="00526C25" w:rsidRDefault="00327783"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w:t>
            </w:r>
          </w:p>
        </w:tc>
        <w:tc>
          <w:tcPr>
            <w:tcW w:w="285" w:type="pct"/>
            <w:shd w:val="clear" w:color="auto" w:fill="D9D9D9" w:themeFill="background1" w:themeFillShade="D9"/>
          </w:tcPr>
          <w:p w14:paraId="258EBE23" w14:textId="28AB1420" w:rsidR="00E52263" w:rsidRPr="00526C25" w:rsidRDefault="009F4B7E"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72</w:t>
            </w:r>
          </w:p>
        </w:tc>
        <w:tc>
          <w:tcPr>
            <w:tcW w:w="354" w:type="pct"/>
            <w:shd w:val="clear" w:color="auto" w:fill="D9D9D9" w:themeFill="background1" w:themeFillShade="D9"/>
          </w:tcPr>
          <w:p w14:paraId="702117E2" w14:textId="753891F3" w:rsidR="00E52263" w:rsidRPr="00526C25" w:rsidRDefault="009F4B7E"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72</w:t>
            </w:r>
          </w:p>
        </w:tc>
      </w:tr>
    </w:tbl>
    <w:p w14:paraId="09A25031" w14:textId="18434EA8" w:rsidR="00C63897" w:rsidRPr="00526C25" w:rsidRDefault="00C63897" w:rsidP="00526C25">
      <w:pPr>
        <w:spacing w:line="276" w:lineRule="auto"/>
        <w:rPr>
          <w:rFonts w:ascii="Times New Roman" w:eastAsia="Times New Roman" w:hAnsi="Times New Roman" w:cs="Times New Roman"/>
          <w:b/>
          <w:sz w:val="24"/>
          <w:szCs w:val="24"/>
          <w:lang w:eastAsia="ru-RU"/>
        </w:rPr>
      </w:pPr>
    </w:p>
    <w:p w14:paraId="692D390D" w14:textId="05ADEF05" w:rsidR="009F4B7E" w:rsidRPr="00526C25" w:rsidRDefault="009F4B7E" w:rsidP="00526C25">
      <w:pPr>
        <w:spacing w:line="276" w:lineRule="auto"/>
        <w:rPr>
          <w:rFonts w:ascii="Times New Roman" w:eastAsia="Times New Roman" w:hAnsi="Times New Roman" w:cs="Times New Roman"/>
          <w:b/>
          <w:sz w:val="24"/>
          <w:szCs w:val="24"/>
          <w:lang w:eastAsia="ru-RU"/>
        </w:rPr>
      </w:pPr>
    </w:p>
    <w:p w14:paraId="7CB75846" w14:textId="77777777" w:rsidR="009F4B7E" w:rsidRPr="00526C25" w:rsidRDefault="009F4B7E" w:rsidP="00526C25">
      <w:pPr>
        <w:spacing w:line="276" w:lineRule="auto"/>
        <w:rPr>
          <w:rFonts w:ascii="Times New Roman" w:eastAsia="Times New Roman" w:hAnsi="Times New Roman" w:cs="Times New Roman"/>
          <w:b/>
          <w:sz w:val="24"/>
          <w:szCs w:val="24"/>
          <w:lang w:eastAsia="ru-RU"/>
        </w:rPr>
      </w:pPr>
    </w:p>
    <w:p w14:paraId="33A92883" w14:textId="77777777" w:rsidR="00445E05" w:rsidRPr="00526C25" w:rsidRDefault="00445E05" w:rsidP="00526C25">
      <w:pPr>
        <w:pStyle w:val="114"/>
        <w:spacing w:after="0"/>
        <w:rPr>
          <w:rFonts w:ascii="Times New Roman" w:hAnsi="Times New Roman"/>
        </w:rPr>
      </w:pPr>
      <w:bookmarkStart w:id="20" w:name="_Toc150695626"/>
      <w:bookmarkStart w:id="21" w:name="_Toc156820315"/>
    </w:p>
    <w:p w14:paraId="57F29969" w14:textId="77777777" w:rsidR="00445E05" w:rsidRPr="00526C25" w:rsidRDefault="00445E05" w:rsidP="00526C25">
      <w:pPr>
        <w:pStyle w:val="114"/>
        <w:spacing w:after="0"/>
        <w:rPr>
          <w:rFonts w:ascii="Times New Roman" w:hAnsi="Times New Roman"/>
        </w:rPr>
      </w:pPr>
    </w:p>
    <w:p w14:paraId="56E3B7C7" w14:textId="77777777" w:rsidR="00445E05" w:rsidRPr="00526C25" w:rsidRDefault="00445E05" w:rsidP="00526C25">
      <w:pPr>
        <w:pStyle w:val="114"/>
        <w:spacing w:after="0"/>
        <w:rPr>
          <w:rFonts w:ascii="Times New Roman" w:hAnsi="Times New Roman"/>
        </w:rPr>
      </w:pPr>
    </w:p>
    <w:p w14:paraId="39832BF8" w14:textId="77777777" w:rsidR="00445E05" w:rsidRPr="00526C25" w:rsidRDefault="00445E05" w:rsidP="00526C25">
      <w:pPr>
        <w:pStyle w:val="114"/>
        <w:spacing w:after="0"/>
        <w:rPr>
          <w:rFonts w:ascii="Times New Roman" w:hAnsi="Times New Roman"/>
        </w:rPr>
      </w:pPr>
    </w:p>
    <w:p w14:paraId="76EDBE29" w14:textId="77777777" w:rsidR="00445E05" w:rsidRPr="00526C25" w:rsidRDefault="00445E05" w:rsidP="00526C25">
      <w:pPr>
        <w:pStyle w:val="114"/>
        <w:spacing w:after="0"/>
        <w:rPr>
          <w:rFonts w:ascii="Times New Roman" w:hAnsi="Times New Roman"/>
        </w:rPr>
      </w:pPr>
    </w:p>
    <w:p w14:paraId="3134E4E8" w14:textId="77777777" w:rsidR="00445E05" w:rsidRPr="00526C25" w:rsidRDefault="00445E05" w:rsidP="00526C25">
      <w:pPr>
        <w:pStyle w:val="114"/>
        <w:spacing w:after="0"/>
        <w:rPr>
          <w:rFonts w:ascii="Times New Roman" w:hAnsi="Times New Roman"/>
        </w:rPr>
      </w:pPr>
    </w:p>
    <w:p w14:paraId="19B3B9B2" w14:textId="77777777" w:rsidR="00445E05" w:rsidRPr="00526C25" w:rsidRDefault="00445E05" w:rsidP="00526C25">
      <w:pPr>
        <w:pStyle w:val="114"/>
        <w:spacing w:after="0"/>
        <w:rPr>
          <w:rFonts w:ascii="Times New Roman" w:hAnsi="Times New Roman"/>
        </w:rPr>
      </w:pPr>
    </w:p>
    <w:p w14:paraId="410074AB" w14:textId="77777777" w:rsidR="00445E05" w:rsidRPr="00526C25" w:rsidRDefault="00445E05" w:rsidP="00526C25">
      <w:pPr>
        <w:pStyle w:val="114"/>
        <w:spacing w:after="0"/>
        <w:rPr>
          <w:rFonts w:ascii="Times New Roman" w:hAnsi="Times New Roman"/>
        </w:rPr>
      </w:pPr>
    </w:p>
    <w:p w14:paraId="78DC56E1" w14:textId="77777777" w:rsidR="00445E05" w:rsidRPr="00526C25" w:rsidRDefault="00445E05" w:rsidP="00526C25">
      <w:pPr>
        <w:pStyle w:val="114"/>
        <w:spacing w:after="0"/>
        <w:rPr>
          <w:rFonts w:ascii="Times New Roman" w:hAnsi="Times New Roman"/>
        </w:rPr>
      </w:pPr>
    </w:p>
    <w:p w14:paraId="404A5413" w14:textId="77777777" w:rsidR="00445E05" w:rsidRPr="00526C25" w:rsidRDefault="00445E05" w:rsidP="00526C25">
      <w:pPr>
        <w:pStyle w:val="114"/>
        <w:spacing w:after="0"/>
        <w:rPr>
          <w:rFonts w:ascii="Times New Roman" w:hAnsi="Times New Roman"/>
        </w:rPr>
      </w:pPr>
    </w:p>
    <w:p w14:paraId="021C5EFE" w14:textId="77777777" w:rsidR="00445E05" w:rsidRPr="00526C25" w:rsidRDefault="00445E05" w:rsidP="00526C25">
      <w:pPr>
        <w:pStyle w:val="114"/>
        <w:spacing w:after="0"/>
        <w:rPr>
          <w:rFonts w:ascii="Times New Roman" w:hAnsi="Times New Roman"/>
        </w:rPr>
      </w:pPr>
    </w:p>
    <w:p w14:paraId="6F65A669" w14:textId="77777777" w:rsidR="00E05C3D" w:rsidRPr="00526C25" w:rsidRDefault="00E05C3D" w:rsidP="00526C25">
      <w:pPr>
        <w:pStyle w:val="114"/>
        <w:spacing w:after="0"/>
        <w:rPr>
          <w:rFonts w:ascii="Times New Roman" w:hAnsi="Times New Roman"/>
        </w:rPr>
      </w:pPr>
    </w:p>
    <w:p w14:paraId="7EC4B882" w14:textId="32011A95" w:rsidR="00C63897" w:rsidRPr="00526C25" w:rsidRDefault="00C63897" w:rsidP="00526C25">
      <w:pPr>
        <w:pStyle w:val="114"/>
        <w:spacing w:after="0"/>
        <w:rPr>
          <w:rFonts w:ascii="Times New Roman" w:hAnsi="Times New Roman"/>
        </w:rPr>
      </w:pPr>
      <w:r w:rsidRPr="00526C25">
        <w:rPr>
          <w:rFonts w:ascii="Times New Roman" w:hAnsi="Times New Roman"/>
        </w:rPr>
        <w:t>2.</w:t>
      </w:r>
      <w:r w:rsidR="00782EFC" w:rsidRPr="00526C25">
        <w:rPr>
          <w:rFonts w:ascii="Times New Roman" w:hAnsi="Times New Roman"/>
        </w:rPr>
        <w:t>3</w:t>
      </w:r>
      <w:r w:rsidRPr="00526C25">
        <w:rPr>
          <w:rFonts w:ascii="Times New Roman" w:hAnsi="Times New Roman"/>
        </w:rPr>
        <w:t>. </w:t>
      </w:r>
      <w:r w:rsidR="007863C1" w:rsidRPr="00526C25">
        <w:rPr>
          <w:rFonts w:ascii="Times New Roman" w:hAnsi="Times New Roman"/>
        </w:rPr>
        <w:t>Примерн</w:t>
      </w:r>
      <w:r w:rsidR="00782EFC" w:rsidRPr="00526C25">
        <w:rPr>
          <w:rFonts w:ascii="Times New Roman" w:hAnsi="Times New Roman"/>
        </w:rPr>
        <w:t>о</w:t>
      </w:r>
      <w:r w:rsidR="007863C1" w:rsidRPr="00526C25">
        <w:rPr>
          <w:rFonts w:ascii="Times New Roman" w:hAnsi="Times New Roman"/>
        </w:rPr>
        <w:t xml:space="preserve">е </w:t>
      </w:r>
      <w:r w:rsidRPr="00526C25">
        <w:rPr>
          <w:rFonts w:ascii="Times New Roman" w:hAnsi="Times New Roman"/>
        </w:rPr>
        <w:t xml:space="preserve">содержание </w:t>
      </w:r>
      <w:bookmarkEnd w:id="20"/>
      <w:r w:rsidR="00782EFC" w:rsidRPr="00526C25">
        <w:rPr>
          <w:rFonts w:ascii="Times New Roman" w:hAnsi="Times New Roman"/>
        </w:rPr>
        <w:t>профессионального модуля</w:t>
      </w:r>
      <w:bookmarkEnd w:id="21"/>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7037"/>
      </w:tblGrid>
      <w:tr w:rsidR="00C578F0" w:rsidRPr="00526C25" w14:paraId="6238F18D" w14:textId="77777777" w:rsidTr="00043910">
        <w:trPr>
          <w:trHeight w:val="20"/>
        </w:trPr>
        <w:tc>
          <w:tcPr>
            <w:tcW w:w="2836" w:type="dxa"/>
            <w:vAlign w:val="center"/>
          </w:tcPr>
          <w:p w14:paraId="4C0C40E0" w14:textId="77777777" w:rsidR="00E52263" w:rsidRPr="00526C25" w:rsidRDefault="00E52263" w:rsidP="00526C25">
            <w:pPr>
              <w:spacing w:line="276" w:lineRule="auto"/>
              <w:jc w:val="center"/>
              <w:rPr>
                <w:rFonts w:ascii="Times New Roman" w:eastAsia="Times New Roman" w:hAnsi="Times New Roman" w:cs="Times New Roman"/>
                <w:b/>
                <w:sz w:val="24"/>
                <w:szCs w:val="24"/>
                <w:lang w:eastAsia="ru-RU"/>
              </w:rPr>
            </w:pPr>
            <w:bookmarkStart w:id="22" w:name="_Toc152334670"/>
            <w:r w:rsidRPr="00526C25">
              <w:rPr>
                <w:rFonts w:ascii="Times New Roman" w:eastAsia="Times New Roman" w:hAnsi="Times New Roman" w:cs="Times New Roman"/>
                <w:b/>
                <w:bCs/>
                <w:sz w:val="24"/>
                <w:szCs w:val="24"/>
                <w:lang w:eastAsia="ru-RU"/>
              </w:rPr>
              <w:t>Наименование разделов и тем</w:t>
            </w:r>
          </w:p>
        </w:tc>
        <w:tc>
          <w:tcPr>
            <w:tcW w:w="7037" w:type="dxa"/>
            <w:vAlign w:val="center"/>
          </w:tcPr>
          <w:p w14:paraId="0D21BC14" w14:textId="5D09C0D4" w:rsidR="00E52263" w:rsidRPr="00526C25" w:rsidRDefault="00E52263" w:rsidP="00526C25">
            <w:pPr>
              <w:suppressAutoHyphens/>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00F42CEA" w:rsidRPr="00526C25">
              <w:rPr>
                <w:rFonts w:ascii="Times New Roman" w:eastAsia="Times New Roman" w:hAnsi="Times New Roman" w:cs="Times New Roman"/>
                <w:b/>
                <w:iCs/>
                <w:sz w:val="24"/>
                <w:szCs w:val="24"/>
                <w:lang w:eastAsia="ru-RU"/>
              </w:rPr>
              <w:t>курсовой проект</w:t>
            </w:r>
            <w:r w:rsidR="00F42CEA" w:rsidRPr="00526C25">
              <w:rPr>
                <w:rFonts w:ascii="Times New Roman" w:eastAsia="Times New Roman" w:hAnsi="Times New Roman" w:cs="Times New Roman"/>
                <w:iCs/>
                <w:sz w:val="24"/>
                <w:szCs w:val="24"/>
                <w:lang w:eastAsia="ru-RU"/>
              </w:rPr>
              <w:t xml:space="preserve"> </w:t>
            </w:r>
          </w:p>
        </w:tc>
      </w:tr>
      <w:tr w:rsidR="00C578F0" w:rsidRPr="00526C25" w14:paraId="7E00094B" w14:textId="77777777" w:rsidTr="00043910">
        <w:trPr>
          <w:trHeight w:val="20"/>
        </w:trPr>
        <w:tc>
          <w:tcPr>
            <w:tcW w:w="9873" w:type="dxa"/>
            <w:gridSpan w:val="2"/>
          </w:tcPr>
          <w:p w14:paraId="3D97A775" w14:textId="3856825E" w:rsidR="00E52263" w:rsidRPr="00526C25" w:rsidRDefault="00141440" w:rsidP="00526C25">
            <w:pPr>
              <w:spacing w:line="276" w:lineRule="auto"/>
              <w:rPr>
                <w:rFonts w:ascii="Times New Roman" w:eastAsia="Times New Roman" w:hAnsi="Times New Roman" w:cs="Times New Roman"/>
                <w:sz w:val="24"/>
                <w:szCs w:val="24"/>
                <w:lang w:eastAsia="ru-RU"/>
              </w:rPr>
            </w:pPr>
            <w:bookmarkStart w:id="23" w:name="_Hlk156226944"/>
            <w:r w:rsidRPr="00526C25">
              <w:rPr>
                <w:rFonts w:ascii="Times New Roman" w:eastAsia="Times New Roman" w:hAnsi="Times New Roman" w:cs="Times New Roman"/>
                <w:b/>
                <w:bCs/>
                <w:sz w:val="24"/>
                <w:szCs w:val="24"/>
                <w:lang w:eastAsia="ru-RU"/>
              </w:rPr>
              <w:t xml:space="preserve">Раздел 1. Радиационный контроль и защита от ионизирующих излучений </w:t>
            </w:r>
            <w:r w:rsidR="00832000" w:rsidRPr="00526C25">
              <w:rPr>
                <w:rFonts w:ascii="Times New Roman" w:eastAsia="Times New Roman" w:hAnsi="Times New Roman" w:cs="Times New Roman"/>
                <w:b/>
                <w:bCs/>
                <w:sz w:val="24"/>
                <w:szCs w:val="24"/>
                <w:lang w:eastAsia="ru-RU"/>
              </w:rPr>
              <w:t>(</w:t>
            </w:r>
            <w:r w:rsidR="007F29A5" w:rsidRPr="00526C25">
              <w:rPr>
                <w:rFonts w:ascii="Times New Roman" w:eastAsia="Times New Roman" w:hAnsi="Times New Roman" w:cs="Times New Roman"/>
                <w:b/>
                <w:bCs/>
                <w:sz w:val="24"/>
                <w:szCs w:val="24"/>
                <w:lang w:eastAsia="ru-RU"/>
              </w:rPr>
              <w:t xml:space="preserve">508 </w:t>
            </w:r>
            <w:r w:rsidR="00832000" w:rsidRPr="00526C25">
              <w:rPr>
                <w:rFonts w:ascii="Times New Roman" w:eastAsia="Times New Roman" w:hAnsi="Times New Roman" w:cs="Times New Roman"/>
                <w:b/>
                <w:bCs/>
                <w:sz w:val="24"/>
                <w:szCs w:val="24"/>
                <w:lang w:eastAsia="ru-RU"/>
              </w:rPr>
              <w:t>часов</w:t>
            </w:r>
            <w:r w:rsidR="00E52263" w:rsidRPr="00526C25">
              <w:rPr>
                <w:rFonts w:ascii="Times New Roman" w:eastAsia="Times New Roman" w:hAnsi="Times New Roman" w:cs="Times New Roman"/>
                <w:b/>
                <w:bCs/>
                <w:sz w:val="24"/>
                <w:szCs w:val="24"/>
                <w:lang w:eastAsia="ru-RU"/>
              </w:rPr>
              <w:t>)</w:t>
            </w:r>
          </w:p>
        </w:tc>
      </w:tr>
      <w:tr w:rsidR="00C578F0" w:rsidRPr="00526C25" w14:paraId="3786A8DF" w14:textId="77777777" w:rsidTr="00043910">
        <w:trPr>
          <w:trHeight w:val="20"/>
        </w:trPr>
        <w:tc>
          <w:tcPr>
            <w:tcW w:w="9873" w:type="dxa"/>
            <w:gridSpan w:val="2"/>
          </w:tcPr>
          <w:p w14:paraId="6271819F" w14:textId="74A1B993" w:rsidR="00E52263" w:rsidRPr="00526C25" w:rsidRDefault="00E52263"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b/>
                <w:bCs/>
                <w:sz w:val="24"/>
                <w:szCs w:val="24"/>
                <w:lang w:eastAsia="ru-RU"/>
              </w:rPr>
              <w:t xml:space="preserve">МДК </w:t>
            </w:r>
            <w:r w:rsidR="00190889" w:rsidRPr="00526C25">
              <w:rPr>
                <w:rFonts w:ascii="Times New Roman" w:eastAsia="Times New Roman" w:hAnsi="Times New Roman" w:cs="Times New Roman"/>
                <w:b/>
                <w:bCs/>
                <w:sz w:val="24"/>
                <w:szCs w:val="24"/>
                <w:lang w:eastAsia="ru-RU"/>
              </w:rPr>
              <w:t>01</w:t>
            </w:r>
            <w:r w:rsidRPr="00526C25">
              <w:rPr>
                <w:rFonts w:ascii="Times New Roman" w:eastAsia="Times New Roman" w:hAnsi="Times New Roman" w:cs="Times New Roman"/>
                <w:b/>
                <w:bCs/>
                <w:sz w:val="24"/>
                <w:szCs w:val="24"/>
                <w:lang w:eastAsia="ru-RU"/>
              </w:rPr>
              <w:t>.</w:t>
            </w:r>
            <w:r w:rsidR="00190889" w:rsidRPr="00526C25">
              <w:rPr>
                <w:rFonts w:ascii="Times New Roman" w:eastAsia="Times New Roman" w:hAnsi="Times New Roman" w:cs="Times New Roman"/>
                <w:b/>
                <w:bCs/>
                <w:sz w:val="24"/>
                <w:szCs w:val="24"/>
                <w:lang w:eastAsia="ru-RU"/>
              </w:rPr>
              <w:t>01</w:t>
            </w:r>
            <w:r w:rsidRPr="00526C25">
              <w:rPr>
                <w:rFonts w:ascii="Times New Roman" w:eastAsia="Times New Roman" w:hAnsi="Times New Roman" w:cs="Times New Roman"/>
                <w:b/>
                <w:bCs/>
                <w:sz w:val="24"/>
                <w:szCs w:val="24"/>
                <w:lang w:eastAsia="ru-RU"/>
              </w:rPr>
              <w:t xml:space="preserve"> </w:t>
            </w:r>
            <w:r w:rsidR="009009AC" w:rsidRPr="009009AC">
              <w:rPr>
                <w:rFonts w:ascii="Times New Roman" w:eastAsia="Times New Roman" w:hAnsi="Times New Roman" w:cs="Times New Roman"/>
                <w:b/>
                <w:bCs/>
                <w:sz w:val="24"/>
                <w:szCs w:val="24"/>
                <w:lang w:eastAsia="ru-RU"/>
              </w:rPr>
              <w:t>Радиационный контроль и защита от ионизирующих излучений</w:t>
            </w:r>
          </w:p>
        </w:tc>
      </w:tr>
      <w:tr w:rsidR="00C578F0" w:rsidRPr="00526C25" w14:paraId="3172D287" w14:textId="77777777" w:rsidTr="00043910">
        <w:trPr>
          <w:trHeight w:val="20"/>
        </w:trPr>
        <w:tc>
          <w:tcPr>
            <w:tcW w:w="2836" w:type="dxa"/>
            <w:vMerge w:val="restart"/>
          </w:tcPr>
          <w:p w14:paraId="4409535F" w14:textId="3484BE34" w:rsidR="00E52263" w:rsidRPr="00526C25" w:rsidRDefault="00190889"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zh-CN"/>
              </w:rPr>
              <w:t xml:space="preserve">Тема 1.1. </w:t>
            </w:r>
            <w:r w:rsidRPr="00526C25">
              <w:rPr>
                <w:rFonts w:ascii="Times New Roman" w:eastAsia="Times New Roman" w:hAnsi="Times New Roman" w:cs="Times New Roman"/>
                <w:b/>
                <w:sz w:val="24"/>
                <w:szCs w:val="24"/>
                <w:lang w:eastAsia="zh-CN"/>
              </w:rPr>
              <w:t>Основы ядерной физики</w:t>
            </w:r>
          </w:p>
        </w:tc>
        <w:tc>
          <w:tcPr>
            <w:tcW w:w="7037" w:type="dxa"/>
          </w:tcPr>
          <w:p w14:paraId="34D02D9E" w14:textId="77777777" w:rsidR="00E52263" w:rsidRPr="00526C25" w:rsidRDefault="00E52263"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 xml:space="preserve">Содержание </w:t>
            </w:r>
          </w:p>
        </w:tc>
      </w:tr>
      <w:tr w:rsidR="00C578F0" w:rsidRPr="00526C25" w14:paraId="5F54EFAF" w14:textId="77777777" w:rsidTr="00043910">
        <w:trPr>
          <w:trHeight w:val="20"/>
        </w:trPr>
        <w:tc>
          <w:tcPr>
            <w:tcW w:w="2836" w:type="dxa"/>
            <w:vMerge/>
          </w:tcPr>
          <w:p w14:paraId="1D034D80" w14:textId="77777777" w:rsidR="00E52263" w:rsidRPr="00526C25" w:rsidRDefault="00E52263" w:rsidP="00526C25">
            <w:pPr>
              <w:spacing w:line="276" w:lineRule="auto"/>
              <w:rPr>
                <w:rFonts w:ascii="Times New Roman" w:eastAsia="Times New Roman" w:hAnsi="Times New Roman" w:cs="Times New Roman"/>
                <w:b/>
                <w:bCs/>
                <w:sz w:val="24"/>
                <w:szCs w:val="24"/>
                <w:lang w:eastAsia="ru-RU"/>
              </w:rPr>
            </w:pPr>
          </w:p>
        </w:tc>
        <w:tc>
          <w:tcPr>
            <w:tcW w:w="7037" w:type="dxa"/>
          </w:tcPr>
          <w:p w14:paraId="12860CA9" w14:textId="77777777" w:rsidR="00F42CEA" w:rsidRPr="00526C25" w:rsidRDefault="00190889"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w:t>
            </w:r>
            <w:r w:rsidR="00F42CEA" w:rsidRPr="00526C25">
              <w:rPr>
                <w:rFonts w:ascii="Times New Roman" w:eastAsia="Times New Roman" w:hAnsi="Times New Roman" w:cs="Times New Roman"/>
                <w:sz w:val="24"/>
                <w:szCs w:val="24"/>
                <w:lang w:eastAsia="ru-RU"/>
              </w:rPr>
              <w:t xml:space="preserve">1. Основные этапы развития физики ядра и элементарных частиц. Размеры атомов и молекул. Модели атомных ядер. Атомистическое представление о строении вещества. </w:t>
            </w:r>
          </w:p>
          <w:p w14:paraId="3BA074B4" w14:textId="77777777" w:rsidR="00F42CEA" w:rsidRPr="00526C25" w:rsidRDefault="00F42CEA"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2. Строение атома и атомного ядра.  Классификация моделей ядра.  Физическое обоснование оболочечной структуры ядра.  Заряд ядра, массовое число и масса ядра. Электронный захват.</w:t>
            </w:r>
          </w:p>
          <w:p w14:paraId="15A9F7E8" w14:textId="77777777" w:rsidR="00F42CEA" w:rsidRPr="00526C25" w:rsidRDefault="00F42CEA"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3. Изотопы. Изобары. Энергия связи ядра. Устойчивость ядер. Принцип Паули. Деление атомных ядер и его основные характеристики.</w:t>
            </w:r>
          </w:p>
          <w:p w14:paraId="22C0F3C7" w14:textId="20A61613" w:rsidR="00E52263" w:rsidRPr="00526C25" w:rsidRDefault="00F42CEA"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4. Ядерные реакции. Выход, время и скорость ядерных реакций. Типы ядерных реакций и законы сохранения в них.</w:t>
            </w:r>
          </w:p>
        </w:tc>
      </w:tr>
      <w:tr w:rsidR="00C578F0" w:rsidRPr="00526C25" w14:paraId="761821EF" w14:textId="77777777" w:rsidTr="00043910">
        <w:trPr>
          <w:trHeight w:val="20"/>
        </w:trPr>
        <w:tc>
          <w:tcPr>
            <w:tcW w:w="2836" w:type="dxa"/>
            <w:vMerge/>
          </w:tcPr>
          <w:p w14:paraId="587BF6F9" w14:textId="77777777" w:rsidR="00E52263" w:rsidRPr="00526C25" w:rsidRDefault="00E52263" w:rsidP="00526C25">
            <w:pPr>
              <w:spacing w:line="276" w:lineRule="auto"/>
              <w:rPr>
                <w:rFonts w:ascii="Times New Roman" w:eastAsia="Times New Roman" w:hAnsi="Times New Roman" w:cs="Times New Roman"/>
                <w:b/>
                <w:bCs/>
                <w:sz w:val="24"/>
                <w:szCs w:val="24"/>
                <w:lang w:eastAsia="ru-RU"/>
              </w:rPr>
            </w:pPr>
          </w:p>
        </w:tc>
        <w:tc>
          <w:tcPr>
            <w:tcW w:w="7037" w:type="dxa"/>
          </w:tcPr>
          <w:p w14:paraId="26BE859A" w14:textId="77777777" w:rsidR="00E52263" w:rsidRPr="00526C25" w:rsidRDefault="00E52263" w:rsidP="00526C25">
            <w:pPr>
              <w:suppressAutoHyphens/>
              <w:spacing w:line="276" w:lineRule="auto"/>
              <w:jc w:val="both"/>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bookmarkEnd w:id="23"/>
      <w:tr w:rsidR="00190889" w:rsidRPr="00526C25" w14:paraId="4B9CBF55" w14:textId="77777777" w:rsidTr="00043910">
        <w:trPr>
          <w:trHeight w:val="20"/>
        </w:trPr>
        <w:tc>
          <w:tcPr>
            <w:tcW w:w="2836" w:type="dxa"/>
            <w:vMerge/>
          </w:tcPr>
          <w:p w14:paraId="16DAC87C" w14:textId="77777777" w:rsidR="00190889" w:rsidRPr="00526C25" w:rsidRDefault="00190889"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6249FDDC" w14:textId="3FE4F145" w:rsidR="00190889" w:rsidRPr="00526C25" w:rsidRDefault="00190889" w:rsidP="00526C25">
            <w:pPr>
              <w:suppressAutoHyphens/>
              <w:spacing w:line="276" w:lineRule="auto"/>
              <w:jc w:val="both"/>
              <w:rPr>
                <w:rFonts w:ascii="Times New Roman" w:eastAsia="Times New Roman" w:hAnsi="Times New Roman" w:cs="Times New Roman"/>
                <w:iCs/>
                <w:sz w:val="24"/>
                <w:szCs w:val="24"/>
                <w:lang w:eastAsia="ru-RU"/>
              </w:rPr>
            </w:pPr>
            <w:r w:rsidRPr="00526C25">
              <w:rPr>
                <w:rFonts w:ascii="Times New Roman" w:hAnsi="Times New Roman" w:cs="Times New Roman"/>
                <w:bCs/>
                <w:sz w:val="24"/>
                <w:szCs w:val="24"/>
              </w:rPr>
              <w:t xml:space="preserve">Практическое занятие 1. </w:t>
            </w:r>
            <w:r w:rsidRPr="00526C25">
              <w:rPr>
                <w:rFonts w:ascii="Times New Roman" w:hAnsi="Times New Roman" w:cs="Times New Roman"/>
                <w:sz w:val="24"/>
                <w:szCs w:val="24"/>
              </w:rPr>
              <w:t xml:space="preserve">Определение дефекта массы. Решение задач. </w:t>
            </w:r>
          </w:p>
        </w:tc>
      </w:tr>
      <w:tr w:rsidR="00190889" w:rsidRPr="00526C25" w14:paraId="1E0D55C8" w14:textId="77777777" w:rsidTr="00043910">
        <w:trPr>
          <w:trHeight w:val="20"/>
        </w:trPr>
        <w:tc>
          <w:tcPr>
            <w:tcW w:w="2836" w:type="dxa"/>
            <w:vMerge/>
          </w:tcPr>
          <w:p w14:paraId="5764F49F" w14:textId="77777777" w:rsidR="00190889" w:rsidRPr="00526C25" w:rsidRDefault="00190889"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5709624F" w14:textId="4D08C9AB" w:rsidR="00190889" w:rsidRPr="00526C25" w:rsidRDefault="00190889"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 xml:space="preserve">Практическое занятие 2. </w:t>
            </w:r>
            <w:r w:rsidRPr="00526C25">
              <w:rPr>
                <w:rFonts w:ascii="Times New Roman" w:hAnsi="Times New Roman" w:cs="Times New Roman"/>
                <w:sz w:val="24"/>
                <w:szCs w:val="24"/>
              </w:rPr>
              <w:t>Решение задач на тему «Ядерные реакции»</w:t>
            </w:r>
          </w:p>
        </w:tc>
      </w:tr>
      <w:tr w:rsidR="00190889" w:rsidRPr="00526C25" w14:paraId="6AA9EC36" w14:textId="77777777" w:rsidTr="00043910">
        <w:trPr>
          <w:trHeight w:val="20"/>
        </w:trPr>
        <w:tc>
          <w:tcPr>
            <w:tcW w:w="2836" w:type="dxa"/>
            <w:vMerge/>
          </w:tcPr>
          <w:p w14:paraId="00A08E69" w14:textId="77777777" w:rsidR="00190889" w:rsidRPr="00526C25" w:rsidRDefault="00190889" w:rsidP="00526C25">
            <w:pPr>
              <w:spacing w:line="276" w:lineRule="auto"/>
              <w:rPr>
                <w:rFonts w:ascii="Times New Roman" w:eastAsia="Times New Roman" w:hAnsi="Times New Roman" w:cs="Times New Roman"/>
                <w:b/>
                <w:bCs/>
                <w:sz w:val="24"/>
                <w:szCs w:val="24"/>
                <w:lang w:eastAsia="ru-RU"/>
              </w:rPr>
            </w:pPr>
          </w:p>
        </w:tc>
        <w:tc>
          <w:tcPr>
            <w:tcW w:w="7037" w:type="dxa"/>
            <w:vAlign w:val="bottom"/>
          </w:tcPr>
          <w:p w14:paraId="73D9774C" w14:textId="77777777" w:rsidR="00190889" w:rsidRPr="00526C25" w:rsidRDefault="00190889"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2622103A" w14:textId="77777777" w:rsidR="000315A6" w:rsidRPr="00526C25" w:rsidRDefault="000315A6"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Темы рефератов, докладов и сообщений: История создания модели ядра. Схемы распада наиболее распространенных  радионуклидов - экологических загрязнителей. Существующие в природе цепочки распада.</w:t>
            </w:r>
          </w:p>
          <w:p w14:paraId="25207EB7" w14:textId="05456B35" w:rsidR="000315A6" w:rsidRPr="00526C25" w:rsidRDefault="000315A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sz w:val="24"/>
                <w:szCs w:val="24"/>
                <w:lang w:eastAsia="ru-RU"/>
              </w:rPr>
              <w:t>Типы и каналы ядерных реакций. Законы сохранения (электрический заряд, число нуклонов, энергии). Сравнение различных методов получения нейтронов. Выдающиеся ученые – ядерщики нашего региона. Воздействие лазерного излучения на человека. Частицы и античастицы в современной трактовке. Ускорители и их пр</w:t>
            </w:r>
            <w:r w:rsidR="00043910">
              <w:rPr>
                <w:rFonts w:ascii="Times New Roman" w:eastAsia="Times New Roman" w:hAnsi="Times New Roman" w:cs="Times New Roman"/>
                <w:sz w:val="24"/>
                <w:szCs w:val="24"/>
                <w:lang w:eastAsia="ru-RU"/>
              </w:rPr>
              <w:t>и</w:t>
            </w:r>
            <w:r w:rsidRPr="00526C25">
              <w:rPr>
                <w:rFonts w:ascii="Times New Roman" w:eastAsia="Times New Roman" w:hAnsi="Times New Roman" w:cs="Times New Roman"/>
                <w:sz w:val="24"/>
                <w:szCs w:val="24"/>
                <w:lang w:eastAsia="ru-RU"/>
              </w:rPr>
              <w:t>менение в теоретической физике.</w:t>
            </w:r>
          </w:p>
        </w:tc>
      </w:tr>
      <w:tr w:rsidR="00D40CE2" w:rsidRPr="00526C25" w14:paraId="1B071A34" w14:textId="77777777" w:rsidTr="00043910">
        <w:trPr>
          <w:trHeight w:val="20"/>
        </w:trPr>
        <w:tc>
          <w:tcPr>
            <w:tcW w:w="2836" w:type="dxa"/>
            <w:vMerge w:val="restart"/>
          </w:tcPr>
          <w:p w14:paraId="3DB6AA32" w14:textId="7045AE5E" w:rsidR="00D40CE2" w:rsidRPr="00526C25" w:rsidRDefault="00D40CE2"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zh-CN"/>
              </w:rPr>
              <w:t xml:space="preserve">Тема 1.2. </w:t>
            </w:r>
            <w:r w:rsidRPr="00526C25">
              <w:rPr>
                <w:rFonts w:ascii="Times New Roman" w:eastAsia="Times New Roman" w:hAnsi="Times New Roman" w:cs="Times New Roman"/>
                <w:b/>
                <w:sz w:val="24"/>
                <w:szCs w:val="24"/>
                <w:lang w:eastAsia="zh-CN"/>
              </w:rPr>
              <w:t>Основы ядерной энергетики</w:t>
            </w:r>
          </w:p>
        </w:tc>
        <w:tc>
          <w:tcPr>
            <w:tcW w:w="7037" w:type="dxa"/>
            <w:vAlign w:val="bottom"/>
          </w:tcPr>
          <w:p w14:paraId="23AC10A4" w14:textId="2AB0DC8F" w:rsidR="00D40CE2" w:rsidRPr="00526C25" w:rsidRDefault="00D40CE2"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color w:val="000000"/>
                <w:sz w:val="24"/>
                <w:szCs w:val="24"/>
                <w:lang w:eastAsia="zh-CN"/>
              </w:rPr>
              <w:t>Содержание</w:t>
            </w:r>
          </w:p>
        </w:tc>
      </w:tr>
      <w:tr w:rsidR="00D40CE2" w:rsidRPr="00526C25" w14:paraId="1EC92237" w14:textId="77777777" w:rsidTr="00043910">
        <w:trPr>
          <w:trHeight w:val="20"/>
        </w:trPr>
        <w:tc>
          <w:tcPr>
            <w:tcW w:w="2836" w:type="dxa"/>
            <w:vMerge/>
            <w:tcBorders>
              <w:bottom w:val="nil"/>
            </w:tcBorders>
          </w:tcPr>
          <w:p w14:paraId="3400B08C" w14:textId="77777777" w:rsidR="00D40CE2" w:rsidRPr="00526C25" w:rsidRDefault="00D40CE2" w:rsidP="00526C25">
            <w:pPr>
              <w:spacing w:line="276" w:lineRule="auto"/>
              <w:rPr>
                <w:rFonts w:ascii="Times New Roman" w:eastAsia="Times New Roman" w:hAnsi="Times New Roman" w:cs="Times New Roman"/>
                <w:b/>
                <w:bCs/>
                <w:sz w:val="24"/>
                <w:szCs w:val="24"/>
                <w:lang w:eastAsia="ru-RU"/>
              </w:rPr>
            </w:pPr>
          </w:p>
        </w:tc>
        <w:tc>
          <w:tcPr>
            <w:tcW w:w="7037" w:type="dxa"/>
            <w:vAlign w:val="bottom"/>
          </w:tcPr>
          <w:p w14:paraId="0CCA84CB" w14:textId="1A2C50DB" w:rsidR="00F42CEA" w:rsidRPr="00526C25" w:rsidRDefault="00F42CEA"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1. Ядерный реактор. Цепная реакция деления. Коэффициент размножения. Критические параметры. Делящиеся материалы. Гомогенный и гетерогенный реакторы. </w:t>
            </w:r>
          </w:p>
          <w:p w14:paraId="50550AD4" w14:textId="1D64A35F" w:rsidR="00F42CEA" w:rsidRPr="00526C25" w:rsidRDefault="00F42CEA"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2. Физические процессы в реальных реакторах. Сохранение критичности во времени. Снижение реактивности. Кампания реактора. Накопление продуктов деления. Выгорание топлива. Глубина выгорания. Воспроизводство ядерного топлива. Отравление реактора. Зашлаковывание.  Температурный коэффициент реактивности. Температура активной зоны. </w:t>
            </w:r>
            <w:r w:rsidRPr="00526C25">
              <w:rPr>
                <w:rFonts w:ascii="Times New Roman" w:eastAsia="Times New Roman" w:hAnsi="Times New Roman" w:cs="Times New Roman"/>
                <w:bCs/>
                <w:sz w:val="24"/>
                <w:szCs w:val="24"/>
                <w:lang w:eastAsia="ru-RU"/>
              </w:rPr>
              <w:lastRenderedPageBreak/>
              <w:t>Деформация конструкций. Кипение. Устойчивость реактора. Излучение реактора. Биологическая защита.</w:t>
            </w:r>
          </w:p>
          <w:p w14:paraId="698D51DC" w14:textId="275F3CC7" w:rsidR="00F42CEA" w:rsidRPr="00526C25" w:rsidRDefault="00F42CEA"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3.Устройство и классификация ядерных реакторов. Классификация энергетических реакторов по замедлителям и теплоносителям. Реакторные материалы.</w:t>
            </w:r>
          </w:p>
          <w:p w14:paraId="6D8A65DF" w14:textId="0941D177" w:rsidR="00F42CEA" w:rsidRPr="00526C25" w:rsidRDefault="00F42CEA"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4.Работа реактора.  Реактивность и период реактора. Температурный коэффициент реактивности. Изменение состава ядерного топлива. Рабочие органы СУЗ и их характеристика. Пуск и выключение реактора. Тепловыделение и теплообмен в реакторах. </w:t>
            </w:r>
          </w:p>
          <w:p w14:paraId="71730D00" w14:textId="5B29EABB" w:rsidR="00F42CEA" w:rsidRPr="00526C25" w:rsidRDefault="00F42CEA"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5.Топливо. Теплоносители и конструкционные материалы. Тепловыделяющие элементы (ТВЭЛы). </w:t>
            </w:r>
          </w:p>
          <w:p w14:paraId="65C6B5E7" w14:textId="397C5D7F" w:rsidR="00F42CEA" w:rsidRPr="00526C25" w:rsidRDefault="00F42CEA"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6. Реакторы атомных электростанций. Графитовые, легководяные, водо-водяные, тяжеловодные реакторы, реакторы на быстрых нейтронах реакторы CANDU. </w:t>
            </w:r>
          </w:p>
          <w:p w14:paraId="133D5755" w14:textId="095EDE68" w:rsidR="00F42CEA" w:rsidRPr="00526C25" w:rsidRDefault="00F42CEA"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 Ядерные энергетические установки на суднах.  Парогенераторы судовых ЯЭУ. Принципиальные схемы и особенности конструкции различных типов судовых ЯЭУ. Биологическая защита ЯЭУ и ядерных реакторов. Принципы компоновки оборудования ЯЭУ. Размещение ЯЭУ на судне.</w:t>
            </w:r>
          </w:p>
          <w:p w14:paraId="1981ACA6" w14:textId="54924D6A" w:rsidR="00D40CE2" w:rsidRPr="00526C25" w:rsidRDefault="00F42CEA"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8. Состояние и проблемы развития ядерной энергетики. Основные типы АЭС. Достоинства и недостатки АЭС по сравнению с другими электростанциями.</w:t>
            </w:r>
          </w:p>
        </w:tc>
      </w:tr>
      <w:tr w:rsidR="00D40CE2" w:rsidRPr="00526C25" w14:paraId="609A8CB1" w14:textId="77777777" w:rsidTr="00043910">
        <w:trPr>
          <w:trHeight w:val="20"/>
        </w:trPr>
        <w:tc>
          <w:tcPr>
            <w:tcW w:w="2836" w:type="dxa"/>
            <w:vMerge w:val="restart"/>
            <w:tcBorders>
              <w:top w:val="nil"/>
            </w:tcBorders>
          </w:tcPr>
          <w:p w14:paraId="5206DAC5" w14:textId="77777777" w:rsidR="00D40CE2" w:rsidRPr="00526C25" w:rsidRDefault="00D40CE2" w:rsidP="00526C25">
            <w:pPr>
              <w:spacing w:line="276" w:lineRule="auto"/>
              <w:rPr>
                <w:rFonts w:ascii="Times New Roman" w:eastAsia="Times New Roman" w:hAnsi="Times New Roman" w:cs="Times New Roman"/>
                <w:b/>
                <w:bCs/>
                <w:sz w:val="24"/>
                <w:szCs w:val="24"/>
                <w:lang w:eastAsia="ru-RU"/>
              </w:rPr>
            </w:pPr>
          </w:p>
        </w:tc>
        <w:tc>
          <w:tcPr>
            <w:tcW w:w="7037" w:type="dxa"/>
            <w:vAlign w:val="bottom"/>
          </w:tcPr>
          <w:p w14:paraId="6C0395E6" w14:textId="22DAA921" w:rsidR="00D40CE2" w:rsidRPr="00526C25" w:rsidRDefault="00D40CE2"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D40CE2" w:rsidRPr="00526C25" w14:paraId="3D54D7AC" w14:textId="77777777" w:rsidTr="00043910">
        <w:trPr>
          <w:trHeight w:val="20"/>
        </w:trPr>
        <w:tc>
          <w:tcPr>
            <w:tcW w:w="2836" w:type="dxa"/>
            <w:vMerge/>
          </w:tcPr>
          <w:p w14:paraId="4D23F4BD" w14:textId="77777777" w:rsidR="00D40CE2" w:rsidRPr="00526C25" w:rsidRDefault="00D40CE2"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7770CC26" w14:textId="402DFC24" w:rsidR="00D40CE2" w:rsidRPr="00526C25" w:rsidRDefault="00D40CE2"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Cs/>
                <w:sz w:val="24"/>
                <w:szCs w:val="24"/>
              </w:rPr>
              <w:t>Практическое занятие 3.</w:t>
            </w:r>
            <w:r w:rsidR="00D8638D" w:rsidRPr="00526C25">
              <w:rPr>
                <w:rFonts w:ascii="Times New Roman" w:eastAsia="Times New Roman" w:hAnsi="Times New Roman" w:cs="Times New Roman"/>
                <w:bCs/>
                <w:sz w:val="24"/>
                <w:szCs w:val="24"/>
                <w:lang w:eastAsia="zh-CN"/>
              </w:rPr>
              <w:t xml:space="preserve"> Составить с</w:t>
            </w:r>
            <w:r w:rsidR="00D8638D" w:rsidRPr="00526C25">
              <w:rPr>
                <w:rFonts w:ascii="Times New Roman" w:eastAsia="Times New Roman" w:hAnsi="Times New Roman" w:cs="Times New Roman"/>
                <w:sz w:val="24"/>
                <w:szCs w:val="24"/>
                <w:lang w:eastAsia="zh-CN"/>
              </w:rPr>
              <w:t>равнительную таблицу различных типов реакторов.</w:t>
            </w:r>
          </w:p>
        </w:tc>
      </w:tr>
      <w:tr w:rsidR="00D40CE2" w:rsidRPr="00526C25" w14:paraId="7F062747" w14:textId="77777777" w:rsidTr="00043910">
        <w:trPr>
          <w:trHeight w:val="20"/>
        </w:trPr>
        <w:tc>
          <w:tcPr>
            <w:tcW w:w="2836" w:type="dxa"/>
            <w:vMerge/>
          </w:tcPr>
          <w:p w14:paraId="6A20F614" w14:textId="77777777" w:rsidR="00D40CE2" w:rsidRPr="00526C25" w:rsidRDefault="00D40CE2" w:rsidP="00526C25">
            <w:pPr>
              <w:spacing w:line="276" w:lineRule="auto"/>
              <w:rPr>
                <w:rFonts w:ascii="Times New Roman" w:eastAsia="Times New Roman" w:hAnsi="Times New Roman" w:cs="Times New Roman"/>
                <w:b/>
                <w:bCs/>
                <w:sz w:val="24"/>
                <w:szCs w:val="24"/>
                <w:lang w:eastAsia="ru-RU"/>
              </w:rPr>
            </w:pPr>
          </w:p>
        </w:tc>
        <w:tc>
          <w:tcPr>
            <w:tcW w:w="7037" w:type="dxa"/>
            <w:vAlign w:val="bottom"/>
          </w:tcPr>
          <w:p w14:paraId="5822C401" w14:textId="77777777" w:rsidR="00D40CE2" w:rsidRPr="00526C25" w:rsidRDefault="00D40CE2"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0D8D4113" w14:textId="022ECC79" w:rsidR="000315A6" w:rsidRPr="00526C25" w:rsidRDefault="000315A6" w:rsidP="00526C25">
            <w:pPr>
              <w:spacing w:line="276" w:lineRule="auto"/>
              <w:rPr>
                <w:rFonts w:ascii="Times New Roman" w:eastAsia="Times New Roman" w:hAnsi="Times New Roman" w:cs="Times New Roman"/>
                <w:b/>
                <w:bCs/>
                <w:sz w:val="24"/>
                <w:szCs w:val="24"/>
                <w:lang w:eastAsia="ru-RU"/>
              </w:rPr>
            </w:pPr>
            <w:r w:rsidRPr="00526C25">
              <w:rPr>
                <w:rStyle w:val="FontStyle27"/>
                <w:sz w:val="24"/>
                <w:szCs w:val="24"/>
              </w:rPr>
              <w:t>Темы рефератов, докладов и сообщений:</w:t>
            </w:r>
            <w:r w:rsidRPr="00526C25">
              <w:rPr>
                <w:rFonts w:ascii="Times New Roman" w:hAnsi="Times New Roman" w:cs="Times New Roman"/>
                <w:sz w:val="24"/>
                <w:szCs w:val="24"/>
              </w:rPr>
              <w:t xml:space="preserve"> Воспроизводство ядерного топлива. Реакторы будущего. Рабочие органы СУЗ. </w:t>
            </w:r>
            <w:r w:rsidRPr="00526C25">
              <w:rPr>
                <w:rStyle w:val="FontStyle27"/>
                <w:sz w:val="24"/>
                <w:szCs w:val="24"/>
              </w:rPr>
              <w:t>Т</w:t>
            </w:r>
            <w:r w:rsidRPr="00526C25">
              <w:rPr>
                <w:rFonts w:ascii="Times New Roman" w:hAnsi="Times New Roman" w:cs="Times New Roman"/>
                <w:bCs/>
                <w:sz w:val="24"/>
                <w:szCs w:val="24"/>
              </w:rPr>
              <w:t xml:space="preserve">ВЭЛы. Совместимость. </w:t>
            </w:r>
            <w:r w:rsidRPr="00526C25">
              <w:rPr>
                <w:rStyle w:val="FontStyle27"/>
                <w:sz w:val="24"/>
                <w:szCs w:val="24"/>
              </w:rPr>
              <w:t xml:space="preserve">Атомные теплоэлектроцентрали (АТЭЦ). Усовершенствование топлива. </w:t>
            </w:r>
            <w:r w:rsidRPr="00526C25">
              <w:rPr>
                <w:rFonts w:ascii="Times New Roman" w:hAnsi="Times New Roman" w:cs="Times New Roman"/>
                <w:sz w:val="24"/>
                <w:szCs w:val="24"/>
              </w:rPr>
              <w:t>Существующие и строящиеся АЭС.</w:t>
            </w:r>
          </w:p>
        </w:tc>
      </w:tr>
      <w:tr w:rsidR="00A97869" w:rsidRPr="00526C25" w14:paraId="32A8E5C0" w14:textId="77777777" w:rsidTr="00043910">
        <w:trPr>
          <w:trHeight w:val="20"/>
        </w:trPr>
        <w:tc>
          <w:tcPr>
            <w:tcW w:w="2836" w:type="dxa"/>
            <w:vMerge w:val="restart"/>
            <w:shd w:val="clear" w:color="auto" w:fill="auto"/>
          </w:tcPr>
          <w:p w14:paraId="537EF044" w14:textId="20670DEA" w:rsidR="00A97869" w:rsidRPr="00526C25" w:rsidRDefault="00A97869"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 xml:space="preserve">Тема 1.3 </w:t>
            </w:r>
            <w:r w:rsidRPr="00526C25">
              <w:rPr>
                <w:rFonts w:ascii="Times New Roman" w:hAnsi="Times New Roman" w:cs="Times New Roman"/>
                <w:b/>
                <w:bCs/>
                <w:sz w:val="24"/>
                <w:szCs w:val="24"/>
              </w:rPr>
              <w:t>Основы дозиметрии</w:t>
            </w:r>
          </w:p>
        </w:tc>
        <w:tc>
          <w:tcPr>
            <w:tcW w:w="7037" w:type="dxa"/>
            <w:shd w:val="clear" w:color="auto" w:fill="auto"/>
          </w:tcPr>
          <w:p w14:paraId="47D432AD" w14:textId="2C8D861A" w:rsidR="00A97869" w:rsidRPr="00526C25" w:rsidRDefault="00A97869"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color w:val="000000"/>
                <w:sz w:val="24"/>
                <w:szCs w:val="24"/>
              </w:rPr>
              <w:t>Содержание</w:t>
            </w:r>
          </w:p>
        </w:tc>
      </w:tr>
      <w:tr w:rsidR="00A97869" w:rsidRPr="00526C25" w14:paraId="0509E4AF" w14:textId="77777777" w:rsidTr="00043910">
        <w:trPr>
          <w:trHeight w:val="20"/>
        </w:trPr>
        <w:tc>
          <w:tcPr>
            <w:tcW w:w="2836" w:type="dxa"/>
            <w:vMerge/>
            <w:shd w:val="clear" w:color="auto" w:fill="auto"/>
          </w:tcPr>
          <w:p w14:paraId="5C76C8B9" w14:textId="77777777" w:rsidR="00A97869" w:rsidRPr="00526C25" w:rsidRDefault="00A97869" w:rsidP="00526C25">
            <w:pPr>
              <w:spacing w:line="276" w:lineRule="auto"/>
              <w:rPr>
                <w:rFonts w:ascii="Times New Roman" w:eastAsia="Times New Roman" w:hAnsi="Times New Roman" w:cs="Times New Roman"/>
                <w:b/>
                <w:bCs/>
                <w:sz w:val="24"/>
                <w:szCs w:val="24"/>
                <w:lang w:eastAsia="ru-RU"/>
              </w:rPr>
            </w:pPr>
          </w:p>
        </w:tc>
        <w:tc>
          <w:tcPr>
            <w:tcW w:w="7037" w:type="dxa"/>
            <w:tcBorders>
              <w:bottom w:val="single" w:sz="4" w:space="0" w:color="auto"/>
            </w:tcBorders>
            <w:shd w:val="clear" w:color="auto" w:fill="auto"/>
          </w:tcPr>
          <w:p w14:paraId="67351493" w14:textId="1277AA2B" w:rsidR="00A97869" w:rsidRPr="00526C25" w:rsidRDefault="00A97869"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 xml:space="preserve">Основные понятия о поле излучения. </w:t>
            </w:r>
            <w:r w:rsidR="00D8638D" w:rsidRPr="00526C25">
              <w:rPr>
                <w:rFonts w:ascii="Times New Roman" w:hAnsi="Times New Roman" w:cs="Times New Roman"/>
                <w:sz w:val="24"/>
                <w:szCs w:val="24"/>
              </w:rPr>
              <w:t xml:space="preserve">Ионизирующее излучение.  Виды ионизирующих излучений. </w:t>
            </w:r>
            <w:r w:rsidRPr="00526C25">
              <w:rPr>
                <w:rFonts w:ascii="Times New Roman" w:hAnsi="Times New Roman" w:cs="Times New Roman"/>
                <w:sz w:val="24"/>
                <w:szCs w:val="24"/>
              </w:rPr>
              <w:t>Средняя энергия ионообразования. Коэффициент биологической эффективности, ОБЭ от ЛПЭ. Основные понятия радиоактивности. Закон радиоактивного распада. Активность и единицы активности. Общая, объемная и удельной активности радионуклидов в различных средах</w:t>
            </w:r>
            <w:r w:rsidR="00D8638D" w:rsidRPr="00526C25">
              <w:rPr>
                <w:rFonts w:ascii="Times New Roman" w:hAnsi="Times New Roman" w:cs="Times New Roman"/>
                <w:sz w:val="24"/>
                <w:szCs w:val="24"/>
              </w:rPr>
              <w:t xml:space="preserve">. Физические свойства радиоактивных излучений. </w:t>
            </w:r>
            <w:r w:rsidRPr="00526C25">
              <w:rPr>
                <w:rFonts w:ascii="Times New Roman" w:hAnsi="Times New Roman" w:cs="Times New Roman"/>
                <w:sz w:val="24"/>
                <w:szCs w:val="24"/>
              </w:rPr>
              <w:t xml:space="preserve">Единицы измерения ионизирующего излучения. </w:t>
            </w:r>
          </w:p>
          <w:p w14:paraId="1902AB57" w14:textId="59FFFB29" w:rsidR="00A97869" w:rsidRPr="00526C25" w:rsidRDefault="00A97869"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 xml:space="preserve">Взаимодействие фотонного излучения с веществом. Взаимодействие заряженных частиц с веществом. Определение пробегов заряженных частиц в различных средах. </w:t>
            </w:r>
          </w:p>
          <w:p w14:paraId="53FF526C" w14:textId="679644FE" w:rsidR="00A97869" w:rsidRPr="00526C25" w:rsidRDefault="00A97869"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lastRenderedPageBreak/>
              <w:t>Дозиметрические единицы. Вычисление мощностей доз. Изменение мощности дозы со временем. Керма-эквивалент и гамма-эквивалент источника. Электронное равновесие. Эффективный атомный номер вещества. Расчет дозы внешнего и внутреннего облучения.</w:t>
            </w:r>
          </w:p>
        </w:tc>
      </w:tr>
      <w:tr w:rsidR="00A97869" w:rsidRPr="00526C25" w14:paraId="75E93AA6" w14:textId="77777777" w:rsidTr="00043910">
        <w:trPr>
          <w:trHeight w:val="20"/>
        </w:trPr>
        <w:tc>
          <w:tcPr>
            <w:tcW w:w="2836" w:type="dxa"/>
            <w:vMerge/>
          </w:tcPr>
          <w:p w14:paraId="3A3E6A4D" w14:textId="77777777" w:rsidR="00A97869" w:rsidRPr="00526C25" w:rsidRDefault="00A97869"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0780DE9F" w14:textId="08A46D55" w:rsidR="00A97869" w:rsidRPr="00526C25" w:rsidRDefault="00A97869"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A97869" w:rsidRPr="00526C25" w14:paraId="78457F49" w14:textId="77777777" w:rsidTr="00043910">
        <w:trPr>
          <w:trHeight w:val="20"/>
        </w:trPr>
        <w:tc>
          <w:tcPr>
            <w:tcW w:w="2836" w:type="dxa"/>
            <w:vMerge/>
          </w:tcPr>
          <w:p w14:paraId="01D9FE7B" w14:textId="77777777" w:rsidR="00A97869" w:rsidRPr="00526C25" w:rsidRDefault="00A97869"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270317BE" w14:textId="3E7E97B5" w:rsidR="00A97869" w:rsidRPr="00526C25" w:rsidRDefault="00A97869"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 xml:space="preserve">Практическое занятие </w:t>
            </w:r>
            <w:r w:rsidR="00D8638D" w:rsidRPr="00526C25">
              <w:rPr>
                <w:rFonts w:ascii="Times New Roman" w:hAnsi="Times New Roman" w:cs="Times New Roman"/>
                <w:bCs/>
                <w:sz w:val="24"/>
                <w:szCs w:val="24"/>
              </w:rPr>
              <w:t>4</w:t>
            </w:r>
            <w:r w:rsidRPr="00526C25">
              <w:rPr>
                <w:rFonts w:ascii="Times New Roman" w:hAnsi="Times New Roman" w:cs="Times New Roman"/>
                <w:bCs/>
                <w:sz w:val="24"/>
                <w:szCs w:val="24"/>
              </w:rPr>
              <w:t>-12.</w:t>
            </w:r>
          </w:p>
          <w:p w14:paraId="23045534" w14:textId="3CB2A0E7" w:rsidR="00A97869" w:rsidRPr="00526C25" w:rsidRDefault="00A97869"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Cs/>
                <w:sz w:val="24"/>
                <w:szCs w:val="24"/>
              </w:rPr>
              <w:t>Расчет мощности дозы по гамма-постоянной. Расчет дозы. Расчет допустимого времени работы по мощности дозы. Расчет активности, массы радионуклида по активности.</w:t>
            </w:r>
          </w:p>
        </w:tc>
      </w:tr>
      <w:tr w:rsidR="00A97869" w:rsidRPr="00526C25" w14:paraId="7C3F2E60" w14:textId="77777777" w:rsidTr="00043910">
        <w:trPr>
          <w:trHeight w:val="20"/>
        </w:trPr>
        <w:tc>
          <w:tcPr>
            <w:tcW w:w="2836" w:type="dxa"/>
            <w:vMerge/>
          </w:tcPr>
          <w:p w14:paraId="3BC6CF6F" w14:textId="77777777" w:rsidR="00A97869" w:rsidRPr="00526C25" w:rsidRDefault="00A97869"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147481E2" w14:textId="77777777" w:rsidR="00A97869" w:rsidRPr="00526C25" w:rsidRDefault="00A97869" w:rsidP="00526C25">
            <w:pPr>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2BEF5F64" w14:textId="77777777" w:rsidR="000315A6" w:rsidRPr="00526C25" w:rsidRDefault="000315A6" w:rsidP="00526C25">
            <w:pPr>
              <w:spacing w:line="276" w:lineRule="auto"/>
              <w:jc w:val="both"/>
              <w:rPr>
                <w:rStyle w:val="FontStyle27"/>
                <w:sz w:val="24"/>
                <w:szCs w:val="24"/>
              </w:rPr>
            </w:pPr>
            <w:r w:rsidRPr="00526C25">
              <w:rPr>
                <w:rStyle w:val="FontStyle27"/>
                <w:sz w:val="24"/>
                <w:szCs w:val="24"/>
              </w:rPr>
              <w:t>Темы рефератов, докладов и сообщений:</w:t>
            </w:r>
          </w:p>
          <w:p w14:paraId="5510B010" w14:textId="1067879E" w:rsidR="000315A6" w:rsidRPr="00526C25" w:rsidRDefault="000315A6"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Исследования в области микродозиметрии. Открытие ионизирующих излучений. Вторичные процессы взаимодействия с биологической тканью. Физико-химические последствия взаимодействий. Беспороговая концепция радиационного воздействия. </w:t>
            </w:r>
          </w:p>
        </w:tc>
      </w:tr>
      <w:tr w:rsidR="006E0EC8" w:rsidRPr="00526C25" w14:paraId="4321DC74" w14:textId="77777777" w:rsidTr="00043910">
        <w:trPr>
          <w:trHeight w:val="20"/>
        </w:trPr>
        <w:tc>
          <w:tcPr>
            <w:tcW w:w="2836" w:type="dxa"/>
            <w:vMerge w:val="restart"/>
            <w:shd w:val="clear" w:color="auto" w:fill="auto"/>
          </w:tcPr>
          <w:p w14:paraId="28FD0536" w14:textId="1A6551BB" w:rsidR="006E0EC8" w:rsidRPr="00526C25" w:rsidRDefault="006E0EC8"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Тема 1.4 Методы регистрации ионизирующих излучений</w:t>
            </w:r>
          </w:p>
        </w:tc>
        <w:tc>
          <w:tcPr>
            <w:tcW w:w="7037" w:type="dxa"/>
            <w:shd w:val="clear" w:color="auto" w:fill="auto"/>
          </w:tcPr>
          <w:p w14:paraId="0DBDBDAA" w14:textId="29F248DC" w:rsidR="006E0EC8" w:rsidRPr="00526C25" w:rsidRDefault="006E0EC8"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Содержание</w:t>
            </w:r>
          </w:p>
        </w:tc>
      </w:tr>
      <w:tr w:rsidR="006E0EC8" w:rsidRPr="00526C25" w14:paraId="6E17E3DE" w14:textId="77777777" w:rsidTr="00043910">
        <w:trPr>
          <w:trHeight w:val="20"/>
        </w:trPr>
        <w:tc>
          <w:tcPr>
            <w:tcW w:w="2836" w:type="dxa"/>
            <w:vMerge/>
            <w:tcBorders>
              <w:bottom w:val="single" w:sz="4" w:space="0" w:color="auto"/>
            </w:tcBorders>
            <w:shd w:val="clear" w:color="auto" w:fill="auto"/>
          </w:tcPr>
          <w:p w14:paraId="7697C661" w14:textId="77777777" w:rsidR="006E0EC8" w:rsidRPr="00526C25" w:rsidRDefault="006E0EC8" w:rsidP="00526C25">
            <w:pPr>
              <w:spacing w:line="276" w:lineRule="auto"/>
              <w:rPr>
                <w:rFonts w:ascii="Times New Roman" w:eastAsia="Times New Roman" w:hAnsi="Times New Roman" w:cs="Times New Roman"/>
                <w:b/>
                <w:bCs/>
                <w:sz w:val="24"/>
                <w:szCs w:val="24"/>
                <w:lang w:eastAsia="ru-RU"/>
              </w:rPr>
            </w:pPr>
          </w:p>
        </w:tc>
        <w:tc>
          <w:tcPr>
            <w:tcW w:w="7037" w:type="dxa"/>
            <w:tcBorders>
              <w:bottom w:val="single" w:sz="4" w:space="0" w:color="auto"/>
            </w:tcBorders>
            <w:shd w:val="clear" w:color="auto" w:fill="auto"/>
          </w:tcPr>
          <w:p w14:paraId="496A458D" w14:textId="6EF39D1D" w:rsidR="006E0EC8" w:rsidRPr="00526C25" w:rsidRDefault="006E0EC8"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Методы регистрации ионизирующих излучений. Ионизационный метод.</w:t>
            </w:r>
            <w:r w:rsidRPr="00526C25">
              <w:rPr>
                <w:rStyle w:val="10"/>
                <w:rFonts w:eastAsia="Calibri"/>
              </w:rPr>
              <w:t xml:space="preserve"> </w:t>
            </w:r>
            <w:r w:rsidRPr="00526C25">
              <w:rPr>
                <w:rStyle w:val="FontStyle27"/>
                <w:sz w:val="24"/>
                <w:szCs w:val="24"/>
              </w:rPr>
              <w:t xml:space="preserve">Вольт-амперная характеристика ионизационной камеры и газоразрядных счетчиков. </w:t>
            </w:r>
          </w:p>
          <w:p w14:paraId="37A272B9" w14:textId="3D6813E7" w:rsidR="006E0EC8" w:rsidRPr="00526C25" w:rsidRDefault="006E0EC8" w:rsidP="00526C25">
            <w:pPr>
              <w:spacing w:line="276" w:lineRule="auto"/>
              <w:rPr>
                <w:rFonts w:ascii="Times New Roman" w:eastAsia="Times New Roman" w:hAnsi="Times New Roman" w:cs="Times New Roman"/>
                <w:b/>
                <w:bCs/>
                <w:sz w:val="24"/>
                <w:szCs w:val="24"/>
                <w:lang w:eastAsia="ru-RU"/>
              </w:rPr>
            </w:pPr>
            <w:r w:rsidRPr="00526C25">
              <w:rPr>
                <w:rStyle w:val="FontStyle27"/>
                <w:sz w:val="24"/>
                <w:szCs w:val="24"/>
              </w:rPr>
              <w:t>Сцинтилляционный метод.</w:t>
            </w:r>
            <w:r w:rsidR="00A97869" w:rsidRPr="00526C25">
              <w:rPr>
                <w:rStyle w:val="FontStyle27"/>
                <w:sz w:val="24"/>
                <w:szCs w:val="24"/>
              </w:rPr>
              <w:t xml:space="preserve"> </w:t>
            </w:r>
            <w:r w:rsidRPr="00526C25">
              <w:rPr>
                <w:rStyle w:val="FontStyle27"/>
                <w:sz w:val="24"/>
                <w:szCs w:val="24"/>
              </w:rPr>
              <w:t>Тепловой, трековый, химический, фотографический и активационный методы.</w:t>
            </w:r>
            <w:r w:rsidR="00A97869" w:rsidRPr="00526C25">
              <w:rPr>
                <w:rStyle w:val="FontStyle27"/>
                <w:sz w:val="24"/>
                <w:szCs w:val="24"/>
              </w:rPr>
              <w:t xml:space="preserve"> </w:t>
            </w:r>
            <w:r w:rsidRPr="00526C25">
              <w:rPr>
                <w:rFonts w:ascii="Times New Roman" w:hAnsi="Times New Roman" w:cs="Times New Roman"/>
                <w:sz w:val="24"/>
                <w:szCs w:val="24"/>
              </w:rPr>
              <w:t>Люминесцентный метод.</w:t>
            </w:r>
            <w:r w:rsidR="00A97869" w:rsidRPr="00526C25">
              <w:rPr>
                <w:rFonts w:ascii="Times New Roman" w:hAnsi="Times New Roman" w:cs="Times New Roman"/>
                <w:sz w:val="24"/>
                <w:szCs w:val="24"/>
              </w:rPr>
              <w:t xml:space="preserve"> </w:t>
            </w:r>
            <w:r w:rsidRPr="00526C25">
              <w:rPr>
                <w:rFonts w:ascii="Times New Roman" w:hAnsi="Times New Roman" w:cs="Times New Roman"/>
                <w:sz w:val="24"/>
                <w:szCs w:val="24"/>
              </w:rPr>
              <w:t>Полупроводниковый метод.</w:t>
            </w:r>
            <w:r w:rsidR="00A97869" w:rsidRPr="00526C25">
              <w:rPr>
                <w:rFonts w:ascii="Times New Roman" w:hAnsi="Times New Roman" w:cs="Times New Roman"/>
                <w:sz w:val="24"/>
                <w:szCs w:val="24"/>
              </w:rPr>
              <w:t xml:space="preserve"> </w:t>
            </w:r>
            <w:r w:rsidRPr="00526C25">
              <w:rPr>
                <w:rFonts w:ascii="Times New Roman" w:hAnsi="Times New Roman" w:cs="Times New Roman"/>
                <w:sz w:val="24"/>
                <w:szCs w:val="24"/>
              </w:rPr>
              <w:t>Методы регистрации нейтронов.</w:t>
            </w:r>
            <w:r w:rsidR="00A97869" w:rsidRPr="00526C25">
              <w:rPr>
                <w:rFonts w:ascii="Times New Roman" w:hAnsi="Times New Roman" w:cs="Times New Roman"/>
                <w:sz w:val="24"/>
                <w:szCs w:val="24"/>
              </w:rPr>
              <w:t xml:space="preserve"> </w:t>
            </w:r>
            <w:r w:rsidRPr="00526C25">
              <w:rPr>
                <w:rFonts w:ascii="Times New Roman" w:hAnsi="Times New Roman" w:cs="Times New Roman"/>
                <w:sz w:val="24"/>
                <w:szCs w:val="24"/>
              </w:rPr>
              <w:t>Основные принципы определения концентрации радиоактивных аэрозолей в воздухе. Радиометрия радона, торона и продуктов их распада.</w:t>
            </w:r>
          </w:p>
        </w:tc>
      </w:tr>
      <w:tr w:rsidR="006E0EC8" w:rsidRPr="00526C25" w14:paraId="1B2FE503" w14:textId="77777777" w:rsidTr="00043910">
        <w:trPr>
          <w:trHeight w:val="20"/>
        </w:trPr>
        <w:tc>
          <w:tcPr>
            <w:tcW w:w="2836" w:type="dxa"/>
            <w:vMerge/>
            <w:shd w:val="clear" w:color="auto" w:fill="auto"/>
          </w:tcPr>
          <w:p w14:paraId="2A89B8F1" w14:textId="77777777" w:rsidR="006E0EC8" w:rsidRPr="00526C25" w:rsidRDefault="006E0EC8"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0088CD12" w14:textId="66A18D22" w:rsidR="006E0EC8" w:rsidRPr="00526C25" w:rsidRDefault="006E0EC8"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6E0EC8" w:rsidRPr="00526C25" w14:paraId="01E4B1E3" w14:textId="77777777" w:rsidTr="00043910">
        <w:trPr>
          <w:trHeight w:val="20"/>
        </w:trPr>
        <w:tc>
          <w:tcPr>
            <w:tcW w:w="2836" w:type="dxa"/>
            <w:vMerge/>
            <w:tcBorders>
              <w:bottom w:val="single" w:sz="4" w:space="0" w:color="auto"/>
            </w:tcBorders>
            <w:shd w:val="clear" w:color="auto" w:fill="auto"/>
          </w:tcPr>
          <w:p w14:paraId="5E0EBD98" w14:textId="76257A95" w:rsidR="006E0EC8" w:rsidRPr="00526C25" w:rsidRDefault="006E0EC8" w:rsidP="00526C25">
            <w:pPr>
              <w:spacing w:line="276" w:lineRule="auto"/>
              <w:rPr>
                <w:rFonts w:ascii="Times New Roman" w:eastAsia="Times New Roman" w:hAnsi="Times New Roman" w:cs="Times New Roman"/>
                <w:b/>
                <w:bCs/>
                <w:sz w:val="24"/>
                <w:szCs w:val="24"/>
                <w:lang w:eastAsia="ru-RU"/>
              </w:rPr>
            </w:pPr>
          </w:p>
        </w:tc>
        <w:tc>
          <w:tcPr>
            <w:tcW w:w="7037" w:type="dxa"/>
            <w:tcBorders>
              <w:bottom w:val="single" w:sz="4" w:space="0" w:color="auto"/>
            </w:tcBorders>
            <w:shd w:val="clear" w:color="auto" w:fill="auto"/>
          </w:tcPr>
          <w:p w14:paraId="1C1C9BB2" w14:textId="77777777" w:rsidR="006E0EC8" w:rsidRPr="00526C25" w:rsidRDefault="006E0EC8" w:rsidP="00526C25">
            <w:pPr>
              <w:spacing w:line="276" w:lineRule="auto"/>
              <w:rPr>
                <w:rFonts w:ascii="Times New Roman" w:eastAsia="Times New Roman" w:hAnsi="Times New Roman" w:cs="Times New Roman"/>
                <w:b/>
                <w:bCs/>
                <w:sz w:val="24"/>
                <w:szCs w:val="24"/>
                <w:lang w:eastAsia="ru-RU"/>
              </w:rPr>
            </w:pPr>
            <w:r w:rsidRPr="00526C25">
              <w:rPr>
                <w:rStyle w:val="FontStyle27"/>
                <w:sz w:val="24"/>
                <w:szCs w:val="24"/>
              </w:rPr>
              <w:t>Лабораторная работа 1 «Исследование газоразрядного счетчика Гейгера-Мюллера»</w:t>
            </w:r>
          </w:p>
          <w:p w14:paraId="108DB523" w14:textId="77777777" w:rsidR="006E0EC8" w:rsidRPr="00526C25" w:rsidRDefault="006E0EC8" w:rsidP="00526C25">
            <w:pPr>
              <w:spacing w:line="276" w:lineRule="auto"/>
              <w:jc w:val="both"/>
              <w:rPr>
                <w:rFonts w:ascii="Times New Roman" w:hAnsi="Times New Roman" w:cs="Times New Roman"/>
                <w:sz w:val="24"/>
                <w:szCs w:val="24"/>
              </w:rPr>
            </w:pPr>
            <w:r w:rsidRPr="00526C25">
              <w:rPr>
                <w:rStyle w:val="FontStyle27"/>
                <w:sz w:val="24"/>
                <w:szCs w:val="24"/>
              </w:rPr>
              <w:t>Лабораторная работа 2 «</w:t>
            </w:r>
            <w:r w:rsidRPr="00526C25">
              <w:rPr>
                <w:rFonts w:ascii="Times New Roman" w:hAnsi="Times New Roman" w:cs="Times New Roman"/>
                <w:bCs/>
                <w:sz w:val="24"/>
                <w:szCs w:val="24"/>
              </w:rPr>
              <w:t xml:space="preserve">Определение зависимости величины </w:t>
            </w:r>
            <w:r w:rsidRPr="00526C25">
              <w:rPr>
                <w:rFonts w:ascii="Times New Roman" w:hAnsi="Times New Roman" w:cs="Times New Roman"/>
                <w:sz w:val="24"/>
                <w:szCs w:val="24"/>
              </w:rPr>
              <w:t xml:space="preserve">мощности эквивалентной дозы гамма-излучения от расстояния между источником и детектором». </w:t>
            </w:r>
          </w:p>
          <w:p w14:paraId="276ABF68" w14:textId="77777777" w:rsidR="006E0EC8" w:rsidRPr="00526C25" w:rsidRDefault="006E0EC8" w:rsidP="00526C25">
            <w:pPr>
              <w:spacing w:line="276" w:lineRule="auto"/>
              <w:rPr>
                <w:rFonts w:ascii="Times New Roman" w:eastAsia="Times New Roman" w:hAnsi="Times New Roman" w:cs="Times New Roman"/>
                <w:b/>
                <w:bCs/>
                <w:sz w:val="24"/>
                <w:szCs w:val="24"/>
                <w:lang w:eastAsia="ru-RU"/>
              </w:rPr>
            </w:pPr>
            <w:r w:rsidRPr="00526C25">
              <w:rPr>
                <w:rStyle w:val="FontStyle27"/>
                <w:sz w:val="24"/>
                <w:szCs w:val="24"/>
              </w:rPr>
              <w:t>Лабораторная работа 3 «</w:t>
            </w:r>
            <w:r w:rsidRPr="00526C25">
              <w:rPr>
                <w:rFonts w:ascii="Times New Roman" w:hAnsi="Times New Roman" w:cs="Times New Roman"/>
                <w:sz w:val="24"/>
                <w:szCs w:val="24"/>
              </w:rPr>
              <w:t>Определение содержания радионуклидов (активности) в почве, воде, пищевых продуктах»</w:t>
            </w:r>
          </w:p>
          <w:p w14:paraId="768C5D50" w14:textId="453DBB64" w:rsidR="006E0EC8" w:rsidRPr="00526C25" w:rsidRDefault="006E0EC8" w:rsidP="00526C25">
            <w:pPr>
              <w:spacing w:line="276" w:lineRule="auto"/>
              <w:rPr>
                <w:rFonts w:ascii="Times New Roman" w:eastAsia="Times New Roman" w:hAnsi="Times New Roman" w:cs="Times New Roman"/>
                <w:b/>
                <w:bCs/>
                <w:sz w:val="24"/>
                <w:szCs w:val="24"/>
                <w:lang w:eastAsia="ru-RU"/>
              </w:rPr>
            </w:pPr>
            <w:r w:rsidRPr="00526C25">
              <w:rPr>
                <w:rStyle w:val="FontStyle27"/>
                <w:sz w:val="24"/>
                <w:szCs w:val="24"/>
              </w:rPr>
              <w:t>Лабораторная работа 4</w:t>
            </w:r>
            <w:r w:rsidRPr="00526C25">
              <w:rPr>
                <w:rFonts w:ascii="Times New Roman" w:hAnsi="Times New Roman" w:cs="Times New Roman"/>
                <w:sz w:val="24"/>
                <w:szCs w:val="24"/>
              </w:rPr>
              <w:t xml:space="preserve"> «Определение степени ослабления излучения за счет экранирования»</w:t>
            </w:r>
          </w:p>
        </w:tc>
      </w:tr>
      <w:tr w:rsidR="006E0EC8" w:rsidRPr="00526C25" w14:paraId="43A7DA66" w14:textId="77777777" w:rsidTr="00043910">
        <w:trPr>
          <w:trHeight w:val="20"/>
        </w:trPr>
        <w:tc>
          <w:tcPr>
            <w:tcW w:w="2836" w:type="dxa"/>
            <w:vMerge/>
            <w:shd w:val="clear" w:color="auto" w:fill="auto"/>
          </w:tcPr>
          <w:p w14:paraId="1F56C77C" w14:textId="77777777" w:rsidR="006E0EC8" w:rsidRPr="00526C25" w:rsidRDefault="006E0EC8"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4AB538F5" w14:textId="77777777" w:rsidR="006E0EC8" w:rsidRPr="00526C25" w:rsidRDefault="006E0EC8"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5F2FB10B" w14:textId="58E46ED5" w:rsidR="000315A6" w:rsidRPr="00526C25" w:rsidRDefault="000315A6" w:rsidP="00526C25">
            <w:pPr>
              <w:spacing w:line="276" w:lineRule="auto"/>
              <w:rPr>
                <w:rStyle w:val="FontStyle27"/>
                <w:sz w:val="24"/>
                <w:szCs w:val="24"/>
              </w:rPr>
            </w:pPr>
            <w:r w:rsidRPr="00526C25">
              <w:rPr>
                <w:rFonts w:ascii="Times New Roman" w:eastAsia="Times New Roman" w:hAnsi="Times New Roman" w:cs="Times New Roman"/>
                <w:sz w:val="24"/>
                <w:szCs w:val="24"/>
                <w:lang w:eastAsia="ru-RU"/>
              </w:rPr>
              <w:t>Темы рефератов, докладов и сообщений: Современные средства поражения. Ограничение облучения населения  техногенными, природными и медицинскими источниками ионизирующего излучения. Выдающиеся ученые-физики и их открытия.</w:t>
            </w:r>
          </w:p>
        </w:tc>
      </w:tr>
      <w:tr w:rsidR="00445E05" w:rsidRPr="00526C25" w14:paraId="4BC5274D" w14:textId="77777777" w:rsidTr="00043910">
        <w:trPr>
          <w:trHeight w:val="20"/>
        </w:trPr>
        <w:tc>
          <w:tcPr>
            <w:tcW w:w="2836" w:type="dxa"/>
            <w:vMerge w:val="restart"/>
            <w:shd w:val="clear" w:color="auto" w:fill="auto"/>
          </w:tcPr>
          <w:p w14:paraId="5BDF2AA6" w14:textId="296DA4A1" w:rsidR="00445E05" w:rsidRPr="00526C25" w:rsidRDefault="00445E0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 xml:space="preserve">Тема 1.5 </w:t>
            </w:r>
            <w:r w:rsidRPr="00526C25">
              <w:rPr>
                <w:rFonts w:ascii="Times New Roman" w:hAnsi="Times New Roman" w:cs="Times New Roman"/>
                <w:b/>
                <w:bCs/>
                <w:sz w:val="24"/>
                <w:szCs w:val="24"/>
              </w:rPr>
              <w:t>Радиационная безопасность</w:t>
            </w:r>
          </w:p>
        </w:tc>
        <w:tc>
          <w:tcPr>
            <w:tcW w:w="7037" w:type="dxa"/>
            <w:shd w:val="clear" w:color="auto" w:fill="auto"/>
          </w:tcPr>
          <w:p w14:paraId="1B73FD32" w14:textId="2E7BB154" w:rsidR="00445E05" w:rsidRPr="00526C25" w:rsidRDefault="00445E0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pacing w:val="-3"/>
                <w:sz w:val="24"/>
                <w:szCs w:val="24"/>
              </w:rPr>
              <w:t>Содержание</w:t>
            </w:r>
          </w:p>
        </w:tc>
      </w:tr>
      <w:tr w:rsidR="00445E05" w:rsidRPr="00526C25" w14:paraId="27C1CAA0" w14:textId="77777777" w:rsidTr="00043910">
        <w:trPr>
          <w:trHeight w:val="20"/>
        </w:trPr>
        <w:tc>
          <w:tcPr>
            <w:tcW w:w="2836" w:type="dxa"/>
            <w:vMerge/>
            <w:tcBorders>
              <w:bottom w:val="nil"/>
            </w:tcBorders>
            <w:shd w:val="clear" w:color="auto" w:fill="auto"/>
          </w:tcPr>
          <w:p w14:paraId="47D6B152" w14:textId="77777777" w:rsidR="00445E05" w:rsidRPr="00526C25" w:rsidRDefault="00445E0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3016090F" w14:textId="77777777" w:rsidR="00445E05" w:rsidRPr="00526C25" w:rsidRDefault="00445E05" w:rsidP="00526C25">
            <w:pPr>
              <w:spacing w:line="276" w:lineRule="auto"/>
              <w:rPr>
                <w:rStyle w:val="FontStyle27"/>
                <w:sz w:val="24"/>
                <w:szCs w:val="24"/>
              </w:rPr>
            </w:pPr>
            <w:r w:rsidRPr="00526C25">
              <w:rPr>
                <w:rFonts w:ascii="Times New Roman" w:hAnsi="Times New Roman" w:cs="Times New Roman"/>
                <w:bCs/>
                <w:spacing w:val="-3"/>
                <w:sz w:val="24"/>
                <w:szCs w:val="24"/>
              </w:rPr>
              <w:t xml:space="preserve">Классификация объектов по потенциальной радиационной опасности. Зонирование территорий. Проектирование радиационных объектов. </w:t>
            </w:r>
          </w:p>
          <w:p w14:paraId="58665B84" w14:textId="77777777" w:rsidR="00445E05" w:rsidRPr="00526C25" w:rsidRDefault="00445E05" w:rsidP="00526C25">
            <w:pPr>
              <w:spacing w:line="276" w:lineRule="auto"/>
              <w:rPr>
                <w:rStyle w:val="FontStyle27"/>
                <w:sz w:val="24"/>
                <w:szCs w:val="24"/>
              </w:rPr>
            </w:pPr>
            <w:r w:rsidRPr="00526C25">
              <w:rPr>
                <w:rFonts w:ascii="Times New Roman" w:hAnsi="Times New Roman" w:cs="Times New Roman"/>
                <w:bCs/>
                <w:spacing w:val="-3"/>
                <w:sz w:val="24"/>
                <w:szCs w:val="24"/>
              </w:rPr>
              <w:t>Принцип нормирования уровней облучения человека. Основы нормирования радиационного фактора. Концепция приемлемого риска. Нормы радиационной безопасности.</w:t>
            </w:r>
          </w:p>
          <w:p w14:paraId="2AD85CA5" w14:textId="1A164102" w:rsidR="00445E05" w:rsidRPr="00526C25" w:rsidRDefault="00445E05" w:rsidP="00526C25">
            <w:pPr>
              <w:spacing w:line="276" w:lineRule="auto"/>
              <w:rPr>
                <w:rStyle w:val="FontStyle27"/>
                <w:sz w:val="24"/>
                <w:szCs w:val="24"/>
              </w:rPr>
            </w:pPr>
            <w:r w:rsidRPr="00526C25">
              <w:rPr>
                <w:rFonts w:ascii="Times New Roman" w:hAnsi="Times New Roman" w:cs="Times New Roman"/>
                <w:bCs/>
                <w:spacing w:val="-3"/>
                <w:sz w:val="24"/>
                <w:szCs w:val="24"/>
              </w:rPr>
              <w:t>Законодательная и нормативная база в области радиационной безопасности. Принципы обеспечения радиационной безопасности (ограничение опасности профессионального облучения, ограничение вредности профессионального облучения, концепция индивидуальной дозы).</w:t>
            </w:r>
            <w:r w:rsidRPr="00526C25">
              <w:rPr>
                <w:rStyle w:val="FontStyle27"/>
                <w:sz w:val="24"/>
                <w:szCs w:val="24"/>
              </w:rPr>
              <w:t xml:space="preserve"> Основные нормативные документы по обеспечению радиационной безопасности.</w:t>
            </w:r>
            <w:r w:rsidRPr="00526C25">
              <w:rPr>
                <w:rFonts w:ascii="Times New Roman" w:hAnsi="Times New Roman" w:cs="Times New Roman"/>
                <w:bCs/>
                <w:spacing w:val="-3"/>
                <w:sz w:val="24"/>
                <w:szCs w:val="24"/>
              </w:rPr>
              <w:t xml:space="preserve"> Радиоактивные источники. Эксплуатация, учет и хранение радиоактивных источников. Транспортирование радиоактивных источников. Правила работы с источниками ионизирующих излучений. </w:t>
            </w:r>
            <w:r w:rsidRPr="00526C25">
              <w:rPr>
                <w:rFonts w:ascii="Times New Roman" w:hAnsi="Times New Roman" w:cs="Times New Roman"/>
                <w:sz w:val="24"/>
                <w:szCs w:val="24"/>
              </w:rPr>
              <w:t>Классификация работ с радиоактивными веществами.</w:t>
            </w:r>
            <w:r w:rsidRPr="00526C25">
              <w:rPr>
                <w:rFonts w:ascii="Times New Roman" w:hAnsi="Times New Roman" w:cs="Times New Roman"/>
                <w:spacing w:val="2"/>
                <w:sz w:val="24"/>
                <w:szCs w:val="24"/>
              </w:rPr>
              <w:t xml:space="preserve"> </w:t>
            </w:r>
            <w:r w:rsidRPr="00526C25">
              <w:rPr>
                <w:rFonts w:ascii="Times New Roman" w:hAnsi="Times New Roman" w:cs="Times New Roman"/>
                <w:bCs/>
                <w:spacing w:val="-3"/>
                <w:sz w:val="24"/>
                <w:szCs w:val="24"/>
              </w:rPr>
              <w:t>Правила работы с источниками излучений. Документация, необходимая для организации работ с источниками. Контрольные источники.</w:t>
            </w:r>
          </w:p>
          <w:p w14:paraId="2A090E3D" w14:textId="42966C69" w:rsidR="00445E05" w:rsidRPr="00526C25" w:rsidRDefault="00445E05" w:rsidP="00526C25">
            <w:pPr>
              <w:spacing w:line="276" w:lineRule="auto"/>
              <w:rPr>
                <w:rStyle w:val="FontStyle27"/>
                <w:sz w:val="24"/>
                <w:szCs w:val="24"/>
              </w:rPr>
            </w:pPr>
            <w:r w:rsidRPr="00526C25">
              <w:rPr>
                <w:rFonts w:ascii="Times New Roman" w:hAnsi="Times New Roman" w:cs="Times New Roman"/>
                <w:sz w:val="24"/>
                <w:szCs w:val="24"/>
              </w:rPr>
              <w:t>Средства индивидуальной защиты.</w:t>
            </w:r>
            <w:r w:rsidRPr="00526C25">
              <w:rPr>
                <w:rFonts w:ascii="Times New Roman" w:hAnsi="Times New Roman" w:cs="Times New Roman"/>
                <w:bCs/>
                <w:sz w:val="24"/>
                <w:szCs w:val="24"/>
              </w:rPr>
              <w:t xml:space="preserve"> Выбор средств </w:t>
            </w:r>
            <w:r w:rsidRPr="00526C25">
              <w:rPr>
                <w:rFonts w:ascii="Times New Roman" w:hAnsi="Times New Roman" w:cs="Times New Roman"/>
                <w:sz w:val="24"/>
                <w:szCs w:val="24"/>
              </w:rPr>
              <w:t>индивидуальной защиты</w:t>
            </w:r>
            <w:r w:rsidRPr="00526C25">
              <w:rPr>
                <w:rFonts w:ascii="Times New Roman" w:hAnsi="Times New Roman" w:cs="Times New Roman"/>
                <w:bCs/>
                <w:sz w:val="24"/>
                <w:szCs w:val="24"/>
              </w:rPr>
              <w:t xml:space="preserve"> и порядок их применения.</w:t>
            </w:r>
            <w:r w:rsidRPr="00526C25">
              <w:rPr>
                <w:rFonts w:ascii="Times New Roman" w:hAnsi="Times New Roman" w:cs="Times New Roman"/>
                <w:sz w:val="24"/>
                <w:szCs w:val="24"/>
              </w:rPr>
              <w:t xml:space="preserve"> Средства индивидуальной защиты органов дыхания. Выбор спецодежды в соответствии с особенностями условий выполняемых работ. Санитарные пропускники и саншлюзы.</w:t>
            </w:r>
            <w:r w:rsidR="00D8638D" w:rsidRPr="00526C25">
              <w:rPr>
                <w:rFonts w:ascii="Times New Roman" w:hAnsi="Times New Roman" w:cs="Times New Roman"/>
                <w:sz w:val="24"/>
                <w:szCs w:val="24"/>
              </w:rPr>
              <w:t xml:space="preserve"> </w:t>
            </w:r>
            <w:r w:rsidRPr="00526C25">
              <w:rPr>
                <w:rFonts w:ascii="Times New Roman" w:hAnsi="Times New Roman" w:cs="Times New Roman"/>
                <w:sz w:val="24"/>
                <w:szCs w:val="24"/>
              </w:rPr>
              <w:t xml:space="preserve">Санитарные правила работы с радиоактивными веществами и источниками ионизирующих излучений. Соответствие планировки и оборудования помещений классу работ с использованием источников ионизирующего излучения. Соответствие систем вентиляции, газоочистки и канализации требованиям нормативных документов. </w:t>
            </w:r>
          </w:p>
          <w:p w14:paraId="53AF6988" w14:textId="4A4395ED" w:rsidR="00445E05" w:rsidRPr="00526C25" w:rsidRDefault="00445E05" w:rsidP="00526C25">
            <w:pPr>
              <w:spacing w:line="276" w:lineRule="auto"/>
              <w:rPr>
                <w:rStyle w:val="FontStyle27"/>
                <w:sz w:val="24"/>
                <w:szCs w:val="24"/>
              </w:rPr>
            </w:pPr>
            <w:r w:rsidRPr="00526C25">
              <w:rPr>
                <w:rFonts w:ascii="Times New Roman" w:hAnsi="Times New Roman" w:cs="Times New Roman"/>
                <w:sz w:val="24"/>
                <w:szCs w:val="24"/>
              </w:rPr>
              <w:t xml:space="preserve">Организация и проведение дозиметрического контроля. Обеспечение достоверности результатов контроля. Оптимизация доз контроля. </w:t>
            </w:r>
            <w:r w:rsidRPr="00526C25">
              <w:rPr>
                <w:rFonts w:ascii="Times New Roman" w:hAnsi="Times New Roman" w:cs="Times New Roman"/>
                <w:sz w:val="24"/>
                <w:szCs w:val="24"/>
                <w:lang w:val="en-US"/>
              </w:rPr>
              <w:t>ALARA</w:t>
            </w:r>
            <w:r w:rsidRPr="00526C25">
              <w:rPr>
                <w:rFonts w:ascii="Times New Roman" w:hAnsi="Times New Roman" w:cs="Times New Roman"/>
                <w:sz w:val="24"/>
                <w:szCs w:val="24"/>
              </w:rPr>
              <w:t>. Методическое обеспечение контроля, методики контроля параметров радиационной безопасности. Контроль соблюдения защиты рабочих мест от ионизирующего излучения. Контроль загрязненности производственных поверхностей, персонала и средств индивидуальной защиты.</w:t>
            </w:r>
            <w:r w:rsidRPr="00526C25">
              <w:rPr>
                <w:rStyle w:val="FontStyle27"/>
                <w:sz w:val="24"/>
                <w:szCs w:val="24"/>
              </w:rPr>
              <w:t xml:space="preserve"> </w:t>
            </w:r>
            <w:r w:rsidRPr="00526C25">
              <w:rPr>
                <w:rFonts w:ascii="Times New Roman" w:hAnsi="Times New Roman" w:cs="Times New Roman"/>
                <w:bCs/>
                <w:spacing w:val="-4"/>
                <w:sz w:val="24"/>
                <w:szCs w:val="24"/>
              </w:rPr>
              <w:t>Дезактивация.</w:t>
            </w:r>
            <w:r w:rsidRPr="00526C25">
              <w:rPr>
                <w:rStyle w:val="FontStyle27"/>
                <w:sz w:val="24"/>
                <w:szCs w:val="24"/>
              </w:rPr>
              <w:t xml:space="preserve">  Методы, </w:t>
            </w:r>
            <w:r w:rsidRPr="00526C25">
              <w:rPr>
                <w:rFonts w:ascii="Times New Roman" w:hAnsi="Times New Roman" w:cs="Times New Roman"/>
                <w:sz w:val="24"/>
                <w:szCs w:val="24"/>
              </w:rPr>
              <w:t>средства</w:t>
            </w:r>
            <w:r w:rsidRPr="00526C25">
              <w:rPr>
                <w:rStyle w:val="FontStyle27"/>
                <w:sz w:val="24"/>
                <w:szCs w:val="24"/>
              </w:rPr>
              <w:t xml:space="preserve"> и способы дезактивации помещений, оборудования, средств индивидуальной защиты. Дезактивация персонала. Моющие средства.</w:t>
            </w:r>
          </w:p>
          <w:p w14:paraId="7C027954" w14:textId="34A54A21" w:rsidR="00445E05" w:rsidRPr="00526C25" w:rsidRDefault="00445E05" w:rsidP="00526C25">
            <w:pPr>
              <w:spacing w:line="276" w:lineRule="auto"/>
              <w:rPr>
                <w:rStyle w:val="FontStyle27"/>
                <w:sz w:val="24"/>
                <w:szCs w:val="24"/>
              </w:rPr>
            </w:pPr>
            <w:r w:rsidRPr="00526C25">
              <w:rPr>
                <w:rStyle w:val="FontStyle27"/>
                <w:sz w:val="24"/>
                <w:szCs w:val="24"/>
              </w:rPr>
              <w:t>Профессиональное облучение. Требования к ограничению техногенного облучения в контролируемых условиях.  Требования к защите от природного облучения в производственных условиях. Облучение населения. Требования к ограничению облучения населения. Требования к ограничению облучения населения в условиях радиационной аварии.</w:t>
            </w:r>
          </w:p>
          <w:p w14:paraId="6A58BC41" w14:textId="77777777" w:rsidR="00445E05" w:rsidRPr="00526C25" w:rsidRDefault="00445E05"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lastRenderedPageBreak/>
              <w:t>Индивидуальный дозиметрический контроль персонала. Классификация видов контроля внешнего облучения.  Цели и задачи индивидуального контроля внешнего облучения. Методы контроля внешнего облучения (прямой, косвенный).</w:t>
            </w:r>
          </w:p>
          <w:p w14:paraId="5B00DEFC" w14:textId="462AE33A" w:rsidR="00445E05" w:rsidRPr="00526C25" w:rsidRDefault="00445E05" w:rsidP="00526C25">
            <w:pPr>
              <w:spacing w:line="276" w:lineRule="auto"/>
              <w:rPr>
                <w:rStyle w:val="FontStyle27"/>
                <w:sz w:val="24"/>
                <w:szCs w:val="24"/>
              </w:rPr>
            </w:pPr>
            <w:r w:rsidRPr="00526C25">
              <w:rPr>
                <w:rFonts w:ascii="Times New Roman" w:hAnsi="Times New Roman" w:cs="Times New Roman"/>
                <w:sz w:val="24"/>
                <w:szCs w:val="24"/>
              </w:rPr>
              <w:t xml:space="preserve">Классификация видов контроля внутреннего облучения. Выбор метода контроля. Технический регламент дозиметрического контроля. Обоснование объема контроля. Порядок организации и проведения контроля. Вид контроля и контрольные уровни.   Периодичность контроля. </w:t>
            </w:r>
          </w:p>
          <w:p w14:paraId="4B7741BD" w14:textId="77777777" w:rsidR="00445E05" w:rsidRPr="00526C25" w:rsidRDefault="00445E05" w:rsidP="00526C25">
            <w:pPr>
              <w:spacing w:line="276" w:lineRule="auto"/>
              <w:rPr>
                <w:rStyle w:val="FontStyle27"/>
                <w:sz w:val="24"/>
                <w:szCs w:val="24"/>
              </w:rPr>
            </w:pPr>
            <w:r w:rsidRPr="00526C25">
              <w:rPr>
                <w:rFonts w:ascii="Times New Roman" w:hAnsi="Times New Roman" w:cs="Times New Roman"/>
                <w:sz w:val="24"/>
                <w:szCs w:val="24"/>
              </w:rPr>
              <w:t>Организация контроля</w:t>
            </w:r>
            <w:r w:rsidRPr="00526C25">
              <w:rPr>
                <w:rFonts w:ascii="Times New Roman" w:hAnsi="Times New Roman" w:cs="Times New Roman"/>
                <w:bCs/>
                <w:sz w:val="24"/>
                <w:szCs w:val="24"/>
              </w:rPr>
              <w:t xml:space="preserve"> защиты от излучений</w:t>
            </w:r>
            <w:r w:rsidRPr="00526C25">
              <w:rPr>
                <w:rFonts w:ascii="Times New Roman" w:hAnsi="Times New Roman" w:cs="Times New Roman"/>
                <w:sz w:val="24"/>
                <w:szCs w:val="24"/>
              </w:rPr>
              <w:t xml:space="preserve">. Выявление источников повышенной загрязненности, контроль выбросов вредных веществ в атмосферу. Определение необходимых средств индивидуальной защиты. Определение необходимых мер радиационной безопасности.  Определение способов и методов защиты от ионизирующего излучения. Проверка работы системы аварийной сигнализации на особо опасных участках. </w:t>
            </w:r>
          </w:p>
          <w:p w14:paraId="30F9688C" w14:textId="77777777" w:rsidR="00445E05" w:rsidRPr="00526C25" w:rsidRDefault="00445E05" w:rsidP="00526C25">
            <w:pPr>
              <w:spacing w:line="276" w:lineRule="auto"/>
              <w:rPr>
                <w:rStyle w:val="FontStyle27"/>
                <w:sz w:val="24"/>
                <w:szCs w:val="24"/>
              </w:rPr>
            </w:pPr>
            <w:r w:rsidRPr="00526C25">
              <w:rPr>
                <w:rFonts w:ascii="Times New Roman" w:hAnsi="Times New Roman" w:cs="Times New Roman"/>
                <w:sz w:val="24"/>
                <w:szCs w:val="24"/>
              </w:rPr>
              <w:t xml:space="preserve">Радиоактивные аэрозоли и газы. Классификация. Предельно допустимые концентрации. Контроль загрязненности воздушной среды радиоактивными аэрозолями и газами. Методы улавливания радиоактивных аэрозолей и газов. Методы определения концентрации аэрозолей.   Соответствие систем вентиляции, газоочистки установленным требованиям. </w:t>
            </w:r>
          </w:p>
          <w:p w14:paraId="125D7E45" w14:textId="62ABD4DB" w:rsidR="00445E05" w:rsidRPr="00526C25" w:rsidRDefault="00445E05"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Радиоактивные отходы.</w:t>
            </w:r>
            <w:r w:rsidRPr="00526C25">
              <w:rPr>
                <w:rFonts w:ascii="Times New Roman" w:eastAsia="ms mincho;ＭＳ 明朝" w:hAnsi="Times New Roman" w:cs="Times New Roman"/>
                <w:sz w:val="24"/>
                <w:szCs w:val="24"/>
              </w:rPr>
              <w:t xml:space="preserve"> </w:t>
            </w:r>
            <w:r w:rsidR="00D8638D" w:rsidRPr="00526C25">
              <w:rPr>
                <w:rFonts w:ascii="Times New Roman" w:eastAsia="ms mincho;ＭＳ 明朝" w:hAnsi="Times New Roman" w:cs="Times New Roman"/>
                <w:sz w:val="24"/>
                <w:szCs w:val="24"/>
              </w:rPr>
              <w:t>Образование и классификация радиоактивных отходов.</w:t>
            </w:r>
            <w:r w:rsidR="00D8638D" w:rsidRPr="00526C25">
              <w:rPr>
                <w:rFonts w:ascii="Times New Roman" w:hAnsi="Times New Roman" w:cs="Times New Roman"/>
                <w:sz w:val="24"/>
                <w:szCs w:val="24"/>
              </w:rPr>
              <w:t xml:space="preserve"> </w:t>
            </w:r>
            <w:r w:rsidRPr="00526C25">
              <w:rPr>
                <w:rFonts w:ascii="Times New Roman" w:eastAsia="ms mincho;ＭＳ 明朝" w:hAnsi="Times New Roman" w:cs="Times New Roman"/>
                <w:sz w:val="24"/>
                <w:szCs w:val="24"/>
              </w:rPr>
              <w:t>Санитарные правила обращения с радиоактивными отходами. Основные принципы радиационной безопасности и стадии обращения с радиоактивными отходами. Требования к сбору и удалению радиоактивных отходов из организации. Требования к долговременному хранению и / или захоронению радиоактивных отходов.</w:t>
            </w:r>
            <w:r w:rsidRPr="00526C25">
              <w:rPr>
                <w:rFonts w:ascii="Times New Roman" w:hAnsi="Times New Roman" w:cs="Times New Roman"/>
                <w:sz w:val="24"/>
                <w:szCs w:val="24"/>
              </w:rPr>
              <w:t xml:space="preserve"> </w:t>
            </w:r>
            <w:r w:rsidRPr="00526C25">
              <w:rPr>
                <w:rFonts w:ascii="Times New Roman" w:eastAsia="ms mincho;ＭＳ 明朝" w:hAnsi="Times New Roman" w:cs="Times New Roman"/>
                <w:sz w:val="24"/>
                <w:szCs w:val="24"/>
              </w:rPr>
              <w:t xml:space="preserve">Требования к </w:t>
            </w:r>
            <w:r w:rsidRPr="00526C25">
              <w:rPr>
                <w:rFonts w:ascii="Times New Roman" w:hAnsi="Times New Roman" w:cs="Times New Roman"/>
                <w:sz w:val="24"/>
                <w:szCs w:val="24"/>
              </w:rPr>
              <w:t xml:space="preserve">порядку транспортирования РАО (транспортные упаковки, контейнеры, цистерны и емкости для перевозки РАО).  </w:t>
            </w:r>
            <w:r w:rsidRPr="00526C25">
              <w:rPr>
                <w:rFonts w:ascii="Times New Roman" w:eastAsia="ms mincho;ＭＳ 明朝" w:hAnsi="Times New Roman" w:cs="Times New Roman"/>
                <w:sz w:val="24"/>
                <w:szCs w:val="24"/>
              </w:rPr>
              <w:t>Мероприятия по предупреждению и ликвидации аварий при обращении с РАО.</w:t>
            </w:r>
            <w:r w:rsidRPr="00526C25">
              <w:rPr>
                <w:rFonts w:ascii="Times New Roman" w:hAnsi="Times New Roman" w:cs="Times New Roman"/>
                <w:bCs/>
                <w:spacing w:val="-4"/>
                <w:sz w:val="24"/>
                <w:szCs w:val="24"/>
              </w:rPr>
              <w:t xml:space="preserve"> </w:t>
            </w:r>
          </w:p>
        </w:tc>
      </w:tr>
      <w:tr w:rsidR="00445E05" w:rsidRPr="00526C25" w14:paraId="1C1AE796" w14:textId="77777777" w:rsidTr="00043910">
        <w:trPr>
          <w:trHeight w:val="20"/>
        </w:trPr>
        <w:tc>
          <w:tcPr>
            <w:tcW w:w="2836" w:type="dxa"/>
            <w:vMerge w:val="restart"/>
            <w:tcBorders>
              <w:top w:val="nil"/>
            </w:tcBorders>
            <w:shd w:val="clear" w:color="auto" w:fill="auto"/>
          </w:tcPr>
          <w:p w14:paraId="1E079BB0" w14:textId="77777777" w:rsidR="00445E05" w:rsidRPr="00526C25" w:rsidRDefault="00445E0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24EC663D" w14:textId="7B582196" w:rsidR="00445E05" w:rsidRPr="00526C25" w:rsidRDefault="00445E05" w:rsidP="00526C25">
            <w:pPr>
              <w:spacing w:line="276" w:lineRule="auto"/>
              <w:rPr>
                <w:rFonts w:ascii="Times New Roman" w:eastAsia="Times New Roman" w:hAnsi="Times New Roman" w:cs="Times New Roman"/>
                <w:b/>
                <w:bCs/>
                <w:sz w:val="24"/>
                <w:szCs w:val="24"/>
                <w:lang w:eastAsia="ru-RU"/>
              </w:rPr>
            </w:pPr>
            <w:r w:rsidRPr="00526C25">
              <w:rPr>
                <w:rStyle w:val="FontStyle27"/>
                <w:b/>
                <w:sz w:val="24"/>
                <w:szCs w:val="24"/>
              </w:rPr>
              <w:t>В том числе практических занятий и лабораторных работ</w:t>
            </w:r>
          </w:p>
        </w:tc>
      </w:tr>
      <w:tr w:rsidR="00445E05" w:rsidRPr="00526C25" w14:paraId="2B9D3888" w14:textId="77777777" w:rsidTr="00043910">
        <w:trPr>
          <w:trHeight w:val="20"/>
        </w:trPr>
        <w:tc>
          <w:tcPr>
            <w:tcW w:w="2836" w:type="dxa"/>
            <w:vMerge/>
            <w:tcBorders>
              <w:bottom w:val="nil"/>
            </w:tcBorders>
            <w:shd w:val="clear" w:color="auto" w:fill="auto"/>
          </w:tcPr>
          <w:p w14:paraId="6CFE7146" w14:textId="77777777" w:rsidR="00445E05" w:rsidRPr="00526C25" w:rsidRDefault="00445E0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7F0D75AB" w14:textId="77777777" w:rsidR="00445E05" w:rsidRPr="00526C25" w:rsidRDefault="00445E05" w:rsidP="00526C25">
            <w:pPr>
              <w:spacing w:line="276" w:lineRule="auto"/>
              <w:rPr>
                <w:rStyle w:val="FontStyle27"/>
                <w:sz w:val="24"/>
                <w:szCs w:val="24"/>
              </w:rPr>
            </w:pPr>
            <w:r w:rsidRPr="00526C25">
              <w:rPr>
                <w:rStyle w:val="FontStyle27"/>
                <w:sz w:val="24"/>
                <w:szCs w:val="24"/>
              </w:rPr>
              <w:t xml:space="preserve">Практическое занятие 13. Разработка плана действий дозиметриста в аварийной ситуации. </w:t>
            </w:r>
          </w:p>
          <w:p w14:paraId="42681CD4" w14:textId="77777777" w:rsidR="00445E05" w:rsidRPr="00526C25" w:rsidRDefault="00445E05" w:rsidP="00526C25">
            <w:pPr>
              <w:spacing w:line="276" w:lineRule="auto"/>
              <w:rPr>
                <w:rStyle w:val="FontStyle27"/>
                <w:sz w:val="24"/>
                <w:szCs w:val="24"/>
              </w:rPr>
            </w:pPr>
            <w:r w:rsidRPr="00526C25">
              <w:rPr>
                <w:rStyle w:val="FontStyle27"/>
                <w:sz w:val="24"/>
                <w:szCs w:val="24"/>
              </w:rPr>
              <w:t xml:space="preserve">Практическое занятие 14. План отбора и подготовки пробы к транспортировке в районе аварии. </w:t>
            </w:r>
          </w:p>
          <w:p w14:paraId="2F26C6A9" w14:textId="77777777" w:rsidR="00445E05" w:rsidRPr="00526C25" w:rsidRDefault="00445E05" w:rsidP="00526C25">
            <w:pPr>
              <w:spacing w:line="276" w:lineRule="auto"/>
              <w:rPr>
                <w:rStyle w:val="FontStyle27"/>
                <w:sz w:val="24"/>
                <w:szCs w:val="24"/>
              </w:rPr>
            </w:pPr>
            <w:r w:rsidRPr="00526C25">
              <w:rPr>
                <w:rStyle w:val="FontStyle27"/>
                <w:sz w:val="24"/>
                <w:szCs w:val="24"/>
              </w:rPr>
              <w:t>Практическое занятие 15. Регистрация и анализ измерений с помощью дозиметрических приборов, построение графиков по полученным результатам.</w:t>
            </w:r>
          </w:p>
          <w:p w14:paraId="7DA00C78" w14:textId="77777777" w:rsidR="00445E05" w:rsidRPr="00526C25" w:rsidRDefault="00445E05" w:rsidP="00526C25">
            <w:pPr>
              <w:spacing w:line="276" w:lineRule="auto"/>
              <w:rPr>
                <w:rStyle w:val="FontStyle27"/>
                <w:sz w:val="24"/>
                <w:szCs w:val="24"/>
              </w:rPr>
            </w:pPr>
            <w:r w:rsidRPr="00526C25">
              <w:rPr>
                <w:rStyle w:val="FontStyle27"/>
                <w:sz w:val="24"/>
                <w:szCs w:val="24"/>
              </w:rPr>
              <w:t>Практическое занятие 16. Изучение нормативных документов по обращению с радиоактивными отходами.</w:t>
            </w:r>
          </w:p>
          <w:p w14:paraId="784C8BD4" w14:textId="000B57F3" w:rsidR="00445E05" w:rsidRPr="00526C25" w:rsidRDefault="00445E05" w:rsidP="00526C25">
            <w:pPr>
              <w:spacing w:line="276" w:lineRule="auto"/>
              <w:rPr>
                <w:rFonts w:ascii="Times New Roman" w:eastAsia="Times New Roman" w:hAnsi="Times New Roman" w:cs="Times New Roman"/>
                <w:b/>
                <w:bCs/>
                <w:sz w:val="24"/>
                <w:szCs w:val="24"/>
                <w:lang w:eastAsia="ru-RU"/>
              </w:rPr>
            </w:pPr>
            <w:r w:rsidRPr="00526C25">
              <w:rPr>
                <w:rStyle w:val="FontStyle27"/>
                <w:sz w:val="24"/>
                <w:szCs w:val="24"/>
              </w:rPr>
              <w:t>Практическое занятие 17. Изучение способов дезактивации помещений, оборудования, средств индивидуальной защиты</w:t>
            </w:r>
          </w:p>
        </w:tc>
      </w:tr>
      <w:tr w:rsidR="00445E05" w:rsidRPr="00526C25" w14:paraId="776781C8" w14:textId="77777777" w:rsidTr="00043910">
        <w:trPr>
          <w:trHeight w:val="20"/>
        </w:trPr>
        <w:tc>
          <w:tcPr>
            <w:tcW w:w="2836" w:type="dxa"/>
            <w:vMerge w:val="restart"/>
            <w:tcBorders>
              <w:top w:val="nil"/>
            </w:tcBorders>
            <w:shd w:val="clear" w:color="auto" w:fill="auto"/>
          </w:tcPr>
          <w:p w14:paraId="7A918F79" w14:textId="77777777" w:rsidR="00445E05" w:rsidRPr="00526C25" w:rsidRDefault="00445E0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3D3A0F3E" w14:textId="2CFE02F7" w:rsidR="00445E05" w:rsidRPr="00526C25" w:rsidRDefault="00445E05"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tc>
      </w:tr>
      <w:tr w:rsidR="00445E05" w:rsidRPr="00526C25" w14:paraId="3FFFA533" w14:textId="77777777" w:rsidTr="00043910">
        <w:trPr>
          <w:trHeight w:val="20"/>
        </w:trPr>
        <w:tc>
          <w:tcPr>
            <w:tcW w:w="2836" w:type="dxa"/>
            <w:vMerge/>
            <w:shd w:val="clear" w:color="auto" w:fill="auto"/>
          </w:tcPr>
          <w:p w14:paraId="6FC8713C" w14:textId="77777777" w:rsidR="00445E05" w:rsidRPr="00526C25" w:rsidRDefault="00445E0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77ACECA6" w14:textId="301C2C20" w:rsidR="00445E05" w:rsidRPr="00526C25" w:rsidRDefault="00445E05" w:rsidP="00526C25">
            <w:pPr>
              <w:spacing w:line="276" w:lineRule="auto"/>
              <w:rPr>
                <w:rFonts w:ascii="Times New Roman" w:eastAsia="Times New Roman" w:hAnsi="Times New Roman" w:cs="Times New Roman"/>
                <w:b/>
                <w:bCs/>
                <w:sz w:val="24"/>
                <w:szCs w:val="24"/>
                <w:lang w:eastAsia="ru-RU"/>
              </w:rPr>
            </w:pPr>
            <w:r w:rsidRPr="00526C25">
              <w:rPr>
                <w:rStyle w:val="FontStyle27"/>
                <w:sz w:val="24"/>
                <w:szCs w:val="24"/>
              </w:rPr>
              <w:t xml:space="preserve">Темы рефератов, докладов и сообщений: </w:t>
            </w:r>
            <w:r w:rsidRPr="00526C25">
              <w:rPr>
                <w:rFonts w:ascii="Times New Roman" w:hAnsi="Times New Roman" w:cs="Times New Roman"/>
                <w:bCs/>
                <w:sz w:val="24"/>
                <w:szCs w:val="24"/>
              </w:rPr>
              <w:t xml:space="preserve">«Радоновая проблема» в современном мире. Радиационные аварии и их экологические последствия. </w:t>
            </w:r>
            <w:r w:rsidRPr="00526C25">
              <w:rPr>
                <w:rFonts w:ascii="Times New Roman" w:hAnsi="Times New Roman" w:cs="Times New Roman"/>
                <w:sz w:val="24"/>
                <w:szCs w:val="24"/>
              </w:rPr>
              <w:t xml:space="preserve">Атомная энергетика и окружающая среда в настоящем и будущем. </w:t>
            </w:r>
            <w:r w:rsidRPr="00526C25">
              <w:rPr>
                <w:rFonts w:ascii="Times New Roman" w:hAnsi="Times New Roman" w:cs="Times New Roman"/>
                <w:bCs/>
                <w:sz w:val="24"/>
                <w:szCs w:val="24"/>
              </w:rPr>
              <w:t xml:space="preserve">Чернобыльская катастрофа и ее влияние на развитие атомной энергетики в России и мире. </w:t>
            </w:r>
            <w:r w:rsidRPr="00526C25">
              <w:rPr>
                <w:rFonts w:ascii="Times New Roman" w:hAnsi="Times New Roman" w:cs="Times New Roman"/>
                <w:sz w:val="24"/>
                <w:szCs w:val="24"/>
              </w:rPr>
              <w:t>Расчет радиационных полей, создаваемых источниками альфа-, бета- и гамма-излучения, а также источниками нейтронов. Расчет времени работы, расстояния от источника до рабочего места, а также активности источника. Расчет пробегов и ослабления α- и β- частиц в воздухе, биологической ткани и других среда</w:t>
            </w:r>
          </w:p>
        </w:tc>
      </w:tr>
      <w:tr w:rsidR="00404ED5" w:rsidRPr="00526C25" w14:paraId="44AA73C2" w14:textId="77777777" w:rsidTr="00043910">
        <w:trPr>
          <w:trHeight w:val="20"/>
        </w:trPr>
        <w:tc>
          <w:tcPr>
            <w:tcW w:w="2836" w:type="dxa"/>
            <w:vMerge w:val="restart"/>
            <w:shd w:val="clear" w:color="auto" w:fill="auto"/>
          </w:tcPr>
          <w:p w14:paraId="2B490FED" w14:textId="238B0079"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Тема 1.6 Защита от излучений</w:t>
            </w:r>
          </w:p>
        </w:tc>
        <w:tc>
          <w:tcPr>
            <w:tcW w:w="7037" w:type="dxa"/>
            <w:shd w:val="clear" w:color="auto" w:fill="auto"/>
          </w:tcPr>
          <w:p w14:paraId="2CF4C15A" w14:textId="269DDF8D"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Содержание</w:t>
            </w:r>
          </w:p>
        </w:tc>
      </w:tr>
      <w:tr w:rsidR="00404ED5" w:rsidRPr="00526C25" w14:paraId="20CA2C97" w14:textId="77777777" w:rsidTr="00043910">
        <w:trPr>
          <w:trHeight w:val="20"/>
        </w:trPr>
        <w:tc>
          <w:tcPr>
            <w:tcW w:w="2836" w:type="dxa"/>
            <w:vMerge/>
            <w:shd w:val="clear" w:color="auto" w:fill="auto"/>
          </w:tcPr>
          <w:p w14:paraId="674141E0"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62D74046" w14:textId="77777777" w:rsidR="00404ED5" w:rsidRPr="00526C25" w:rsidRDefault="00404ED5" w:rsidP="00526C25">
            <w:pPr>
              <w:spacing w:line="276" w:lineRule="auto"/>
              <w:rPr>
                <w:rStyle w:val="FontStyle27"/>
                <w:sz w:val="24"/>
                <w:szCs w:val="24"/>
              </w:rPr>
            </w:pPr>
            <w:r w:rsidRPr="00526C25">
              <w:rPr>
                <w:rFonts w:ascii="Times New Roman" w:hAnsi="Times New Roman" w:cs="Times New Roman"/>
                <w:sz w:val="24"/>
                <w:szCs w:val="24"/>
              </w:rPr>
              <w:t>Основные положения теории защиты от излучений. Способы и средства защиты от поражающего действия ионизирующих излучений. Гигиена труда при работе с открытыми радиоактивными источниками излучения Допустимые уровни излучений.  Защита от альфа- и бета-излучения. Защита от тормозного излучения электронов и β-частиц. Защита от гамма-излучений точечных источников.</w:t>
            </w:r>
          </w:p>
          <w:p w14:paraId="76C9AEF1" w14:textId="77777777" w:rsidR="00404ED5" w:rsidRPr="00526C25" w:rsidRDefault="00404ED5"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xml:space="preserve">Существующие типы защиты. Факторы, влияющие на проектирование всей защиты. Материалы, используемые для защиты от различных видов излучения. Геометрия защит. Узкий и широкий пучки излучения. Геометрия широкого пучка. </w:t>
            </w:r>
          </w:p>
          <w:p w14:paraId="2301EFF8" w14:textId="2166DBC9" w:rsidR="00404ED5" w:rsidRPr="00526C25" w:rsidRDefault="00404ED5" w:rsidP="00526C25">
            <w:pPr>
              <w:spacing w:line="276" w:lineRule="auto"/>
              <w:rPr>
                <w:rStyle w:val="FontStyle27"/>
                <w:sz w:val="24"/>
                <w:szCs w:val="24"/>
              </w:rPr>
            </w:pPr>
            <w:r w:rsidRPr="00526C25">
              <w:rPr>
                <w:rFonts w:ascii="Times New Roman" w:hAnsi="Times New Roman" w:cs="Times New Roman"/>
                <w:sz w:val="24"/>
                <w:szCs w:val="24"/>
              </w:rPr>
              <w:t>Расчет защиты от ионизирующих излучений всех видов. Расчет необходимой кратности ослабления излучения (потоковых или дозовых характеристик) в заданной точке. Ограничение дозы выбором оптимальных условий проведения работы (пребывания). Защита без использования экранов. Универсальные таблицы Н.Г. Гусева для расчета защиты от фотонного излучения. Расчет защиты по кратности ослабления экспозиционной дозы, мощности экспозиционной дозы и по заданной активности. Приближенный метод расчета защиты по слоям ослабления. Расчет защиты методом конкурирующих линий от немоноэнергетического источника. Защита от излучения продуктов деления. Расчёт защиты от нейтронного излучения. Расчет толщины защитных экранов при защите от гамма-излучения.</w:t>
            </w:r>
          </w:p>
          <w:p w14:paraId="4D89212A" w14:textId="1C5FC720"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О составе и конструкционных особенностях защиты ядерных энергетических установок. Защита активной зоны и систем охлаждения реактора. Способы обеспечения радиационной безопасности персонала и населения, проживающего вблизи атомных объектов.</w:t>
            </w:r>
          </w:p>
        </w:tc>
      </w:tr>
      <w:tr w:rsidR="00404ED5" w:rsidRPr="00526C25" w14:paraId="07078E3E" w14:textId="77777777" w:rsidTr="00043910">
        <w:trPr>
          <w:trHeight w:val="20"/>
        </w:trPr>
        <w:tc>
          <w:tcPr>
            <w:tcW w:w="2836" w:type="dxa"/>
            <w:vMerge/>
            <w:tcBorders>
              <w:bottom w:val="nil"/>
            </w:tcBorders>
            <w:shd w:val="clear" w:color="auto" w:fill="auto"/>
          </w:tcPr>
          <w:p w14:paraId="020905A6"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2F2A5B91" w14:textId="06CE6B60"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404ED5" w:rsidRPr="00526C25" w14:paraId="48955A36" w14:textId="77777777" w:rsidTr="00043910">
        <w:trPr>
          <w:trHeight w:val="20"/>
        </w:trPr>
        <w:tc>
          <w:tcPr>
            <w:tcW w:w="2836" w:type="dxa"/>
            <w:vMerge w:val="restart"/>
            <w:tcBorders>
              <w:top w:val="nil"/>
            </w:tcBorders>
            <w:shd w:val="clear" w:color="auto" w:fill="auto"/>
          </w:tcPr>
          <w:p w14:paraId="380AD839"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1315DB93" w14:textId="37F9EDB5"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Практические занятия 18-24. Решение задач различными способами по расчету защиты от ионизирующих излучений всех видов</w:t>
            </w:r>
          </w:p>
        </w:tc>
      </w:tr>
      <w:tr w:rsidR="00404ED5" w:rsidRPr="00526C25" w14:paraId="7F4081F5" w14:textId="77777777" w:rsidTr="00043910">
        <w:trPr>
          <w:trHeight w:val="20"/>
        </w:trPr>
        <w:tc>
          <w:tcPr>
            <w:tcW w:w="2836" w:type="dxa"/>
            <w:vMerge/>
            <w:shd w:val="clear" w:color="auto" w:fill="auto"/>
          </w:tcPr>
          <w:p w14:paraId="4BA3E582"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0A211C90"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335171B1" w14:textId="77777777" w:rsidR="00404ED5" w:rsidRPr="00526C25" w:rsidRDefault="00404ED5" w:rsidP="00526C25">
            <w:pPr>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Темы рефератов, докладов и сообщений:</w:t>
            </w:r>
          </w:p>
          <w:p w14:paraId="69A87940" w14:textId="568361AD" w:rsidR="00404ED5" w:rsidRPr="00526C25" w:rsidRDefault="00404ED5" w:rsidP="00526C25">
            <w:pPr>
              <w:spacing w:line="276" w:lineRule="auto"/>
              <w:rPr>
                <w:rStyle w:val="FontStyle27"/>
                <w:sz w:val="24"/>
                <w:szCs w:val="24"/>
              </w:rPr>
            </w:pPr>
            <w:r w:rsidRPr="00526C25">
              <w:rPr>
                <w:rFonts w:ascii="Times New Roman" w:eastAsia="Times New Roman" w:hAnsi="Times New Roman" w:cs="Times New Roman"/>
                <w:sz w:val="24"/>
                <w:szCs w:val="24"/>
                <w:lang w:eastAsia="ru-RU"/>
              </w:rPr>
              <w:t xml:space="preserve">Значение проблемы защиты от ионизирующих излучений при использовании атомной энергии в мирных целях. Выбор защитных материалов в зависимости от вида излучения и его интенсивности. Практические методы расчета защиты от фотонного излучения точечных источников. </w:t>
            </w:r>
          </w:p>
        </w:tc>
      </w:tr>
      <w:tr w:rsidR="00404ED5" w:rsidRPr="00526C25" w14:paraId="3B648694" w14:textId="77777777" w:rsidTr="00043910">
        <w:trPr>
          <w:trHeight w:val="20"/>
        </w:trPr>
        <w:tc>
          <w:tcPr>
            <w:tcW w:w="9873" w:type="dxa"/>
            <w:gridSpan w:val="2"/>
            <w:shd w:val="clear" w:color="auto" w:fill="auto"/>
          </w:tcPr>
          <w:p w14:paraId="1DF42CB9" w14:textId="3662DF89"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 xml:space="preserve">Раздел 2. </w:t>
            </w:r>
            <w:r w:rsidRPr="00526C25">
              <w:rPr>
                <w:rFonts w:ascii="Times New Roman" w:hAnsi="Times New Roman" w:cs="Times New Roman"/>
                <w:b/>
                <w:sz w:val="24"/>
                <w:szCs w:val="24"/>
              </w:rPr>
              <w:t>Биологические основы радиационной безопасности</w:t>
            </w:r>
          </w:p>
        </w:tc>
      </w:tr>
      <w:tr w:rsidR="00404ED5" w:rsidRPr="00526C25" w14:paraId="71D14B42" w14:textId="77777777" w:rsidTr="00043910">
        <w:trPr>
          <w:trHeight w:val="20"/>
        </w:trPr>
        <w:tc>
          <w:tcPr>
            <w:tcW w:w="9873" w:type="dxa"/>
            <w:gridSpan w:val="2"/>
            <w:shd w:val="clear" w:color="auto" w:fill="auto"/>
          </w:tcPr>
          <w:p w14:paraId="7E252389" w14:textId="0CA6A053" w:rsidR="00404ED5" w:rsidRPr="00526C25" w:rsidRDefault="00404ED5" w:rsidP="00526C25">
            <w:pPr>
              <w:spacing w:line="276" w:lineRule="auto"/>
              <w:rPr>
                <w:rStyle w:val="FontStyle27"/>
                <w:sz w:val="24"/>
                <w:szCs w:val="24"/>
              </w:rPr>
            </w:pPr>
            <w:r w:rsidRPr="00526C25">
              <w:rPr>
                <w:rFonts w:ascii="Times New Roman" w:hAnsi="Times New Roman" w:cs="Times New Roman"/>
                <w:b/>
                <w:sz w:val="24"/>
                <w:szCs w:val="24"/>
              </w:rPr>
              <w:t>МДК 01.02 Биологические основы радиационной безопасности</w:t>
            </w:r>
          </w:p>
        </w:tc>
      </w:tr>
      <w:tr w:rsidR="00404ED5" w:rsidRPr="00526C25" w14:paraId="2A5D349D" w14:textId="77777777" w:rsidTr="00043910">
        <w:trPr>
          <w:trHeight w:val="20"/>
        </w:trPr>
        <w:tc>
          <w:tcPr>
            <w:tcW w:w="2836" w:type="dxa"/>
            <w:vMerge w:val="restart"/>
            <w:shd w:val="clear" w:color="auto" w:fill="auto"/>
          </w:tcPr>
          <w:p w14:paraId="63EB546D" w14:textId="707099F3"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 xml:space="preserve">Тема 2.1. </w:t>
            </w:r>
            <w:r w:rsidRPr="00526C25">
              <w:rPr>
                <w:rFonts w:ascii="Times New Roman" w:hAnsi="Times New Roman" w:cs="Times New Roman"/>
                <w:b/>
                <w:sz w:val="24"/>
                <w:szCs w:val="24"/>
              </w:rPr>
              <w:t>Биологическое действие излучения на живые клетки</w:t>
            </w:r>
          </w:p>
        </w:tc>
        <w:tc>
          <w:tcPr>
            <w:tcW w:w="7037" w:type="dxa"/>
            <w:shd w:val="clear" w:color="auto" w:fill="auto"/>
          </w:tcPr>
          <w:p w14:paraId="5612CD5C" w14:textId="2ACEF1EB" w:rsidR="00404ED5" w:rsidRPr="00526C25" w:rsidRDefault="00404ED5" w:rsidP="00526C25">
            <w:pPr>
              <w:spacing w:line="276" w:lineRule="auto"/>
              <w:rPr>
                <w:rStyle w:val="FontStyle27"/>
                <w:sz w:val="24"/>
                <w:szCs w:val="24"/>
              </w:rPr>
            </w:pPr>
            <w:r w:rsidRPr="00526C25">
              <w:rPr>
                <w:rFonts w:ascii="Times New Roman" w:hAnsi="Times New Roman" w:cs="Times New Roman"/>
                <w:b/>
                <w:bCs/>
                <w:sz w:val="24"/>
                <w:szCs w:val="24"/>
              </w:rPr>
              <w:t xml:space="preserve">Содержание </w:t>
            </w:r>
          </w:p>
        </w:tc>
      </w:tr>
      <w:tr w:rsidR="00404ED5" w:rsidRPr="00526C25" w14:paraId="2FE77EE7" w14:textId="77777777" w:rsidTr="00043910">
        <w:trPr>
          <w:trHeight w:val="20"/>
        </w:trPr>
        <w:tc>
          <w:tcPr>
            <w:tcW w:w="2836" w:type="dxa"/>
            <w:vMerge/>
            <w:shd w:val="clear" w:color="auto" w:fill="auto"/>
          </w:tcPr>
          <w:p w14:paraId="39577CA6"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6C55BAAD" w14:textId="60239AE9" w:rsidR="00404ED5" w:rsidRPr="00526C25" w:rsidRDefault="00404ED5" w:rsidP="00526C25">
            <w:pPr>
              <w:spacing w:line="276" w:lineRule="auto"/>
              <w:rPr>
                <w:rStyle w:val="FontStyle27"/>
                <w:sz w:val="24"/>
                <w:szCs w:val="24"/>
              </w:rPr>
            </w:pPr>
            <w:r w:rsidRPr="00526C25">
              <w:rPr>
                <w:rFonts w:ascii="Times New Roman" w:hAnsi="Times New Roman" w:cs="Times New Roman"/>
                <w:sz w:val="24"/>
                <w:szCs w:val="24"/>
              </w:rPr>
              <w:t>Относительная биологическая эффективность ионизирующих излучений. Связь ОБЭ с ЛПЭ. Биологические эффекты излучения у человека (детерминированные, стохастические, генетические).</w:t>
            </w:r>
          </w:p>
        </w:tc>
      </w:tr>
      <w:tr w:rsidR="00404ED5" w:rsidRPr="00526C25" w14:paraId="0C46AA9D" w14:textId="77777777" w:rsidTr="00043910">
        <w:trPr>
          <w:trHeight w:val="20"/>
        </w:trPr>
        <w:tc>
          <w:tcPr>
            <w:tcW w:w="2836" w:type="dxa"/>
            <w:vMerge/>
            <w:shd w:val="clear" w:color="auto" w:fill="auto"/>
          </w:tcPr>
          <w:p w14:paraId="2CF089B8"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22E0270C" w14:textId="50FAD4FB" w:rsidR="00404ED5" w:rsidRPr="00526C25" w:rsidRDefault="00404ED5" w:rsidP="00526C25">
            <w:pPr>
              <w:spacing w:line="276" w:lineRule="auto"/>
              <w:rPr>
                <w:rStyle w:val="FontStyle27"/>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404ED5" w:rsidRPr="00526C25" w14:paraId="15F0B932" w14:textId="77777777" w:rsidTr="00043910">
        <w:trPr>
          <w:trHeight w:val="20"/>
        </w:trPr>
        <w:tc>
          <w:tcPr>
            <w:tcW w:w="2836" w:type="dxa"/>
            <w:vMerge/>
            <w:shd w:val="clear" w:color="auto" w:fill="auto"/>
          </w:tcPr>
          <w:p w14:paraId="66DB91BB"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10728F50" w14:textId="41C97015" w:rsidR="00404ED5" w:rsidRPr="00526C25" w:rsidRDefault="00404ED5" w:rsidP="00526C25">
            <w:pPr>
              <w:spacing w:line="276" w:lineRule="auto"/>
              <w:rPr>
                <w:rStyle w:val="FontStyle27"/>
                <w:sz w:val="24"/>
                <w:szCs w:val="24"/>
              </w:rPr>
            </w:pPr>
            <w:r w:rsidRPr="00526C25">
              <w:rPr>
                <w:rFonts w:ascii="Times New Roman" w:hAnsi="Times New Roman" w:cs="Times New Roman"/>
                <w:sz w:val="24"/>
                <w:szCs w:val="24"/>
              </w:rPr>
              <w:t>Практическое занятие №25. Составить схему «Биологические эффекты излучения у человека»</w:t>
            </w:r>
          </w:p>
        </w:tc>
      </w:tr>
      <w:tr w:rsidR="00404ED5" w:rsidRPr="00526C25" w14:paraId="40889EFA" w14:textId="77777777" w:rsidTr="00043910">
        <w:trPr>
          <w:trHeight w:val="20"/>
        </w:trPr>
        <w:tc>
          <w:tcPr>
            <w:tcW w:w="2836" w:type="dxa"/>
            <w:vMerge w:val="restart"/>
            <w:shd w:val="clear" w:color="auto" w:fill="auto"/>
          </w:tcPr>
          <w:p w14:paraId="682A7C72" w14:textId="1FD7E0DA"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 xml:space="preserve">Тема 2.2. </w:t>
            </w:r>
            <w:r w:rsidRPr="00526C25">
              <w:rPr>
                <w:rFonts w:ascii="Times New Roman" w:hAnsi="Times New Roman" w:cs="Times New Roman"/>
                <w:b/>
                <w:sz w:val="24"/>
                <w:szCs w:val="24"/>
              </w:rPr>
              <w:t>Радиочувствительность</w:t>
            </w:r>
          </w:p>
          <w:p w14:paraId="40F51C39"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p w14:paraId="6FC641EB" w14:textId="330355D2"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23DBC105" w14:textId="220037C7" w:rsidR="00404ED5" w:rsidRPr="00526C25" w:rsidRDefault="00404ED5" w:rsidP="00526C25">
            <w:pPr>
              <w:spacing w:line="276" w:lineRule="auto"/>
              <w:rPr>
                <w:rStyle w:val="FontStyle27"/>
                <w:sz w:val="24"/>
                <w:szCs w:val="24"/>
              </w:rPr>
            </w:pPr>
            <w:r w:rsidRPr="00526C25">
              <w:rPr>
                <w:rFonts w:ascii="Times New Roman" w:hAnsi="Times New Roman" w:cs="Times New Roman"/>
                <w:b/>
                <w:bCs/>
                <w:sz w:val="24"/>
                <w:szCs w:val="24"/>
              </w:rPr>
              <w:t xml:space="preserve">Содержание </w:t>
            </w:r>
          </w:p>
        </w:tc>
      </w:tr>
      <w:tr w:rsidR="00404ED5" w:rsidRPr="00526C25" w14:paraId="0145FFF2" w14:textId="77777777" w:rsidTr="00043910">
        <w:trPr>
          <w:trHeight w:val="20"/>
        </w:trPr>
        <w:tc>
          <w:tcPr>
            <w:tcW w:w="2836" w:type="dxa"/>
            <w:vMerge/>
            <w:tcBorders>
              <w:bottom w:val="nil"/>
            </w:tcBorders>
            <w:shd w:val="clear" w:color="auto" w:fill="auto"/>
          </w:tcPr>
          <w:p w14:paraId="74986EDE" w14:textId="5D7CD5F3"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7D6882A3" w14:textId="24939773"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Виды и диапазон радиочувствительности в природе. Качественная оценка радиочувствительности. </w:t>
            </w:r>
          </w:p>
          <w:p w14:paraId="16E2438C" w14:textId="15BA7EB5" w:rsidR="00404ED5" w:rsidRPr="00526C25" w:rsidRDefault="00404ED5" w:rsidP="00526C25">
            <w:pPr>
              <w:spacing w:line="276" w:lineRule="auto"/>
              <w:jc w:val="both"/>
              <w:rPr>
                <w:rStyle w:val="FontStyle27"/>
                <w:sz w:val="24"/>
                <w:szCs w:val="24"/>
              </w:rPr>
            </w:pPr>
            <w:r w:rsidRPr="00526C25">
              <w:rPr>
                <w:rFonts w:ascii="Times New Roman" w:hAnsi="Times New Roman" w:cs="Times New Roman"/>
                <w:sz w:val="24"/>
                <w:szCs w:val="24"/>
              </w:rPr>
              <w:t>Физические основы взаимодействия разных видов ионизирующих излучений с биологическим веществом. Проникающая способность и особенности взаимодействия разных типов ионизирующих излучений с веществом. Редко и плотно ионизирующие излучения, особенности биологического действия. Кривая Брэгга.</w:t>
            </w:r>
          </w:p>
        </w:tc>
      </w:tr>
      <w:tr w:rsidR="00404ED5" w:rsidRPr="00526C25" w14:paraId="04A2942F" w14:textId="77777777" w:rsidTr="00043910">
        <w:trPr>
          <w:trHeight w:val="20"/>
        </w:trPr>
        <w:tc>
          <w:tcPr>
            <w:tcW w:w="2836" w:type="dxa"/>
            <w:tcBorders>
              <w:top w:val="nil"/>
            </w:tcBorders>
            <w:shd w:val="clear" w:color="auto" w:fill="auto"/>
          </w:tcPr>
          <w:p w14:paraId="33A4D80C"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3C7ED1EB" w14:textId="2EF877E2" w:rsidR="00404ED5" w:rsidRPr="00526C25" w:rsidRDefault="00404ED5" w:rsidP="00526C25">
            <w:pPr>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r w:rsidRPr="00526C25">
              <w:rPr>
                <w:rFonts w:ascii="Times New Roman" w:eastAsia="Times New Roman" w:hAnsi="Times New Roman" w:cs="Times New Roman"/>
                <w:sz w:val="24"/>
                <w:szCs w:val="24"/>
                <w:lang w:eastAsia="ru-RU"/>
              </w:rPr>
              <w:t xml:space="preserve"> Темы рефератов, докладов и сообщений</w:t>
            </w:r>
          </w:p>
          <w:p w14:paraId="560122D8" w14:textId="3D5B76D1" w:rsidR="00404ED5" w:rsidRPr="00526C25" w:rsidRDefault="00404ED5" w:rsidP="00526C25">
            <w:pPr>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sz w:val="24"/>
                <w:szCs w:val="24"/>
                <w:lang w:eastAsia="ru-RU"/>
              </w:rPr>
              <w:t xml:space="preserve">Источники облучения, используемые в медицине и их применение Пути поступления плутония в организм человека Радионуклиды внутреннего облучения, источники поступления, биологическое действие.  </w:t>
            </w:r>
          </w:p>
        </w:tc>
      </w:tr>
      <w:tr w:rsidR="00404ED5" w:rsidRPr="00526C25" w14:paraId="7AEDAE4C" w14:textId="77777777" w:rsidTr="00043910">
        <w:trPr>
          <w:trHeight w:val="20"/>
        </w:trPr>
        <w:tc>
          <w:tcPr>
            <w:tcW w:w="2836" w:type="dxa"/>
            <w:vMerge w:val="restart"/>
            <w:shd w:val="clear" w:color="auto" w:fill="auto"/>
          </w:tcPr>
          <w:p w14:paraId="3D09C60C" w14:textId="1DAEEC2E"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Тема 2.3</w:t>
            </w:r>
            <w:r w:rsidRPr="00526C25">
              <w:rPr>
                <w:rFonts w:ascii="Times New Roman" w:hAnsi="Times New Roman" w:cs="Times New Roman"/>
                <w:sz w:val="24"/>
                <w:szCs w:val="24"/>
              </w:rPr>
              <w:t xml:space="preserve"> </w:t>
            </w:r>
            <w:r w:rsidRPr="00526C25">
              <w:rPr>
                <w:rFonts w:ascii="Times New Roman" w:hAnsi="Times New Roman" w:cs="Times New Roman"/>
                <w:b/>
                <w:sz w:val="24"/>
                <w:szCs w:val="24"/>
              </w:rPr>
              <w:t>Радиационное поражение организма</w:t>
            </w:r>
            <w:r w:rsidRPr="00526C25">
              <w:rPr>
                <w:rFonts w:ascii="Times New Roman" w:hAnsi="Times New Roman" w:cs="Times New Roman"/>
                <w:b/>
                <w:bCs/>
                <w:sz w:val="24"/>
                <w:szCs w:val="24"/>
              </w:rPr>
              <w:t xml:space="preserve"> </w:t>
            </w:r>
          </w:p>
        </w:tc>
        <w:tc>
          <w:tcPr>
            <w:tcW w:w="7037" w:type="dxa"/>
            <w:shd w:val="clear" w:color="auto" w:fill="auto"/>
          </w:tcPr>
          <w:p w14:paraId="3AFF9B18" w14:textId="6E948094" w:rsidR="00404ED5" w:rsidRPr="00526C25" w:rsidRDefault="00404ED5" w:rsidP="00526C25">
            <w:pPr>
              <w:spacing w:line="276" w:lineRule="auto"/>
              <w:rPr>
                <w:rStyle w:val="FontStyle27"/>
                <w:sz w:val="24"/>
                <w:szCs w:val="24"/>
              </w:rPr>
            </w:pPr>
            <w:r w:rsidRPr="00526C25">
              <w:rPr>
                <w:rFonts w:ascii="Times New Roman" w:hAnsi="Times New Roman" w:cs="Times New Roman"/>
                <w:b/>
                <w:bCs/>
                <w:sz w:val="24"/>
                <w:szCs w:val="24"/>
              </w:rPr>
              <w:t>Содержание</w:t>
            </w:r>
          </w:p>
        </w:tc>
      </w:tr>
      <w:tr w:rsidR="00404ED5" w:rsidRPr="00526C25" w14:paraId="7774F9AB" w14:textId="77777777" w:rsidTr="00043910">
        <w:trPr>
          <w:trHeight w:val="20"/>
        </w:trPr>
        <w:tc>
          <w:tcPr>
            <w:tcW w:w="2836" w:type="dxa"/>
            <w:vMerge/>
            <w:shd w:val="clear" w:color="auto" w:fill="auto"/>
          </w:tcPr>
          <w:p w14:paraId="102C28F5"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5215A98C" w14:textId="12B21543"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Понятие дозы излучения. Экспозиционная доза. Поглощенная доза. Эквивалентная и эффективная дозы. Величины для оценки риска развития эффектов излучения.</w:t>
            </w:r>
          </w:p>
          <w:p w14:paraId="24163C66" w14:textId="77777777"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Прямое и косвенное действие ионизирующих излучений. </w:t>
            </w:r>
          </w:p>
          <w:p w14:paraId="092BFC26" w14:textId="767DFB59" w:rsidR="00404ED5" w:rsidRPr="00526C25" w:rsidRDefault="00404ED5" w:rsidP="00526C25">
            <w:pPr>
              <w:spacing w:line="276" w:lineRule="auto"/>
              <w:rPr>
                <w:rStyle w:val="FontStyle27"/>
                <w:sz w:val="24"/>
                <w:szCs w:val="24"/>
              </w:rPr>
            </w:pPr>
            <w:r w:rsidRPr="00526C25">
              <w:rPr>
                <w:rFonts w:ascii="Times New Roman" w:hAnsi="Times New Roman" w:cs="Times New Roman"/>
                <w:sz w:val="24"/>
                <w:szCs w:val="24"/>
              </w:rPr>
              <w:t xml:space="preserve">Радиолиз воды. </w:t>
            </w:r>
          </w:p>
        </w:tc>
      </w:tr>
      <w:tr w:rsidR="00404ED5" w:rsidRPr="00526C25" w14:paraId="16A90CAB" w14:textId="77777777" w:rsidTr="00043910">
        <w:trPr>
          <w:trHeight w:val="20"/>
        </w:trPr>
        <w:tc>
          <w:tcPr>
            <w:tcW w:w="2836" w:type="dxa"/>
            <w:vMerge/>
            <w:shd w:val="clear" w:color="auto" w:fill="auto"/>
          </w:tcPr>
          <w:p w14:paraId="147A268D"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2D259A9C" w14:textId="2154E57C" w:rsidR="00404ED5" w:rsidRPr="00526C25" w:rsidRDefault="00404ED5" w:rsidP="00526C25">
            <w:pPr>
              <w:spacing w:line="276" w:lineRule="auto"/>
              <w:rPr>
                <w:rStyle w:val="FontStyle27"/>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404ED5" w:rsidRPr="00526C25" w14:paraId="3A9ACFC6" w14:textId="77777777" w:rsidTr="00043910">
        <w:trPr>
          <w:trHeight w:val="20"/>
        </w:trPr>
        <w:tc>
          <w:tcPr>
            <w:tcW w:w="2836" w:type="dxa"/>
            <w:vMerge/>
            <w:shd w:val="clear" w:color="auto" w:fill="auto"/>
          </w:tcPr>
          <w:p w14:paraId="38F6D038"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50F47B65" w14:textId="77777777"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Практические занятия № 26-30. Решение задач на расчет </w:t>
            </w:r>
          </w:p>
          <w:p w14:paraId="4E2EB81E" w14:textId="77777777"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поглощенной, эквивалентной и эффективной дозы на тело и органы человека;</w:t>
            </w:r>
          </w:p>
          <w:p w14:paraId="715A3C59" w14:textId="77777777"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 тканевой дозы; </w:t>
            </w:r>
          </w:p>
          <w:p w14:paraId="2DCA204A" w14:textId="77777777"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 - индивидуальной дозы на организм;  </w:t>
            </w:r>
          </w:p>
          <w:p w14:paraId="6F9ECFE7" w14:textId="3E457766" w:rsidR="00404ED5" w:rsidRPr="00526C25" w:rsidRDefault="00404ED5" w:rsidP="00526C25">
            <w:pPr>
              <w:spacing w:line="276" w:lineRule="auto"/>
              <w:rPr>
                <w:rStyle w:val="FontStyle27"/>
                <w:sz w:val="24"/>
                <w:szCs w:val="24"/>
              </w:rPr>
            </w:pPr>
            <w:r w:rsidRPr="00526C25">
              <w:rPr>
                <w:rFonts w:ascii="Times New Roman" w:hAnsi="Times New Roman" w:cs="Times New Roman"/>
                <w:sz w:val="24"/>
                <w:szCs w:val="24"/>
              </w:rPr>
              <w:t>- риска облучения и оценку ущерба здоровью.</w:t>
            </w:r>
          </w:p>
        </w:tc>
      </w:tr>
      <w:tr w:rsidR="00404ED5" w:rsidRPr="00526C25" w14:paraId="16E63635" w14:textId="77777777" w:rsidTr="00043910">
        <w:trPr>
          <w:trHeight w:val="20"/>
        </w:trPr>
        <w:tc>
          <w:tcPr>
            <w:tcW w:w="2836" w:type="dxa"/>
            <w:vMerge/>
            <w:shd w:val="clear" w:color="auto" w:fill="auto"/>
          </w:tcPr>
          <w:p w14:paraId="74964C87"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4502C902" w14:textId="4432546D"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tc>
      </w:tr>
      <w:tr w:rsidR="00404ED5" w:rsidRPr="00526C25" w14:paraId="1334E552" w14:textId="77777777" w:rsidTr="00043910">
        <w:trPr>
          <w:trHeight w:val="20"/>
        </w:trPr>
        <w:tc>
          <w:tcPr>
            <w:tcW w:w="2836" w:type="dxa"/>
            <w:vMerge w:val="restart"/>
            <w:shd w:val="clear" w:color="auto" w:fill="auto"/>
          </w:tcPr>
          <w:p w14:paraId="2F9916AF" w14:textId="3BDBEF20"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lastRenderedPageBreak/>
              <w:t>Тема 2.4</w:t>
            </w:r>
            <w:r w:rsidRPr="00526C25">
              <w:rPr>
                <w:rFonts w:ascii="Times New Roman" w:hAnsi="Times New Roman" w:cs="Times New Roman"/>
                <w:b/>
                <w:sz w:val="24"/>
                <w:szCs w:val="24"/>
              </w:rPr>
              <w:t xml:space="preserve"> Лучевая болезнь человека</w:t>
            </w:r>
          </w:p>
        </w:tc>
        <w:tc>
          <w:tcPr>
            <w:tcW w:w="7037" w:type="dxa"/>
            <w:shd w:val="clear" w:color="auto" w:fill="auto"/>
          </w:tcPr>
          <w:p w14:paraId="1F080F05" w14:textId="7F71844D"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b/>
                <w:bCs/>
                <w:sz w:val="24"/>
                <w:szCs w:val="24"/>
              </w:rPr>
              <w:t>Содержание</w:t>
            </w:r>
          </w:p>
        </w:tc>
      </w:tr>
      <w:tr w:rsidR="00404ED5" w:rsidRPr="00526C25" w14:paraId="149804C1" w14:textId="77777777" w:rsidTr="00043910">
        <w:trPr>
          <w:trHeight w:val="20"/>
        </w:trPr>
        <w:tc>
          <w:tcPr>
            <w:tcW w:w="2836" w:type="dxa"/>
            <w:vMerge/>
            <w:shd w:val="clear" w:color="auto" w:fill="auto"/>
          </w:tcPr>
          <w:p w14:paraId="5DC159C7"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5D9E14FD" w14:textId="40ED6A78"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Периоды течения острой лучевой болезни. Степени тяжести ОЛБ в зависимости от дозы облучения. Хроническая лучевая болезнь (ХЛБ). Принципы лечения острой лучевой болезни</w:t>
            </w:r>
          </w:p>
        </w:tc>
      </w:tr>
      <w:tr w:rsidR="00404ED5" w:rsidRPr="00526C25" w14:paraId="440880C9" w14:textId="77777777" w:rsidTr="00043910">
        <w:trPr>
          <w:trHeight w:val="20"/>
        </w:trPr>
        <w:tc>
          <w:tcPr>
            <w:tcW w:w="2836" w:type="dxa"/>
            <w:vMerge/>
            <w:shd w:val="clear" w:color="auto" w:fill="auto"/>
          </w:tcPr>
          <w:p w14:paraId="7593217F"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2878F981" w14:textId="568F9FD2"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404ED5" w:rsidRPr="00526C25" w14:paraId="4AFD858D" w14:textId="77777777" w:rsidTr="00043910">
        <w:trPr>
          <w:trHeight w:val="20"/>
        </w:trPr>
        <w:tc>
          <w:tcPr>
            <w:tcW w:w="2836" w:type="dxa"/>
            <w:vMerge/>
            <w:shd w:val="clear" w:color="auto" w:fill="auto"/>
          </w:tcPr>
          <w:p w14:paraId="57122C95"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1FE08DD1" w14:textId="77777777" w:rsidR="00404ED5" w:rsidRPr="00526C25" w:rsidRDefault="00404ED5" w:rsidP="00526C25">
            <w:pPr>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6F452731" w14:textId="0852DFC5"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Факторы, определяющие исход лучевого поражения организма.  Этапы лучевого поражения. Реакции клеток на лучевое воздействие</w:t>
            </w:r>
          </w:p>
        </w:tc>
      </w:tr>
      <w:tr w:rsidR="00404ED5" w:rsidRPr="00526C25" w14:paraId="7746C8F7" w14:textId="77777777" w:rsidTr="00043910">
        <w:trPr>
          <w:trHeight w:val="20"/>
        </w:trPr>
        <w:tc>
          <w:tcPr>
            <w:tcW w:w="2836" w:type="dxa"/>
            <w:vMerge w:val="restart"/>
            <w:shd w:val="clear" w:color="auto" w:fill="auto"/>
          </w:tcPr>
          <w:p w14:paraId="6253F7A2" w14:textId="6F1A5808"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 xml:space="preserve">Тема 2.5 Критические органы и ткани.  </w:t>
            </w:r>
          </w:p>
        </w:tc>
        <w:tc>
          <w:tcPr>
            <w:tcW w:w="7037" w:type="dxa"/>
            <w:shd w:val="clear" w:color="auto" w:fill="auto"/>
          </w:tcPr>
          <w:p w14:paraId="4A4FED13" w14:textId="60B00DF6"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b/>
                <w:bCs/>
                <w:sz w:val="24"/>
                <w:szCs w:val="24"/>
              </w:rPr>
              <w:t>Содержание</w:t>
            </w:r>
          </w:p>
        </w:tc>
      </w:tr>
      <w:tr w:rsidR="00404ED5" w:rsidRPr="00526C25" w14:paraId="6E2699B2" w14:textId="77777777" w:rsidTr="00043910">
        <w:trPr>
          <w:trHeight w:val="20"/>
        </w:trPr>
        <w:tc>
          <w:tcPr>
            <w:tcW w:w="2836" w:type="dxa"/>
            <w:vMerge/>
            <w:shd w:val="clear" w:color="auto" w:fill="auto"/>
          </w:tcPr>
          <w:p w14:paraId="3F5D7702"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7FAB6AA1" w14:textId="5D14754D"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Радиационные синдромы при общем облучении. Зависимость средней продолжительности жизни (СПЖ) от дозы облучения.  Радиочувствительность и лучевые реакции отдельных органов и тканей. Концепция критического органа. Кожа. Органы зрения. Органы пищеварения. Органы дыхания. Мышцы.</w:t>
            </w:r>
          </w:p>
        </w:tc>
      </w:tr>
      <w:tr w:rsidR="00404ED5" w:rsidRPr="00526C25" w14:paraId="1BB72D04" w14:textId="77777777" w:rsidTr="00043910">
        <w:trPr>
          <w:trHeight w:val="20"/>
        </w:trPr>
        <w:tc>
          <w:tcPr>
            <w:tcW w:w="2836" w:type="dxa"/>
            <w:vMerge/>
            <w:shd w:val="clear" w:color="auto" w:fill="auto"/>
          </w:tcPr>
          <w:p w14:paraId="4566FC63"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1AED4685" w14:textId="27008A5B"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404ED5" w:rsidRPr="00526C25" w14:paraId="49521F08" w14:textId="77777777" w:rsidTr="00043910">
        <w:trPr>
          <w:trHeight w:val="20"/>
        </w:trPr>
        <w:tc>
          <w:tcPr>
            <w:tcW w:w="2836" w:type="dxa"/>
            <w:vMerge/>
            <w:shd w:val="clear" w:color="auto" w:fill="auto"/>
          </w:tcPr>
          <w:p w14:paraId="5518D396"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48AF8CF6" w14:textId="77777777" w:rsidR="00404ED5" w:rsidRPr="00526C25" w:rsidRDefault="00404ED5" w:rsidP="00526C25">
            <w:pPr>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347A0D04" w14:textId="2D80BB8F" w:rsidR="00404ED5" w:rsidRPr="00526C25" w:rsidRDefault="00404ED5" w:rsidP="00526C25">
            <w:pPr>
              <w:spacing w:line="276" w:lineRule="auto"/>
              <w:jc w:val="both"/>
              <w:rPr>
                <w:rFonts w:ascii="Times New Roman" w:hAnsi="Times New Roman" w:cs="Times New Roman"/>
                <w:b/>
                <w:bCs/>
                <w:sz w:val="24"/>
                <w:szCs w:val="24"/>
              </w:rPr>
            </w:pPr>
            <w:r w:rsidRPr="00526C25">
              <w:rPr>
                <w:rFonts w:ascii="Times New Roman" w:hAnsi="Times New Roman" w:cs="Times New Roman"/>
                <w:sz w:val="24"/>
                <w:szCs w:val="24"/>
              </w:rPr>
              <w:t>Радиочувствительность клеток на разных стадиях</w:t>
            </w:r>
            <w:r w:rsidR="00043910">
              <w:rPr>
                <w:rFonts w:ascii="Times New Roman" w:hAnsi="Times New Roman" w:cs="Times New Roman"/>
                <w:sz w:val="24"/>
                <w:szCs w:val="24"/>
              </w:rPr>
              <w:t xml:space="preserve"> </w:t>
            </w:r>
            <w:r w:rsidRPr="00526C25">
              <w:rPr>
                <w:rFonts w:ascii="Times New Roman" w:hAnsi="Times New Roman" w:cs="Times New Roman"/>
                <w:sz w:val="24"/>
                <w:szCs w:val="24"/>
              </w:rPr>
              <w:t>клеточного цикла. Репродуктивная гибель клетки и генетическая нестабильность потомков. Природа радиационной гибели клеток.</w:t>
            </w:r>
          </w:p>
        </w:tc>
      </w:tr>
      <w:tr w:rsidR="00404ED5" w:rsidRPr="00526C25" w14:paraId="792303FC" w14:textId="77777777" w:rsidTr="00043910">
        <w:trPr>
          <w:trHeight w:val="20"/>
        </w:trPr>
        <w:tc>
          <w:tcPr>
            <w:tcW w:w="2836" w:type="dxa"/>
            <w:vMerge w:val="restart"/>
            <w:shd w:val="clear" w:color="auto" w:fill="auto"/>
          </w:tcPr>
          <w:p w14:paraId="719EE09B" w14:textId="74E4EA21"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 xml:space="preserve">Тема 2.6 Внутреннее облучение.  </w:t>
            </w:r>
          </w:p>
        </w:tc>
        <w:tc>
          <w:tcPr>
            <w:tcW w:w="7037" w:type="dxa"/>
            <w:shd w:val="clear" w:color="auto" w:fill="auto"/>
          </w:tcPr>
          <w:p w14:paraId="771B9B55" w14:textId="0CF6E80E"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b/>
                <w:bCs/>
                <w:sz w:val="24"/>
                <w:szCs w:val="24"/>
              </w:rPr>
              <w:t>Содержание</w:t>
            </w:r>
          </w:p>
        </w:tc>
      </w:tr>
      <w:tr w:rsidR="00404ED5" w:rsidRPr="00526C25" w14:paraId="56284B61" w14:textId="77777777" w:rsidTr="00043910">
        <w:trPr>
          <w:trHeight w:val="20"/>
        </w:trPr>
        <w:tc>
          <w:tcPr>
            <w:tcW w:w="2836" w:type="dxa"/>
            <w:vMerge/>
            <w:shd w:val="clear" w:color="auto" w:fill="auto"/>
          </w:tcPr>
          <w:p w14:paraId="464D450C"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1D5EBA93" w14:textId="6DF5447C"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Особенности внутреннего облучения по сравнению с внешним. Пути поступления радионуклидов в организм. Понятие критического органа при внутреннем облучении.  Типы распределения радионуклидов. Распределение инкорпорированных радионуклидов, поступивших ингаляционным путем, с пищей и водой. Факторы, влияющие на скорость проникновения радионуклидов через кожу. Отдаленные последствия облучения.  Типы отдаленных последствий. Детерминированные, стохастические и соматические отдаленные последствия. Генетические отдаленные последствия.</w:t>
            </w:r>
            <w:r w:rsidRPr="00526C25">
              <w:rPr>
                <w:rFonts w:ascii="Times New Roman" w:hAnsi="Times New Roman" w:cs="Times New Roman"/>
                <w:b/>
                <w:sz w:val="24"/>
                <w:szCs w:val="24"/>
              </w:rPr>
              <w:t xml:space="preserve"> </w:t>
            </w:r>
          </w:p>
        </w:tc>
      </w:tr>
      <w:tr w:rsidR="00404ED5" w:rsidRPr="00526C25" w14:paraId="7B58E195" w14:textId="77777777" w:rsidTr="00043910">
        <w:trPr>
          <w:trHeight w:val="20"/>
        </w:trPr>
        <w:tc>
          <w:tcPr>
            <w:tcW w:w="2836" w:type="dxa"/>
            <w:vMerge/>
            <w:shd w:val="clear" w:color="auto" w:fill="auto"/>
          </w:tcPr>
          <w:p w14:paraId="42588E0A"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5A4DF265" w14:textId="38CEAFED"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404ED5" w:rsidRPr="00526C25" w14:paraId="402516A4" w14:textId="77777777" w:rsidTr="00043910">
        <w:trPr>
          <w:trHeight w:val="20"/>
        </w:trPr>
        <w:tc>
          <w:tcPr>
            <w:tcW w:w="2836" w:type="dxa"/>
            <w:vMerge/>
            <w:shd w:val="clear" w:color="auto" w:fill="auto"/>
          </w:tcPr>
          <w:p w14:paraId="4BB3195D"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30E0EE5C" w14:textId="170C9371" w:rsidR="00404ED5" w:rsidRPr="00526C25" w:rsidRDefault="00404ED5" w:rsidP="00526C25">
            <w:pPr>
              <w:spacing w:line="276" w:lineRule="auto"/>
              <w:jc w:val="both"/>
              <w:rPr>
                <w:rFonts w:ascii="Times New Roman" w:hAnsi="Times New Roman" w:cs="Times New Roman"/>
                <w:b/>
                <w:bCs/>
                <w:sz w:val="24"/>
                <w:szCs w:val="24"/>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r w:rsidRPr="00526C25">
              <w:rPr>
                <w:rFonts w:ascii="Times New Roman" w:eastAsia="Times New Roman" w:hAnsi="Times New Roman" w:cs="Times New Roman"/>
                <w:sz w:val="24"/>
                <w:szCs w:val="24"/>
                <w:lang w:eastAsia="ru-RU"/>
              </w:rPr>
              <w:t xml:space="preserve"> Радионуклиды внутреннего облучения. Влияние радона на человека. Радиоактивные изотопы цезия, стронция, йода</w:t>
            </w:r>
          </w:p>
        </w:tc>
      </w:tr>
      <w:tr w:rsidR="00404ED5" w:rsidRPr="00526C25" w14:paraId="41D72101" w14:textId="77777777" w:rsidTr="00043910">
        <w:trPr>
          <w:trHeight w:val="20"/>
        </w:trPr>
        <w:tc>
          <w:tcPr>
            <w:tcW w:w="2836" w:type="dxa"/>
            <w:vMerge w:val="restart"/>
            <w:shd w:val="clear" w:color="auto" w:fill="auto"/>
          </w:tcPr>
          <w:p w14:paraId="76BDA745" w14:textId="69EC284B"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Тема 2.7</w:t>
            </w:r>
            <w:r w:rsidRPr="00526C25">
              <w:rPr>
                <w:rFonts w:ascii="Times New Roman" w:hAnsi="Times New Roman" w:cs="Times New Roman"/>
                <w:b/>
                <w:sz w:val="24"/>
                <w:szCs w:val="24"/>
              </w:rPr>
              <w:t xml:space="preserve"> Профессиональные заболевания на плутониевом производстве.</w:t>
            </w:r>
          </w:p>
        </w:tc>
        <w:tc>
          <w:tcPr>
            <w:tcW w:w="7037" w:type="dxa"/>
            <w:shd w:val="clear" w:color="auto" w:fill="auto"/>
          </w:tcPr>
          <w:p w14:paraId="64C70351" w14:textId="23D2A3F5"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b/>
                <w:bCs/>
                <w:sz w:val="24"/>
                <w:szCs w:val="24"/>
              </w:rPr>
              <w:t>Содержание</w:t>
            </w:r>
          </w:p>
        </w:tc>
      </w:tr>
      <w:tr w:rsidR="00404ED5" w:rsidRPr="00526C25" w14:paraId="2735F1EF" w14:textId="77777777" w:rsidTr="00043910">
        <w:trPr>
          <w:trHeight w:val="20"/>
        </w:trPr>
        <w:tc>
          <w:tcPr>
            <w:tcW w:w="2836" w:type="dxa"/>
            <w:vMerge/>
            <w:shd w:val="clear" w:color="auto" w:fill="auto"/>
          </w:tcPr>
          <w:p w14:paraId="5038FEBD"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35916E01" w14:textId="62E8B842"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Биологическое действие промышленных соединений плутония в организме человека. Факторы, определяющие поведение и распределение плутония в тканях человека. Основные органы депонирования и количественное распределение плутония при ингаляционном поступлении. Система медицинского наблюдения за состоянием здоровья персонала. Требования и ограничения при приеме на работу.</w:t>
            </w:r>
          </w:p>
        </w:tc>
      </w:tr>
      <w:tr w:rsidR="00404ED5" w:rsidRPr="00526C25" w14:paraId="2DEDC67B" w14:textId="77777777" w:rsidTr="00043910">
        <w:trPr>
          <w:trHeight w:val="20"/>
        </w:trPr>
        <w:tc>
          <w:tcPr>
            <w:tcW w:w="2836" w:type="dxa"/>
            <w:vMerge/>
            <w:shd w:val="clear" w:color="auto" w:fill="auto"/>
          </w:tcPr>
          <w:p w14:paraId="6D0D4999"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31CD5976" w14:textId="03C4C08C"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404ED5" w:rsidRPr="00526C25" w14:paraId="2D9C9F93" w14:textId="77777777" w:rsidTr="00043910">
        <w:trPr>
          <w:trHeight w:val="20"/>
        </w:trPr>
        <w:tc>
          <w:tcPr>
            <w:tcW w:w="2836" w:type="dxa"/>
            <w:vMerge/>
            <w:shd w:val="clear" w:color="auto" w:fill="auto"/>
          </w:tcPr>
          <w:p w14:paraId="480A84CA"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p>
        </w:tc>
        <w:tc>
          <w:tcPr>
            <w:tcW w:w="7037" w:type="dxa"/>
            <w:shd w:val="clear" w:color="auto" w:fill="auto"/>
          </w:tcPr>
          <w:p w14:paraId="616B3566" w14:textId="77777777" w:rsidR="00404ED5" w:rsidRPr="00526C25" w:rsidRDefault="00404ED5" w:rsidP="00526C25">
            <w:pPr>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569502E3" w14:textId="63FA936D" w:rsidR="00404ED5" w:rsidRPr="00526C25" w:rsidRDefault="00404ED5" w:rsidP="00526C25">
            <w:pPr>
              <w:spacing w:line="276" w:lineRule="auto"/>
              <w:jc w:val="both"/>
              <w:rPr>
                <w:rFonts w:ascii="Times New Roman" w:hAnsi="Times New Roman" w:cs="Times New Roman"/>
                <w:sz w:val="24"/>
                <w:szCs w:val="24"/>
              </w:rPr>
            </w:pPr>
            <w:r w:rsidRPr="00526C25">
              <w:rPr>
                <w:rFonts w:ascii="Times New Roman" w:eastAsia="Times New Roman" w:hAnsi="Times New Roman" w:cs="Times New Roman"/>
                <w:sz w:val="24"/>
                <w:szCs w:val="24"/>
                <w:lang w:eastAsia="ru-RU"/>
              </w:rPr>
              <w:lastRenderedPageBreak/>
              <w:t>Профессиональный дерматит, причины развития, симптомы, отдаленные последствия. Лучевые ожоги, причины, клинические симптомы, последствия. Группы риска онкологической заболеваемости после аварии на ЧАЭС. Нерадиационные последствия аварии на ЧАЭС.</w:t>
            </w:r>
          </w:p>
        </w:tc>
      </w:tr>
      <w:tr w:rsidR="00404ED5" w:rsidRPr="00526C25" w14:paraId="376343EA" w14:textId="77777777" w:rsidTr="00043910">
        <w:trPr>
          <w:trHeight w:val="20"/>
        </w:trPr>
        <w:tc>
          <w:tcPr>
            <w:tcW w:w="9873" w:type="dxa"/>
            <w:gridSpan w:val="2"/>
          </w:tcPr>
          <w:p w14:paraId="4058BAED" w14:textId="792D1F05" w:rsidR="00404ED5" w:rsidRPr="00526C25" w:rsidRDefault="00404ED5" w:rsidP="00526C25">
            <w:pPr>
              <w:suppressAutoHyphens/>
              <w:spacing w:line="276" w:lineRule="auto"/>
              <w:jc w:val="both"/>
              <w:rPr>
                <w:rFonts w:ascii="Times New Roman" w:hAnsi="Times New Roman" w:cs="Times New Roman"/>
                <w:iCs/>
                <w:sz w:val="24"/>
                <w:szCs w:val="24"/>
              </w:rPr>
            </w:pPr>
            <w:r w:rsidRPr="00526C25">
              <w:rPr>
                <w:rFonts w:ascii="Times New Roman" w:hAnsi="Times New Roman" w:cs="Times New Roman"/>
                <w:iCs/>
                <w:sz w:val="24"/>
                <w:szCs w:val="24"/>
              </w:rPr>
              <w:lastRenderedPageBreak/>
              <w:t xml:space="preserve">Выполнение курсового проекта по МДК.01.01 и курсовой работы </w:t>
            </w:r>
            <w:r w:rsidR="00D8638D" w:rsidRPr="00526C25">
              <w:rPr>
                <w:rFonts w:ascii="Times New Roman" w:hAnsi="Times New Roman" w:cs="Times New Roman"/>
                <w:iCs/>
                <w:sz w:val="24"/>
                <w:szCs w:val="24"/>
              </w:rPr>
              <w:t xml:space="preserve">по </w:t>
            </w:r>
            <w:r w:rsidRPr="00526C25">
              <w:rPr>
                <w:rFonts w:ascii="Times New Roman" w:hAnsi="Times New Roman" w:cs="Times New Roman"/>
                <w:iCs/>
                <w:sz w:val="24"/>
                <w:szCs w:val="24"/>
              </w:rPr>
              <w:t>МДК.01.02</w:t>
            </w:r>
          </w:p>
          <w:p w14:paraId="38711BD9" w14:textId="77777777" w:rsidR="00D572F0" w:rsidRPr="00526C25" w:rsidRDefault="00D572F0" w:rsidP="00526C25">
            <w:pPr>
              <w:spacing w:line="276" w:lineRule="auto"/>
              <w:jc w:val="both"/>
              <w:rPr>
                <w:rFonts w:ascii="Times New Roman" w:eastAsia="Times New Roman" w:hAnsi="Times New Roman" w:cs="Times New Roman"/>
                <w:b/>
                <w:bCs/>
                <w:sz w:val="24"/>
                <w:szCs w:val="24"/>
                <w:lang w:eastAsia="zh-CN"/>
              </w:rPr>
            </w:pPr>
            <w:r w:rsidRPr="00526C25">
              <w:rPr>
                <w:rFonts w:ascii="Times New Roman" w:eastAsia="Times New Roman" w:hAnsi="Times New Roman" w:cs="Times New Roman"/>
                <w:b/>
                <w:sz w:val="24"/>
                <w:szCs w:val="24"/>
                <w:lang w:eastAsia="zh-CN"/>
              </w:rPr>
              <w:t xml:space="preserve">Обязательные аудиторные учебные занятия </w:t>
            </w:r>
            <w:r w:rsidRPr="00526C25">
              <w:rPr>
                <w:rFonts w:ascii="Times New Roman" w:eastAsia="Times New Roman" w:hAnsi="Times New Roman" w:cs="Times New Roman"/>
                <w:b/>
                <w:bCs/>
                <w:sz w:val="24"/>
                <w:szCs w:val="24"/>
                <w:lang w:eastAsia="zh-CN"/>
              </w:rPr>
              <w:t>по курсовому проекту (работе)</w:t>
            </w:r>
          </w:p>
          <w:p w14:paraId="6646177E" w14:textId="77777777" w:rsidR="00D572F0" w:rsidRPr="00526C25" w:rsidRDefault="00D572F0"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Обязательные аудиторные учебные занятия по курсовому проекту</w:t>
            </w:r>
          </w:p>
          <w:p w14:paraId="2A001770" w14:textId="77777777" w:rsidR="00D572F0" w:rsidRPr="00526C25" w:rsidRDefault="00D572F0"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1. Выдача задания, содержания проекта</w:t>
            </w:r>
          </w:p>
          <w:p w14:paraId="608FF548" w14:textId="77777777" w:rsidR="00D572F0" w:rsidRPr="00526C25" w:rsidRDefault="00D572F0"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2. Составление календарного плана по работе над проектом</w:t>
            </w:r>
          </w:p>
          <w:p w14:paraId="0DC1C3F2" w14:textId="77777777" w:rsidR="00D572F0" w:rsidRPr="00526C25" w:rsidRDefault="00D572F0"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3. Обсуждение содержания литературного обзора по выбранной теме индивидуально с каждым студентом.</w:t>
            </w:r>
          </w:p>
          <w:p w14:paraId="5D86C6E5" w14:textId="77777777" w:rsidR="00D572F0" w:rsidRPr="00526C25" w:rsidRDefault="00D572F0"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4. Обсуждение методов защиты в зависимости от вида излучения</w:t>
            </w:r>
          </w:p>
          <w:p w14:paraId="168930EF" w14:textId="77777777" w:rsidR="00D572F0" w:rsidRPr="00526C25" w:rsidRDefault="00D572F0"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5 Выбор метода расчета толщины защиты согласно заданным параметрам</w:t>
            </w:r>
          </w:p>
          <w:p w14:paraId="28271053" w14:textId="77777777" w:rsidR="00D572F0" w:rsidRPr="00526C25" w:rsidRDefault="00D572F0"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6. Выполнение расчета толщины защиты.</w:t>
            </w:r>
          </w:p>
          <w:p w14:paraId="7DAA0F46" w14:textId="77777777" w:rsidR="00D572F0" w:rsidRPr="00526C25" w:rsidRDefault="00D572F0"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7. Выполнение расчета толщины смотрового стекла.</w:t>
            </w:r>
          </w:p>
          <w:p w14:paraId="2E52BE82" w14:textId="0018E971" w:rsidR="00D572F0" w:rsidRPr="00526C25" w:rsidRDefault="00D572F0" w:rsidP="00526C25">
            <w:pPr>
              <w:suppressAutoHyphens/>
              <w:spacing w:line="276" w:lineRule="auto"/>
              <w:jc w:val="both"/>
              <w:rPr>
                <w:rFonts w:ascii="Times New Roman" w:eastAsia="Times New Roman" w:hAnsi="Times New Roman" w:cs="Times New Roman"/>
                <w:bCs/>
                <w:iCs/>
                <w:sz w:val="24"/>
                <w:szCs w:val="24"/>
                <w:lang w:eastAsia="ru-RU"/>
              </w:rPr>
            </w:pPr>
            <w:r w:rsidRPr="00526C25">
              <w:rPr>
                <w:rFonts w:ascii="Times New Roman" w:eastAsia="Times New Roman" w:hAnsi="Times New Roman" w:cs="Times New Roman"/>
                <w:sz w:val="24"/>
                <w:szCs w:val="24"/>
                <w:lang w:eastAsia="zh-CN"/>
              </w:rPr>
              <w:t>8. Разработка пояснительной записки</w:t>
            </w:r>
          </w:p>
        </w:tc>
      </w:tr>
      <w:tr w:rsidR="00404ED5" w:rsidRPr="00526C25" w14:paraId="6A297C46" w14:textId="77777777" w:rsidTr="00043910">
        <w:trPr>
          <w:trHeight w:val="20"/>
        </w:trPr>
        <w:tc>
          <w:tcPr>
            <w:tcW w:w="9873" w:type="dxa"/>
            <w:gridSpan w:val="2"/>
          </w:tcPr>
          <w:p w14:paraId="763134CE" w14:textId="24F52132" w:rsidR="00404ED5" w:rsidRPr="00526C25" w:rsidRDefault="00404ED5" w:rsidP="00526C25">
            <w:pPr>
              <w:suppressAutoHyphens/>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Учебная практика </w:t>
            </w:r>
          </w:p>
          <w:p w14:paraId="0699EA38" w14:textId="77777777" w:rsidR="00FE2926" w:rsidRPr="00526C25" w:rsidRDefault="00FE2926" w:rsidP="00526C25">
            <w:pPr>
              <w:suppressAutoHyphens/>
              <w:spacing w:line="276" w:lineRule="auto"/>
              <w:jc w:val="both"/>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Ознакомление с основными инструкциями по охране труда, применяемым на предприятии. Проведение инструктажа по технике безопасности, пожарной безопасности и режиму предприятия. </w:t>
            </w:r>
          </w:p>
          <w:p w14:paraId="5A436227" w14:textId="77777777" w:rsidR="00FE2926" w:rsidRPr="00526C25" w:rsidRDefault="00FE2926"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Ознакомление с организацией работы сотрудника службы РБ:</w:t>
            </w:r>
          </w:p>
          <w:p w14:paraId="6619621C" w14:textId="78CAC8FA" w:rsidR="00FE2926" w:rsidRPr="00526C25" w:rsidRDefault="00FE2926" w:rsidP="00526C25">
            <w:pPr>
              <w:suppressAutoHyphens/>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sz w:val="24"/>
                <w:szCs w:val="24"/>
                <w:lang w:eastAsia="zh-CN"/>
              </w:rPr>
              <w:t>–организация рабочего места (оборудование и техническая оснащенность рабочего кабинета сотрудника,</w:t>
            </w:r>
            <w:r w:rsidRPr="00526C25">
              <w:rPr>
                <w:rFonts w:ascii="Times New Roman" w:eastAsia="Times New Roman" w:hAnsi="Times New Roman" w:cs="Times New Roman"/>
                <w:b/>
                <w:bCs/>
                <w:sz w:val="24"/>
                <w:szCs w:val="24"/>
                <w:lang w:eastAsia="ru-RU"/>
              </w:rPr>
              <w:t xml:space="preserve"> </w:t>
            </w:r>
            <w:r w:rsidRPr="00526C25">
              <w:rPr>
                <w:rFonts w:ascii="Times New Roman" w:eastAsia="Times New Roman" w:hAnsi="Times New Roman" w:cs="Times New Roman"/>
                <w:bCs/>
                <w:sz w:val="24"/>
                <w:szCs w:val="24"/>
                <w:lang w:eastAsia="ru-RU"/>
              </w:rPr>
              <w:t>документы,  используемые на рабочем месте)</w:t>
            </w:r>
          </w:p>
          <w:p w14:paraId="76D5B43F" w14:textId="77777777" w:rsidR="00FE2926" w:rsidRPr="00526C25" w:rsidRDefault="00FE2926"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–планирование сотрудником рабочего дня</w:t>
            </w:r>
          </w:p>
          <w:p w14:paraId="7F70BA30" w14:textId="2D602891" w:rsidR="00FE2926" w:rsidRPr="00526C25" w:rsidRDefault="00FE2926"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соблюдение сотрудником секретности, связанной с производством</w:t>
            </w:r>
          </w:p>
          <w:p w14:paraId="5D00FC85" w14:textId="658758EC" w:rsidR="00FE2926" w:rsidRPr="00526C25" w:rsidRDefault="00FE2926" w:rsidP="00526C25">
            <w:pPr>
              <w:suppressAutoHyphens/>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 </w:t>
            </w:r>
            <w:r w:rsidRPr="00526C25">
              <w:rPr>
                <w:rFonts w:ascii="Times New Roman" w:eastAsia="Times New Roman" w:hAnsi="Times New Roman" w:cs="Times New Roman"/>
                <w:bCs/>
                <w:sz w:val="24"/>
                <w:szCs w:val="24"/>
                <w:lang w:eastAsia="ru-RU"/>
              </w:rPr>
              <w:t>функциональные обязанностями дозиметриста</w:t>
            </w:r>
          </w:p>
          <w:p w14:paraId="22A3B375" w14:textId="77777777" w:rsidR="00FE2926" w:rsidRPr="00526C25" w:rsidRDefault="00FE2926"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2. Освоение средств защиты с привязкой к рабочей и аварийной обстановке</w:t>
            </w:r>
          </w:p>
          <w:p w14:paraId="58C3CA01" w14:textId="75AAB6B1" w:rsidR="00404ED5" w:rsidRPr="00526C25" w:rsidRDefault="00FE2926" w:rsidP="00526C25">
            <w:pPr>
              <w:suppressAutoHyphens/>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sz w:val="24"/>
                <w:szCs w:val="24"/>
                <w:lang w:eastAsia="zh-CN"/>
              </w:rPr>
              <w:t>3. Приобретение навыков измерения с приборами разных видов излучений</w:t>
            </w:r>
          </w:p>
        </w:tc>
      </w:tr>
      <w:tr w:rsidR="00404ED5" w:rsidRPr="00526C25" w14:paraId="1A4DCD2E" w14:textId="77777777" w:rsidTr="00043910">
        <w:trPr>
          <w:trHeight w:val="20"/>
        </w:trPr>
        <w:tc>
          <w:tcPr>
            <w:tcW w:w="9873" w:type="dxa"/>
            <w:gridSpan w:val="2"/>
          </w:tcPr>
          <w:p w14:paraId="5491898E" w14:textId="77777777" w:rsidR="00404ED5" w:rsidRPr="00526C25" w:rsidRDefault="00404ED5" w:rsidP="00526C25">
            <w:pPr>
              <w:suppressAutoHyphens/>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Производственная практика </w:t>
            </w:r>
          </w:p>
          <w:p w14:paraId="4581512D" w14:textId="77777777" w:rsidR="00D572F0" w:rsidRPr="00526C25" w:rsidRDefault="00404ED5" w:rsidP="00526C25">
            <w:pPr>
              <w:pStyle w:val="a4"/>
              <w:tabs>
                <w:tab w:val="left" w:pos="168"/>
                <w:tab w:val="left" w:pos="312"/>
              </w:tabs>
              <w:spacing w:line="276" w:lineRule="auto"/>
              <w:ind w:left="0"/>
              <w:contextualSpacing w:val="0"/>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b/>
                <w:sz w:val="24"/>
                <w:szCs w:val="24"/>
                <w:lang w:eastAsia="ru-RU"/>
              </w:rPr>
              <w:t>Виды работ:</w:t>
            </w:r>
            <w:r w:rsidR="00D572F0" w:rsidRPr="00526C25">
              <w:rPr>
                <w:rFonts w:ascii="Times New Roman" w:eastAsia="Times New Roman" w:hAnsi="Times New Roman" w:cs="Times New Roman"/>
                <w:sz w:val="24"/>
                <w:szCs w:val="24"/>
                <w:lang w:eastAsia="zh-CN"/>
              </w:rPr>
              <w:t xml:space="preserve"> </w:t>
            </w:r>
          </w:p>
          <w:p w14:paraId="6302FC57" w14:textId="5B26C554" w:rsidR="00D572F0" w:rsidRPr="00526C25" w:rsidRDefault="00D572F0" w:rsidP="00526C25">
            <w:pPr>
              <w:pStyle w:val="a4"/>
              <w:tabs>
                <w:tab w:val="left" w:pos="168"/>
                <w:tab w:val="left" w:pos="312"/>
              </w:tabs>
              <w:spacing w:line="276" w:lineRule="auto"/>
              <w:ind w:left="0"/>
              <w:contextualSpacing w:val="0"/>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Проведение инструктажа по технике безопасности, пожарной безопасности и режиму предприятия.</w:t>
            </w:r>
            <w:r w:rsidR="007F29A5"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sz w:val="24"/>
                <w:szCs w:val="24"/>
                <w:lang w:eastAsia="zh-CN"/>
              </w:rPr>
              <w:t>Ознакомление с общей структурой предприятия, правилами внутреннего распорядка, охраны труда и окружающей среды на предприятия</w:t>
            </w:r>
            <w:r w:rsidR="007F29A5" w:rsidRPr="00526C25">
              <w:rPr>
                <w:rFonts w:ascii="Times New Roman" w:eastAsia="Times New Roman" w:hAnsi="Times New Roman" w:cs="Times New Roman"/>
                <w:sz w:val="24"/>
                <w:szCs w:val="24"/>
                <w:lang w:eastAsia="zh-CN"/>
              </w:rPr>
              <w:t>.</w:t>
            </w:r>
          </w:p>
          <w:p w14:paraId="049782C8" w14:textId="66783DE2" w:rsidR="00D572F0" w:rsidRPr="00526C25" w:rsidRDefault="00D572F0" w:rsidP="00526C25">
            <w:pPr>
              <w:suppressAutoHyphens/>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Ознакомление с </w:t>
            </w:r>
            <w:r w:rsidR="007F29A5" w:rsidRPr="00526C25">
              <w:rPr>
                <w:rFonts w:ascii="Times New Roman" w:eastAsia="Times New Roman" w:hAnsi="Times New Roman" w:cs="Times New Roman"/>
                <w:sz w:val="24"/>
                <w:szCs w:val="24"/>
                <w:lang w:eastAsia="zh-CN"/>
              </w:rPr>
              <w:t>основными видами работ на</w:t>
            </w:r>
            <w:r w:rsidRPr="00526C25">
              <w:rPr>
                <w:rFonts w:ascii="Times New Roman" w:eastAsia="Times New Roman" w:hAnsi="Times New Roman" w:cs="Times New Roman"/>
                <w:sz w:val="24"/>
                <w:szCs w:val="24"/>
                <w:lang w:eastAsia="zh-CN"/>
              </w:rPr>
              <w:t xml:space="preserve"> территории</w:t>
            </w:r>
            <w:r w:rsidR="007F29A5" w:rsidRPr="00526C25">
              <w:rPr>
                <w:rFonts w:ascii="Times New Roman" w:eastAsia="Times New Roman" w:hAnsi="Times New Roman" w:cs="Times New Roman"/>
                <w:sz w:val="24"/>
                <w:szCs w:val="24"/>
                <w:lang w:eastAsia="zh-CN"/>
              </w:rPr>
              <w:t xml:space="preserve"> (контроль загрязненности дорог;  контроль загрязненности транспорта, въезжающего на территорию и выезжающего с территории предприятия (завода).</w:t>
            </w:r>
          </w:p>
          <w:p w14:paraId="4380D8B8" w14:textId="77777777" w:rsidR="00D572F0" w:rsidRPr="00526C25" w:rsidRDefault="00D572F0" w:rsidP="00526C25">
            <w:pPr>
              <w:tabs>
                <w:tab w:val="left" w:pos="168"/>
                <w:tab w:val="left" w:pos="312"/>
              </w:tabs>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Ознакомление с организацией работы сотрудника в группе оперативного контроля</w:t>
            </w:r>
          </w:p>
          <w:p w14:paraId="741BDCFA" w14:textId="16369EFD" w:rsidR="007F29A5" w:rsidRPr="00526C25" w:rsidRDefault="00D572F0" w:rsidP="00526C25">
            <w:pPr>
              <w:suppressAutoHyphens/>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Ознакомление </w:t>
            </w:r>
            <w:r w:rsidR="007F29A5" w:rsidRPr="00526C25">
              <w:rPr>
                <w:rFonts w:ascii="Times New Roman" w:eastAsia="Times New Roman" w:hAnsi="Times New Roman" w:cs="Times New Roman"/>
                <w:sz w:val="24"/>
                <w:szCs w:val="24"/>
                <w:lang w:eastAsia="zh-CN"/>
              </w:rPr>
              <w:t>с основными видами работ в</w:t>
            </w:r>
            <w:r w:rsidRPr="00526C25">
              <w:rPr>
                <w:rFonts w:ascii="Times New Roman" w:eastAsia="Times New Roman" w:hAnsi="Times New Roman" w:cs="Times New Roman"/>
                <w:sz w:val="24"/>
                <w:szCs w:val="24"/>
                <w:lang w:eastAsia="zh-CN"/>
              </w:rPr>
              <w:t xml:space="preserve"> группе плановых измерений</w:t>
            </w:r>
            <w:r w:rsidR="007F29A5" w:rsidRPr="00526C25">
              <w:rPr>
                <w:rFonts w:ascii="Times New Roman" w:eastAsia="Times New Roman" w:hAnsi="Times New Roman" w:cs="Times New Roman"/>
                <w:sz w:val="24"/>
                <w:szCs w:val="24"/>
                <w:lang w:eastAsia="zh-CN"/>
              </w:rPr>
              <w:t xml:space="preserve"> (контроль загрязненности воздуха в помещениях постоянного и периодического пребывания персонала;</w:t>
            </w:r>
          </w:p>
          <w:p w14:paraId="5FE4EDE7" w14:textId="6EB8379D" w:rsidR="007F29A5" w:rsidRPr="00526C25" w:rsidRDefault="007F29A5" w:rsidP="00526C25">
            <w:pPr>
              <w:suppressAutoHyphens/>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контроль за технологическими выбросами в окружающую среду).</w:t>
            </w:r>
          </w:p>
          <w:p w14:paraId="42124D24" w14:textId="313F2E6E" w:rsidR="00D572F0" w:rsidRPr="00526C25" w:rsidRDefault="00D572F0" w:rsidP="00526C25">
            <w:pPr>
              <w:suppressAutoHyphens/>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Ознакомление с организацией работы в группе индивидуального контроля</w:t>
            </w:r>
          </w:p>
          <w:p w14:paraId="6E56FDA6" w14:textId="7A911869" w:rsidR="00404ED5" w:rsidRPr="00526C25" w:rsidRDefault="007F29A5" w:rsidP="00526C25">
            <w:pPr>
              <w:suppressAutoHyphens/>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Ознакомление с организацией работы сотрудника  в группе оперативного контроля</w:t>
            </w:r>
          </w:p>
        </w:tc>
      </w:tr>
      <w:tr w:rsidR="00404ED5" w:rsidRPr="00526C25" w14:paraId="68250296" w14:textId="77777777" w:rsidTr="00043910">
        <w:trPr>
          <w:trHeight w:val="20"/>
        </w:trPr>
        <w:tc>
          <w:tcPr>
            <w:tcW w:w="9873" w:type="dxa"/>
            <w:gridSpan w:val="2"/>
          </w:tcPr>
          <w:p w14:paraId="35C52B90" w14:textId="2080E5C2"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Рекомендуемая форма промежуточной аттестации – экзамен</w:t>
            </w:r>
          </w:p>
        </w:tc>
      </w:tr>
      <w:tr w:rsidR="00404ED5" w:rsidRPr="00526C25" w14:paraId="4BF258E9" w14:textId="77777777" w:rsidTr="00043910">
        <w:trPr>
          <w:trHeight w:val="20"/>
        </w:trPr>
        <w:tc>
          <w:tcPr>
            <w:tcW w:w="9873" w:type="dxa"/>
            <w:gridSpan w:val="2"/>
          </w:tcPr>
          <w:p w14:paraId="6EE11512" w14:textId="77777777" w:rsidR="00404ED5" w:rsidRPr="00526C25" w:rsidRDefault="00404ED5"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Всего</w:t>
            </w:r>
          </w:p>
        </w:tc>
      </w:tr>
    </w:tbl>
    <w:p w14:paraId="627EA45B" w14:textId="71AAE756" w:rsidR="00782EFC" w:rsidRPr="00526C25" w:rsidRDefault="00782EFC" w:rsidP="00526C25">
      <w:pPr>
        <w:pStyle w:val="114"/>
        <w:spacing w:after="0"/>
        <w:jc w:val="both"/>
        <w:rPr>
          <w:rFonts w:ascii="Times New Roman" w:hAnsi="Times New Roman"/>
          <w:iCs/>
        </w:rPr>
      </w:pPr>
      <w:bookmarkStart w:id="24" w:name="_Toc156820316"/>
      <w:bookmarkStart w:id="25" w:name="_Hlk156819611"/>
      <w:r w:rsidRPr="00526C25">
        <w:rPr>
          <w:rFonts w:ascii="Times New Roman" w:hAnsi="Times New Roman"/>
        </w:rPr>
        <w:lastRenderedPageBreak/>
        <w:t>2.4</w:t>
      </w:r>
      <w:r w:rsidR="006841BF" w:rsidRPr="00526C25">
        <w:rPr>
          <w:rFonts w:ascii="Times New Roman" w:hAnsi="Times New Roman"/>
        </w:rPr>
        <w:t>.</w:t>
      </w:r>
      <w:r w:rsidRPr="00526C25">
        <w:rPr>
          <w:rFonts w:ascii="Times New Roman" w:hAnsi="Times New Roman"/>
        </w:rPr>
        <w:t xml:space="preserve"> Курсовой </w:t>
      </w:r>
      <w:r w:rsidR="00DA65EE" w:rsidRPr="00526C25">
        <w:rPr>
          <w:rFonts w:ascii="Times New Roman" w:hAnsi="Times New Roman"/>
        </w:rPr>
        <w:t>проект</w:t>
      </w:r>
      <w:bookmarkEnd w:id="22"/>
      <w:bookmarkEnd w:id="24"/>
    </w:p>
    <w:p w14:paraId="1901F309" w14:textId="1D56AFE7" w:rsidR="00400D69" w:rsidRPr="00526C25" w:rsidRDefault="009831C0" w:rsidP="00526C25">
      <w:pPr>
        <w:suppressAutoHyphens/>
        <w:spacing w:line="276" w:lineRule="auto"/>
        <w:ind w:firstLine="708"/>
        <w:jc w:val="both"/>
        <w:rPr>
          <w:rFonts w:ascii="Times New Roman" w:hAnsi="Times New Roman" w:cs="Times New Roman"/>
          <w:iCs/>
          <w:sz w:val="24"/>
          <w:szCs w:val="24"/>
        </w:rPr>
      </w:pPr>
      <w:r w:rsidRPr="00526C25">
        <w:rPr>
          <w:rFonts w:ascii="Times New Roman" w:hAnsi="Times New Roman" w:cs="Times New Roman"/>
          <w:iCs/>
          <w:sz w:val="24"/>
          <w:szCs w:val="24"/>
        </w:rPr>
        <w:t>Выполнение курсового проекта по МДК.01.01 и курсовой работы МДК.01.02</w:t>
      </w:r>
      <w:r w:rsidR="00400D69" w:rsidRPr="00526C25">
        <w:rPr>
          <w:rFonts w:ascii="Times New Roman" w:hAnsi="Times New Roman" w:cs="Times New Roman"/>
          <w:iCs/>
          <w:sz w:val="24"/>
          <w:szCs w:val="24"/>
        </w:rPr>
        <w:t xml:space="preserve"> </w:t>
      </w:r>
      <w:r w:rsidRPr="00526C25">
        <w:rPr>
          <w:rFonts w:ascii="Times New Roman" w:hAnsi="Times New Roman" w:cs="Times New Roman"/>
          <w:iCs/>
          <w:sz w:val="24"/>
          <w:szCs w:val="24"/>
        </w:rPr>
        <w:t xml:space="preserve">является </w:t>
      </w:r>
      <w:r w:rsidR="00400D69" w:rsidRPr="00526C25">
        <w:rPr>
          <w:rFonts w:ascii="Times New Roman" w:hAnsi="Times New Roman" w:cs="Times New Roman"/>
          <w:iCs/>
          <w:sz w:val="24"/>
          <w:szCs w:val="24"/>
        </w:rPr>
        <w:t xml:space="preserve">обязательным или </w:t>
      </w:r>
      <w:r w:rsidRPr="00526C25">
        <w:rPr>
          <w:rFonts w:ascii="Times New Roman" w:hAnsi="Times New Roman" w:cs="Times New Roman"/>
          <w:iCs/>
          <w:sz w:val="24"/>
          <w:szCs w:val="24"/>
        </w:rPr>
        <w:t xml:space="preserve">допускается </w:t>
      </w:r>
      <w:r w:rsidR="00400D69" w:rsidRPr="00526C25">
        <w:rPr>
          <w:rFonts w:ascii="Times New Roman" w:hAnsi="Times New Roman" w:cs="Times New Roman"/>
          <w:iCs/>
          <w:sz w:val="24"/>
          <w:szCs w:val="24"/>
        </w:rPr>
        <w:t>выполн</w:t>
      </w:r>
      <w:r w:rsidRPr="00526C25">
        <w:rPr>
          <w:rFonts w:ascii="Times New Roman" w:hAnsi="Times New Roman" w:cs="Times New Roman"/>
          <w:iCs/>
          <w:sz w:val="24"/>
          <w:szCs w:val="24"/>
        </w:rPr>
        <w:t>ение</w:t>
      </w:r>
      <w:r w:rsidR="00400D69" w:rsidRPr="00526C25">
        <w:rPr>
          <w:rFonts w:ascii="Times New Roman" w:hAnsi="Times New Roman" w:cs="Times New Roman"/>
          <w:iCs/>
          <w:sz w:val="24"/>
          <w:szCs w:val="24"/>
        </w:rPr>
        <w:t xml:space="preserve"> комплексн</w:t>
      </w:r>
      <w:r w:rsidRPr="00526C25">
        <w:rPr>
          <w:rFonts w:ascii="Times New Roman" w:hAnsi="Times New Roman" w:cs="Times New Roman"/>
          <w:iCs/>
          <w:sz w:val="24"/>
          <w:szCs w:val="24"/>
        </w:rPr>
        <w:t>ого</w:t>
      </w:r>
      <w:r w:rsidR="00400D69" w:rsidRPr="00526C25">
        <w:rPr>
          <w:rFonts w:ascii="Times New Roman" w:hAnsi="Times New Roman" w:cs="Times New Roman"/>
          <w:iCs/>
          <w:sz w:val="24"/>
          <w:szCs w:val="24"/>
        </w:rPr>
        <w:t xml:space="preserve"> курсово</w:t>
      </w:r>
      <w:r w:rsidRPr="00526C25">
        <w:rPr>
          <w:rFonts w:ascii="Times New Roman" w:hAnsi="Times New Roman" w:cs="Times New Roman"/>
          <w:iCs/>
          <w:sz w:val="24"/>
          <w:szCs w:val="24"/>
        </w:rPr>
        <w:t>го</w:t>
      </w:r>
      <w:r w:rsidR="00400D69" w:rsidRPr="00526C25">
        <w:rPr>
          <w:rFonts w:ascii="Times New Roman" w:hAnsi="Times New Roman" w:cs="Times New Roman"/>
          <w:iCs/>
          <w:sz w:val="24"/>
          <w:szCs w:val="24"/>
        </w:rPr>
        <w:t xml:space="preserve"> проект</w:t>
      </w:r>
      <w:r w:rsidRPr="00526C25">
        <w:rPr>
          <w:rFonts w:ascii="Times New Roman" w:hAnsi="Times New Roman" w:cs="Times New Roman"/>
          <w:iCs/>
          <w:sz w:val="24"/>
          <w:szCs w:val="24"/>
        </w:rPr>
        <w:t>а</w:t>
      </w:r>
      <w:r w:rsidR="00400D69" w:rsidRPr="00526C25">
        <w:rPr>
          <w:rFonts w:ascii="Times New Roman" w:hAnsi="Times New Roman" w:cs="Times New Roman"/>
          <w:iCs/>
          <w:sz w:val="24"/>
          <w:szCs w:val="24"/>
        </w:rPr>
        <w:t xml:space="preserve"> по тематике данн</w:t>
      </w:r>
      <w:r w:rsidRPr="00526C25">
        <w:rPr>
          <w:rFonts w:ascii="Times New Roman" w:hAnsi="Times New Roman" w:cs="Times New Roman"/>
          <w:iCs/>
          <w:sz w:val="24"/>
          <w:szCs w:val="24"/>
        </w:rPr>
        <w:t>ых</w:t>
      </w:r>
      <w:r w:rsidR="00400D69" w:rsidRPr="00526C25">
        <w:rPr>
          <w:rFonts w:ascii="Times New Roman" w:hAnsi="Times New Roman" w:cs="Times New Roman"/>
          <w:iCs/>
          <w:sz w:val="24"/>
          <w:szCs w:val="24"/>
        </w:rPr>
        <w:t xml:space="preserve"> профессиональн</w:t>
      </w:r>
      <w:r w:rsidRPr="00526C25">
        <w:rPr>
          <w:rFonts w:ascii="Times New Roman" w:hAnsi="Times New Roman" w:cs="Times New Roman"/>
          <w:iCs/>
          <w:sz w:val="24"/>
          <w:szCs w:val="24"/>
        </w:rPr>
        <w:t>ых модул</w:t>
      </w:r>
      <w:r w:rsidR="00400D69" w:rsidRPr="00526C25">
        <w:rPr>
          <w:rFonts w:ascii="Times New Roman" w:hAnsi="Times New Roman" w:cs="Times New Roman"/>
          <w:iCs/>
          <w:sz w:val="24"/>
          <w:szCs w:val="24"/>
        </w:rPr>
        <w:t>ей.</w:t>
      </w:r>
    </w:p>
    <w:p w14:paraId="10F62B47" w14:textId="69D4124F" w:rsidR="00E52263" w:rsidRPr="009009AC" w:rsidRDefault="00E52263" w:rsidP="009009AC">
      <w:pPr>
        <w:suppressAutoHyphens/>
        <w:spacing w:line="276" w:lineRule="auto"/>
        <w:jc w:val="both"/>
        <w:rPr>
          <w:rFonts w:ascii="Times New Roman" w:hAnsi="Times New Roman" w:cs="Times New Roman"/>
          <w:b/>
          <w:bCs/>
          <w:sz w:val="24"/>
          <w:szCs w:val="24"/>
        </w:rPr>
      </w:pPr>
      <w:r w:rsidRPr="009009AC">
        <w:rPr>
          <w:rFonts w:ascii="Times New Roman" w:hAnsi="Times New Roman" w:cs="Times New Roman"/>
          <w:b/>
          <w:bCs/>
          <w:sz w:val="24"/>
          <w:szCs w:val="24"/>
        </w:rPr>
        <w:t>Пример</w:t>
      </w:r>
      <w:r w:rsidR="009831C0" w:rsidRPr="009009AC">
        <w:rPr>
          <w:rFonts w:ascii="Times New Roman" w:hAnsi="Times New Roman" w:cs="Times New Roman"/>
          <w:b/>
          <w:bCs/>
          <w:sz w:val="24"/>
          <w:szCs w:val="24"/>
        </w:rPr>
        <w:t xml:space="preserve">ная тематика курсовых проектов </w:t>
      </w:r>
      <w:r w:rsidR="009831C0" w:rsidRPr="009009AC">
        <w:rPr>
          <w:rFonts w:ascii="Times New Roman" w:hAnsi="Times New Roman" w:cs="Times New Roman"/>
          <w:b/>
          <w:bCs/>
          <w:iCs/>
          <w:sz w:val="24"/>
          <w:szCs w:val="24"/>
        </w:rPr>
        <w:t>МДК.01.01</w:t>
      </w:r>
    </w:p>
    <w:p w14:paraId="3114F34B" w14:textId="7487074B" w:rsidR="00C760A0" w:rsidRPr="00526C25" w:rsidRDefault="009831C0"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1. </w:t>
      </w:r>
      <w:r w:rsidR="00C760A0" w:rsidRPr="00526C25">
        <w:rPr>
          <w:rFonts w:ascii="Times New Roman" w:hAnsi="Times New Roman" w:cs="Times New Roman"/>
          <w:sz w:val="24"/>
          <w:szCs w:val="24"/>
        </w:rPr>
        <w:t>Организация и проведение индивидуального дозиметрического контроля.</w:t>
      </w:r>
    </w:p>
    <w:p w14:paraId="0BC6504D"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2.Обращение и утилизация радиоактивных отходов</w:t>
      </w:r>
    </w:p>
    <w:p w14:paraId="52035B76"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3.Размещение радиационных объектов и зонирование территорий</w:t>
      </w:r>
    </w:p>
    <w:p w14:paraId="65D88E43"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4.Хранение, упаковка и перевозка источников излучения</w:t>
      </w:r>
    </w:p>
    <w:p w14:paraId="3FD69CB9"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5.Сбор и удаление твердых радиоактивных отходов.</w:t>
      </w:r>
    </w:p>
    <w:p w14:paraId="27472CC4"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6.Организация работ с открытыми источниками излучения.</w:t>
      </w:r>
    </w:p>
    <w:p w14:paraId="708D2096"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7.Расчет защиты от гамма-излучения продуктов деления урана-235.</w:t>
      </w:r>
    </w:p>
    <w:p w14:paraId="7127FBF9"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8.Организация индивидуального дозиметрического контроля на предприятии.</w:t>
      </w:r>
    </w:p>
    <w:p w14:paraId="25FA6570"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9.Контроль загрязненности средств индивидуальной защиты.</w:t>
      </w:r>
    </w:p>
    <w:p w14:paraId="12123569"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10.Сбор, временное хранение, удаление и обезвреживание радиоактивных отходов.</w:t>
      </w:r>
    </w:p>
    <w:p w14:paraId="5F97A7B4"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11.Индивидуальные средства защиты при работе с источниками ионизирующего излучения и с радиоактивными веществами в открытом виде.</w:t>
      </w:r>
    </w:p>
    <w:p w14:paraId="580984D2"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12.Ядерные отходы.</w:t>
      </w:r>
    </w:p>
    <w:p w14:paraId="003963BB"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13.Радиационный контроль радиоактивного загрязнения и дезактивации поверхности рабочих помещений, оборудования, спецодежды и персонала.</w:t>
      </w:r>
    </w:p>
    <w:p w14:paraId="34B39E94" w14:textId="77777777" w:rsidR="00C760A0" w:rsidRPr="00526C25" w:rsidRDefault="00C760A0" w:rsidP="00526C25">
      <w:pPr>
        <w:tabs>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14.</w:t>
      </w:r>
      <w:r w:rsidRPr="00526C25">
        <w:rPr>
          <w:rFonts w:ascii="Times New Roman" w:hAnsi="Times New Roman" w:cs="Times New Roman"/>
          <w:sz w:val="24"/>
          <w:szCs w:val="24"/>
        </w:rPr>
        <w:tab/>
        <w:t>Обращение с материалами и изделиями, загрязненными или содержащими радионуклиды.</w:t>
      </w:r>
    </w:p>
    <w:p w14:paraId="69D75C98" w14:textId="77777777" w:rsidR="00C760A0" w:rsidRPr="00526C25" w:rsidRDefault="00C760A0" w:rsidP="00526C25">
      <w:pPr>
        <w:tabs>
          <w:tab w:val="left" w:pos="284"/>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15.</w:t>
      </w:r>
      <w:r w:rsidRPr="00526C25">
        <w:rPr>
          <w:rFonts w:ascii="Times New Roman" w:hAnsi="Times New Roman" w:cs="Times New Roman"/>
          <w:sz w:val="24"/>
          <w:szCs w:val="24"/>
        </w:rPr>
        <w:tab/>
        <w:t>Обращение и утилизация радиоактивных от ходов.</w:t>
      </w:r>
    </w:p>
    <w:p w14:paraId="060830BA" w14:textId="77777777" w:rsidR="00C760A0" w:rsidRPr="00526C25" w:rsidRDefault="00C760A0" w:rsidP="00526C25">
      <w:pPr>
        <w:tabs>
          <w:tab w:val="left" w:pos="284"/>
          <w:tab w:val="left" w:pos="449"/>
          <w:tab w:val="left" w:pos="795"/>
        </w:tabs>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17. Продукты деления, образующиеся при облучении делящихся материалов тепловыми нейтронами и их характеристики.</w:t>
      </w:r>
    </w:p>
    <w:p w14:paraId="7387C43F" w14:textId="0EC088AB" w:rsidR="00782EFC" w:rsidRPr="00526C25" w:rsidRDefault="00C760A0" w:rsidP="00526C25">
      <w:pPr>
        <w:tabs>
          <w:tab w:val="left" w:pos="284"/>
        </w:tabs>
        <w:spacing w:line="276" w:lineRule="auto"/>
        <w:rPr>
          <w:rFonts w:ascii="Times New Roman" w:hAnsi="Times New Roman" w:cs="Times New Roman"/>
          <w:sz w:val="24"/>
          <w:szCs w:val="24"/>
        </w:rPr>
      </w:pPr>
      <w:r w:rsidRPr="00526C25">
        <w:rPr>
          <w:rFonts w:ascii="Times New Roman" w:hAnsi="Times New Roman" w:cs="Times New Roman"/>
          <w:sz w:val="24"/>
          <w:szCs w:val="24"/>
        </w:rPr>
        <w:t>18. Использование ионизационных камер в дозиметрии нейтроно</w:t>
      </w:r>
      <w:r w:rsidR="009831C0" w:rsidRPr="00526C25">
        <w:rPr>
          <w:rFonts w:ascii="Times New Roman" w:hAnsi="Times New Roman" w:cs="Times New Roman"/>
          <w:sz w:val="24"/>
          <w:szCs w:val="24"/>
        </w:rPr>
        <w:t>в.</w:t>
      </w:r>
    </w:p>
    <w:p w14:paraId="0B47BA54" w14:textId="77777777" w:rsidR="009831C0" w:rsidRPr="00526C25" w:rsidRDefault="009831C0" w:rsidP="00526C25">
      <w:pPr>
        <w:tabs>
          <w:tab w:val="left" w:pos="284"/>
        </w:tabs>
        <w:spacing w:line="276" w:lineRule="auto"/>
        <w:rPr>
          <w:rFonts w:ascii="Times New Roman" w:hAnsi="Times New Roman" w:cs="Times New Roman"/>
          <w:sz w:val="24"/>
          <w:szCs w:val="24"/>
        </w:rPr>
      </w:pPr>
    </w:p>
    <w:p w14:paraId="24FC1307" w14:textId="68FC69B1" w:rsidR="009831C0" w:rsidRPr="00F34E8E" w:rsidRDefault="009831C0" w:rsidP="009009AC">
      <w:pPr>
        <w:pStyle w:val="a4"/>
        <w:tabs>
          <w:tab w:val="left" w:pos="284"/>
        </w:tabs>
        <w:spacing w:line="276" w:lineRule="auto"/>
        <w:ind w:left="0"/>
        <w:rPr>
          <w:rFonts w:ascii="Times New Roman" w:hAnsi="Times New Roman" w:cs="Times New Roman"/>
          <w:b/>
          <w:sz w:val="24"/>
          <w:szCs w:val="24"/>
        </w:rPr>
      </w:pPr>
      <w:r w:rsidRPr="00F34E8E">
        <w:rPr>
          <w:rFonts w:ascii="Times New Roman" w:hAnsi="Times New Roman" w:cs="Times New Roman"/>
          <w:b/>
          <w:sz w:val="24"/>
          <w:szCs w:val="24"/>
        </w:rPr>
        <w:t>Примерная тематика курсовых работ по МДК.01.02</w:t>
      </w:r>
    </w:p>
    <w:p w14:paraId="7572AA63" w14:textId="51D577F4" w:rsidR="009831C0" w:rsidRPr="00526C25" w:rsidRDefault="009831C0" w:rsidP="00526C25">
      <w:pPr>
        <w:pStyle w:val="a4"/>
        <w:numPr>
          <w:ilvl w:val="0"/>
          <w:numId w:val="13"/>
        </w:numPr>
        <w:tabs>
          <w:tab w:val="left" w:pos="284"/>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 xml:space="preserve">Биологическое действие изотопов плутония. Последствия профессионального облучения. </w:t>
      </w:r>
    </w:p>
    <w:p w14:paraId="4AFF96AB" w14:textId="510E6978" w:rsidR="009831C0" w:rsidRPr="00526C25" w:rsidRDefault="009831C0" w:rsidP="00526C25">
      <w:pPr>
        <w:pStyle w:val="a4"/>
        <w:numPr>
          <w:ilvl w:val="0"/>
          <w:numId w:val="13"/>
        </w:numPr>
        <w:tabs>
          <w:tab w:val="left" w:pos="284"/>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Категории людей, подвергшихся облучению в результате аварии на ЧАЭС и радиологические последствия для них этого облучения.</w:t>
      </w:r>
    </w:p>
    <w:p w14:paraId="4A43FDF4" w14:textId="33C9BD51" w:rsidR="009831C0" w:rsidRPr="00526C25" w:rsidRDefault="009831C0" w:rsidP="00526C25">
      <w:pPr>
        <w:pStyle w:val="a4"/>
        <w:numPr>
          <w:ilvl w:val="0"/>
          <w:numId w:val="13"/>
        </w:numPr>
        <w:tabs>
          <w:tab w:val="left" w:pos="284"/>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Радиоактивные изотопы стронция и характер их распределения в организме.</w:t>
      </w:r>
    </w:p>
    <w:p w14:paraId="2D725FB2" w14:textId="7BAB6EF0" w:rsidR="009831C0" w:rsidRPr="00526C25" w:rsidRDefault="009831C0" w:rsidP="00526C25">
      <w:pPr>
        <w:pStyle w:val="a4"/>
        <w:numPr>
          <w:ilvl w:val="0"/>
          <w:numId w:val="13"/>
        </w:numPr>
        <w:tabs>
          <w:tab w:val="left" w:pos="284"/>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Роль радиационных повреждений генетического аппарата клетки в формировании отдаленных последствий облучений</w:t>
      </w:r>
    </w:p>
    <w:p w14:paraId="17CDF247" w14:textId="4DCD1F8C" w:rsidR="009831C0" w:rsidRPr="00526C25" w:rsidRDefault="009831C0" w:rsidP="00526C25">
      <w:pPr>
        <w:pStyle w:val="a4"/>
        <w:numPr>
          <w:ilvl w:val="0"/>
          <w:numId w:val="13"/>
        </w:numPr>
        <w:tabs>
          <w:tab w:val="left" w:pos="284"/>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Профессиональный дерматит, причины развития, симптомы, отдаленные последствия. Лучевые ожоги, причины, клинические симптомы, последствия.</w:t>
      </w:r>
    </w:p>
    <w:p w14:paraId="52D453A0" w14:textId="57709F54" w:rsidR="009831C0" w:rsidRPr="00526C25" w:rsidRDefault="009831C0" w:rsidP="00526C25">
      <w:pPr>
        <w:pStyle w:val="a4"/>
        <w:numPr>
          <w:ilvl w:val="0"/>
          <w:numId w:val="13"/>
        </w:numPr>
        <w:tabs>
          <w:tab w:val="left" w:pos="284"/>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 xml:space="preserve">Действие радиации на эмбрион </w:t>
      </w:r>
    </w:p>
    <w:p w14:paraId="3699060E" w14:textId="56FF6EBC" w:rsidR="009831C0" w:rsidRPr="00526C25" w:rsidRDefault="009831C0" w:rsidP="00526C25">
      <w:pPr>
        <w:pStyle w:val="a4"/>
        <w:numPr>
          <w:ilvl w:val="0"/>
          <w:numId w:val="13"/>
        </w:numPr>
        <w:tabs>
          <w:tab w:val="left" w:pos="284"/>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 xml:space="preserve">Радиационная диагностика и лучевая терапия. Источники облучения, используемые в медицине и их применение, дозы облучения. </w:t>
      </w:r>
    </w:p>
    <w:p w14:paraId="278A1444" w14:textId="6FA687A9" w:rsidR="009831C0" w:rsidRPr="00526C25" w:rsidRDefault="009831C0" w:rsidP="00526C25">
      <w:pPr>
        <w:pStyle w:val="a4"/>
        <w:numPr>
          <w:ilvl w:val="0"/>
          <w:numId w:val="13"/>
        </w:numPr>
        <w:tabs>
          <w:tab w:val="left" w:pos="284"/>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Радиоактивные изотопы цезия и характер их распределения в организме.</w:t>
      </w:r>
    </w:p>
    <w:p w14:paraId="5E13086D" w14:textId="77777777" w:rsidR="002F57D2" w:rsidRPr="00526C25" w:rsidRDefault="009831C0" w:rsidP="00526C25">
      <w:pPr>
        <w:pStyle w:val="a4"/>
        <w:numPr>
          <w:ilvl w:val="0"/>
          <w:numId w:val="13"/>
        </w:numPr>
        <w:tabs>
          <w:tab w:val="left" w:pos="284"/>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Острая лучевая болезнь. Последствия ОЛБ у лиц, переживших заболевание.</w:t>
      </w:r>
    </w:p>
    <w:p w14:paraId="40EE786F" w14:textId="117F5CAD" w:rsidR="009831C0" w:rsidRPr="00526C25" w:rsidRDefault="009831C0" w:rsidP="00526C25">
      <w:pPr>
        <w:pStyle w:val="a4"/>
        <w:numPr>
          <w:ilvl w:val="0"/>
          <w:numId w:val="13"/>
        </w:numPr>
        <w:tabs>
          <w:tab w:val="left" w:pos="284"/>
          <w:tab w:val="left" w:pos="426"/>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Последствие внутриутробного облучения плода</w:t>
      </w:r>
    </w:p>
    <w:p w14:paraId="178F15F7" w14:textId="1EA71535" w:rsidR="009831C0" w:rsidRPr="00526C25" w:rsidRDefault="009831C0" w:rsidP="00526C25">
      <w:pPr>
        <w:pStyle w:val="a4"/>
        <w:numPr>
          <w:ilvl w:val="0"/>
          <w:numId w:val="13"/>
        </w:numPr>
        <w:tabs>
          <w:tab w:val="left" w:pos="284"/>
          <w:tab w:val="left" w:pos="426"/>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Радиационные аварии и их медико-биологическое последствие</w:t>
      </w:r>
    </w:p>
    <w:p w14:paraId="674A5DD3" w14:textId="529DEC1A" w:rsidR="009831C0" w:rsidRPr="00526C25" w:rsidRDefault="009831C0" w:rsidP="00526C25">
      <w:pPr>
        <w:pStyle w:val="a4"/>
        <w:numPr>
          <w:ilvl w:val="0"/>
          <w:numId w:val="13"/>
        </w:numPr>
        <w:tabs>
          <w:tab w:val="left" w:pos="284"/>
          <w:tab w:val="left" w:pos="426"/>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Радиационные повреждения ДНК и наследственность</w:t>
      </w:r>
    </w:p>
    <w:p w14:paraId="2AFE513A" w14:textId="46E7E083" w:rsidR="009831C0" w:rsidRPr="00526C25" w:rsidRDefault="009831C0" w:rsidP="00526C25">
      <w:pPr>
        <w:pStyle w:val="a4"/>
        <w:numPr>
          <w:ilvl w:val="0"/>
          <w:numId w:val="13"/>
        </w:numPr>
        <w:tabs>
          <w:tab w:val="left" w:pos="284"/>
          <w:tab w:val="left" w:pos="426"/>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Онкологические последствия действия ионизирующего излучения</w:t>
      </w:r>
    </w:p>
    <w:p w14:paraId="797EF549" w14:textId="18433C44" w:rsidR="009831C0" w:rsidRPr="00526C25" w:rsidRDefault="009831C0" w:rsidP="00526C25">
      <w:pPr>
        <w:pStyle w:val="a4"/>
        <w:numPr>
          <w:ilvl w:val="0"/>
          <w:numId w:val="13"/>
        </w:numPr>
        <w:tabs>
          <w:tab w:val="left" w:pos="284"/>
          <w:tab w:val="left" w:pos="426"/>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 xml:space="preserve">Пути поступления плутония в организм человека. </w:t>
      </w:r>
    </w:p>
    <w:p w14:paraId="1694DBD8" w14:textId="6B68DF9A" w:rsidR="009831C0" w:rsidRPr="00526C25" w:rsidRDefault="009831C0" w:rsidP="00526C25">
      <w:pPr>
        <w:pStyle w:val="a4"/>
        <w:numPr>
          <w:ilvl w:val="0"/>
          <w:numId w:val="13"/>
        </w:numPr>
        <w:tabs>
          <w:tab w:val="left" w:pos="284"/>
          <w:tab w:val="left" w:pos="426"/>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lastRenderedPageBreak/>
        <w:t xml:space="preserve">ВУРС. Дозы, полученные населением загрязненной территории до эвакуации и за 30 лет проживания на загрязненных территориях. </w:t>
      </w:r>
    </w:p>
    <w:p w14:paraId="18286CCE" w14:textId="77777777" w:rsidR="002F57D2" w:rsidRPr="00526C25" w:rsidRDefault="009831C0" w:rsidP="00526C25">
      <w:pPr>
        <w:pStyle w:val="a4"/>
        <w:numPr>
          <w:ilvl w:val="0"/>
          <w:numId w:val="13"/>
        </w:numPr>
        <w:tabs>
          <w:tab w:val="left" w:pos="284"/>
          <w:tab w:val="left" w:pos="426"/>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 xml:space="preserve">Лучевые катаракты, зависимость от дозы и вида излучения. </w:t>
      </w:r>
    </w:p>
    <w:p w14:paraId="2BC6DFDA" w14:textId="77777777" w:rsidR="002F57D2" w:rsidRPr="00526C25" w:rsidRDefault="009831C0" w:rsidP="00526C25">
      <w:pPr>
        <w:pStyle w:val="a4"/>
        <w:numPr>
          <w:ilvl w:val="0"/>
          <w:numId w:val="13"/>
        </w:numPr>
        <w:tabs>
          <w:tab w:val="left" w:pos="284"/>
          <w:tab w:val="left" w:pos="426"/>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 xml:space="preserve"> Влияние малых доз радиации на организм человека</w:t>
      </w:r>
    </w:p>
    <w:p w14:paraId="26EFAF6E" w14:textId="2C7BFDDD" w:rsidR="006841BF" w:rsidRPr="00526C25" w:rsidRDefault="009831C0" w:rsidP="00526C25">
      <w:pPr>
        <w:pStyle w:val="a4"/>
        <w:numPr>
          <w:ilvl w:val="0"/>
          <w:numId w:val="13"/>
        </w:numPr>
        <w:tabs>
          <w:tab w:val="left" w:pos="284"/>
          <w:tab w:val="left" w:pos="426"/>
        </w:tabs>
        <w:spacing w:line="276" w:lineRule="auto"/>
        <w:ind w:left="0" w:firstLine="0"/>
        <w:rPr>
          <w:rFonts w:ascii="Times New Roman" w:hAnsi="Times New Roman" w:cs="Times New Roman"/>
          <w:sz w:val="24"/>
          <w:szCs w:val="24"/>
        </w:rPr>
      </w:pPr>
      <w:r w:rsidRPr="00526C25">
        <w:rPr>
          <w:rFonts w:ascii="Times New Roman" w:hAnsi="Times New Roman" w:cs="Times New Roman"/>
          <w:sz w:val="24"/>
          <w:szCs w:val="24"/>
        </w:rPr>
        <w:t>Радиационное повреждение организма. Лучевая болезнь человека</w:t>
      </w:r>
      <w:r w:rsidR="006841BF" w:rsidRPr="00526C25">
        <w:rPr>
          <w:rFonts w:ascii="Times New Roman" w:hAnsi="Times New Roman" w:cs="Times New Roman"/>
          <w:sz w:val="24"/>
          <w:szCs w:val="24"/>
        </w:rPr>
        <w:t>…</w:t>
      </w:r>
    </w:p>
    <w:bookmarkEnd w:id="25"/>
    <w:p w14:paraId="7CD4B185" w14:textId="576516C6" w:rsidR="00782EFC" w:rsidRPr="00526C25" w:rsidRDefault="00782EFC" w:rsidP="00526C25">
      <w:pPr>
        <w:spacing w:line="276" w:lineRule="auto"/>
        <w:rPr>
          <w:rFonts w:ascii="Times New Roman" w:hAnsi="Times New Roman" w:cs="Times New Roman"/>
          <w:sz w:val="24"/>
          <w:szCs w:val="24"/>
        </w:rPr>
      </w:pPr>
    </w:p>
    <w:p w14:paraId="74F0D779" w14:textId="3EA83344" w:rsidR="00782EFC" w:rsidRDefault="00782EFC" w:rsidP="00526C25">
      <w:pPr>
        <w:pStyle w:val="1f"/>
        <w:spacing w:after="0" w:line="276" w:lineRule="auto"/>
        <w:rPr>
          <w:rFonts w:ascii="Times New Roman" w:hAnsi="Times New Roman"/>
        </w:rPr>
      </w:pPr>
      <w:bookmarkStart w:id="26" w:name="_Toc152334671"/>
      <w:bookmarkStart w:id="27" w:name="_Toc156820317"/>
      <w:r w:rsidRPr="00526C25">
        <w:rPr>
          <w:rFonts w:ascii="Times New Roman" w:hAnsi="Times New Roman"/>
        </w:rPr>
        <w:t>3. Условия реализации профессионального модуля</w:t>
      </w:r>
      <w:bookmarkEnd w:id="26"/>
      <w:bookmarkEnd w:id="27"/>
    </w:p>
    <w:p w14:paraId="55C39B22" w14:textId="77777777" w:rsidR="00043910" w:rsidRPr="00526C25" w:rsidRDefault="00043910" w:rsidP="00526C25">
      <w:pPr>
        <w:pStyle w:val="1f"/>
        <w:spacing w:after="0" w:line="276" w:lineRule="auto"/>
        <w:rPr>
          <w:rFonts w:ascii="Times New Roman" w:hAnsi="Times New Roman"/>
        </w:rPr>
      </w:pPr>
    </w:p>
    <w:p w14:paraId="5687404E" w14:textId="77777777" w:rsidR="00782EFC" w:rsidRPr="00526C25" w:rsidRDefault="00782EFC" w:rsidP="00526C25">
      <w:pPr>
        <w:pStyle w:val="114"/>
        <w:spacing w:after="0"/>
        <w:rPr>
          <w:rFonts w:ascii="Times New Roman" w:hAnsi="Times New Roman"/>
        </w:rPr>
      </w:pPr>
      <w:bookmarkStart w:id="28" w:name="_Toc152334672"/>
      <w:bookmarkStart w:id="29" w:name="_Toc156820318"/>
      <w:r w:rsidRPr="00526C25">
        <w:rPr>
          <w:rFonts w:ascii="Times New Roman" w:hAnsi="Times New Roman"/>
        </w:rPr>
        <w:t>3.1. Материально-техническое обеспечение</w:t>
      </w:r>
      <w:bookmarkEnd w:id="28"/>
      <w:bookmarkEnd w:id="29"/>
    </w:p>
    <w:p w14:paraId="1DBADA36" w14:textId="0E5809CC" w:rsidR="00782EFC" w:rsidRPr="00526C25" w:rsidRDefault="002F57D2" w:rsidP="00526C25">
      <w:pPr>
        <w:spacing w:line="276" w:lineRule="auto"/>
        <w:ind w:firstLine="709"/>
        <w:jc w:val="both"/>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Кабинет</w:t>
      </w:r>
      <w:r w:rsidRPr="00526C25">
        <w:rPr>
          <w:rFonts w:ascii="Times New Roman" w:eastAsia="Times New Roman" w:hAnsi="Times New Roman" w:cs="Times New Roman"/>
          <w:sz w:val="24"/>
          <w:szCs w:val="24"/>
          <w:lang w:eastAsia="ru-RU"/>
        </w:rPr>
        <w:t xml:space="preserve"> «</w:t>
      </w:r>
      <w:r w:rsidR="009009AC" w:rsidRPr="009009AC">
        <w:rPr>
          <w:rFonts w:ascii="Times New Roman" w:eastAsia="Times New Roman" w:hAnsi="Times New Roman" w:cs="Times New Roman"/>
          <w:bCs/>
          <w:sz w:val="24"/>
          <w:szCs w:val="24"/>
          <w:lang w:eastAsia="ru-RU"/>
        </w:rPr>
        <w:t>Радиационного контроля</w:t>
      </w:r>
      <w:r w:rsidR="000954B6" w:rsidRPr="00526C25">
        <w:rPr>
          <w:rFonts w:ascii="Times New Roman" w:eastAsia="Times New Roman" w:hAnsi="Times New Roman" w:cs="Times New Roman"/>
          <w:bCs/>
          <w:iCs/>
          <w:sz w:val="24"/>
          <w:szCs w:val="24"/>
          <w:lang w:eastAsia="ru-RU"/>
        </w:rPr>
        <w:t>»</w:t>
      </w:r>
      <w:r w:rsidR="00782EFC" w:rsidRPr="00526C25">
        <w:rPr>
          <w:rFonts w:ascii="Times New Roman" w:hAnsi="Times New Roman" w:cs="Times New Roman"/>
          <w:bCs/>
          <w:sz w:val="24"/>
          <w:szCs w:val="24"/>
        </w:rPr>
        <w:t xml:space="preserve">, </w:t>
      </w:r>
      <w:r w:rsidR="000954B6" w:rsidRPr="00526C25">
        <w:rPr>
          <w:rFonts w:ascii="Times New Roman" w:hAnsi="Times New Roman" w:cs="Times New Roman"/>
          <w:bCs/>
          <w:sz w:val="24"/>
          <w:szCs w:val="24"/>
        </w:rPr>
        <w:t>оснащенный</w:t>
      </w:r>
      <w:r w:rsidR="00782EFC" w:rsidRPr="00526C25">
        <w:rPr>
          <w:rFonts w:ascii="Times New Roman" w:hAnsi="Times New Roman" w:cs="Times New Roman"/>
          <w:bCs/>
          <w:sz w:val="24"/>
          <w:szCs w:val="24"/>
        </w:rPr>
        <w:t xml:space="preserve"> </w:t>
      </w:r>
      <w:r w:rsidR="00782EFC" w:rsidRPr="00526C25">
        <w:rPr>
          <w:rFonts w:ascii="Times New Roman" w:hAnsi="Times New Roman" w:cs="Times New Roman"/>
          <w:bCs/>
          <w:iCs/>
          <w:sz w:val="24"/>
          <w:szCs w:val="24"/>
        </w:rPr>
        <w:t xml:space="preserve">в соответствии с приложением 3 </w:t>
      </w:r>
      <w:r w:rsidR="006041E6" w:rsidRPr="00526C25">
        <w:rPr>
          <w:rFonts w:ascii="Times New Roman" w:hAnsi="Times New Roman" w:cs="Times New Roman"/>
          <w:bCs/>
          <w:iCs/>
          <w:sz w:val="24"/>
          <w:szCs w:val="24"/>
        </w:rPr>
        <w:t>ПОП</w:t>
      </w:r>
      <w:r w:rsidR="00782EFC" w:rsidRPr="00526C25">
        <w:rPr>
          <w:rFonts w:ascii="Times New Roman" w:hAnsi="Times New Roman" w:cs="Times New Roman"/>
          <w:bCs/>
          <w:sz w:val="24"/>
          <w:szCs w:val="24"/>
        </w:rPr>
        <w:t xml:space="preserve">. </w:t>
      </w:r>
    </w:p>
    <w:p w14:paraId="24521659" w14:textId="3C8F79DC" w:rsidR="00782EFC" w:rsidRPr="00526C25" w:rsidRDefault="000954B6" w:rsidP="00526C25">
      <w:pPr>
        <w:suppressAutoHyphens/>
        <w:spacing w:line="276" w:lineRule="auto"/>
        <w:ind w:firstLine="709"/>
        <w:jc w:val="both"/>
        <w:rPr>
          <w:rFonts w:ascii="Times New Roman" w:hAnsi="Times New Roman" w:cs="Times New Roman"/>
          <w:bCs/>
          <w:sz w:val="24"/>
          <w:szCs w:val="24"/>
        </w:rPr>
      </w:pPr>
      <w:r w:rsidRPr="00526C25">
        <w:rPr>
          <w:rFonts w:ascii="Times New Roman" w:hAnsi="Times New Roman" w:cs="Times New Roman"/>
          <w:bCs/>
          <w:sz w:val="24"/>
          <w:szCs w:val="24"/>
        </w:rPr>
        <w:t xml:space="preserve">Лаборатория </w:t>
      </w:r>
      <w:r w:rsidRPr="00526C25">
        <w:rPr>
          <w:rFonts w:ascii="Times New Roman" w:eastAsia="Times New Roman" w:hAnsi="Times New Roman" w:cs="Times New Roman"/>
          <w:sz w:val="24"/>
          <w:szCs w:val="24"/>
          <w:lang w:eastAsia="ru-RU"/>
        </w:rPr>
        <w:t>«Радиационного контроля и защиты от излучений»</w:t>
      </w:r>
      <w:r w:rsidR="00782EFC"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оснащенная</w:t>
      </w:r>
      <w:r w:rsidR="00782EFC" w:rsidRPr="00526C25">
        <w:rPr>
          <w:rFonts w:ascii="Times New Roman" w:hAnsi="Times New Roman" w:cs="Times New Roman"/>
          <w:bCs/>
          <w:sz w:val="24"/>
          <w:szCs w:val="24"/>
        </w:rPr>
        <w:t xml:space="preserve"> в соответствии с </w:t>
      </w:r>
      <w:r w:rsidR="00782EFC" w:rsidRPr="00526C25">
        <w:rPr>
          <w:rFonts w:ascii="Times New Roman" w:hAnsi="Times New Roman" w:cs="Times New Roman"/>
          <w:bCs/>
          <w:iCs/>
          <w:sz w:val="24"/>
          <w:szCs w:val="24"/>
        </w:rPr>
        <w:t xml:space="preserve">приложением 3 </w:t>
      </w:r>
      <w:r w:rsidR="006041E6" w:rsidRPr="00526C25">
        <w:rPr>
          <w:rFonts w:ascii="Times New Roman" w:hAnsi="Times New Roman" w:cs="Times New Roman"/>
          <w:bCs/>
          <w:iCs/>
          <w:sz w:val="24"/>
          <w:szCs w:val="24"/>
        </w:rPr>
        <w:t>ПОП</w:t>
      </w:r>
      <w:r w:rsidR="00782EFC" w:rsidRPr="00526C25">
        <w:rPr>
          <w:rFonts w:ascii="Times New Roman" w:hAnsi="Times New Roman" w:cs="Times New Roman"/>
          <w:bCs/>
          <w:sz w:val="24"/>
          <w:szCs w:val="24"/>
        </w:rPr>
        <w:t>.</w:t>
      </w:r>
    </w:p>
    <w:p w14:paraId="4C1B1F80" w14:textId="77777777" w:rsidR="006841BF" w:rsidRPr="00526C25" w:rsidRDefault="006841BF" w:rsidP="00526C25">
      <w:pPr>
        <w:spacing w:line="276" w:lineRule="auto"/>
        <w:rPr>
          <w:rFonts w:ascii="Times New Roman" w:hAnsi="Times New Roman" w:cs="Times New Roman"/>
          <w:b/>
          <w:bCs/>
          <w:sz w:val="24"/>
          <w:szCs w:val="24"/>
        </w:rPr>
      </w:pPr>
    </w:p>
    <w:p w14:paraId="7FD9D41E" w14:textId="77777777" w:rsidR="00782EFC" w:rsidRPr="00526C25" w:rsidRDefault="00782EFC" w:rsidP="00526C25">
      <w:pPr>
        <w:pStyle w:val="114"/>
        <w:spacing w:after="0"/>
        <w:rPr>
          <w:rFonts w:ascii="Times New Roman" w:eastAsia="Times New Roman" w:hAnsi="Times New Roman"/>
        </w:rPr>
      </w:pPr>
      <w:bookmarkStart w:id="30" w:name="_Toc152334673"/>
      <w:bookmarkStart w:id="31" w:name="_Toc156820319"/>
      <w:r w:rsidRPr="00526C25">
        <w:rPr>
          <w:rFonts w:ascii="Times New Roman" w:hAnsi="Times New Roman"/>
        </w:rPr>
        <w:t>3.2. Учебно-методическое обеспечение</w:t>
      </w:r>
      <w:bookmarkEnd w:id="30"/>
      <w:bookmarkEnd w:id="31"/>
    </w:p>
    <w:p w14:paraId="62AB8A24" w14:textId="4794547B" w:rsidR="00782EFC" w:rsidRPr="00526C25" w:rsidRDefault="00782EFC" w:rsidP="00526C25">
      <w:pPr>
        <w:pStyle w:val="a4"/>
        <w:spacing w:line="276" w:lineRule="auto"/>
        <w:ind w:left="0" w:firstLine="709"/>
        <w:jc w:val="both"/>
        <w:rPr>
          <w:rFonts w:ascii="Times New Roman" w:hAnsi="Times New Roman" w:cs="Times New Roman"/>
          <w:bCs/>
          <w:sz w:val="24"/>
          <w:szCs w:val="24"/>
        </w:rPr>
      </w:pPr>
      <w:bookmarkStart w:id="32" w:name="_Hlk152333986"/>
      <w:r w:rsidRPr="00526C2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526C2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26C2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2"/>
    </w:p>
    <w:p w14:paraId="2079CA80" w14:textId="21BC74E5" w:rsidR="006841BF" w:rsidRPr="00526C25" w:rsidRDefault="006841BF" w:rsidP="00526C25">
      <w:pPr>
        <w:pStyle w:val="a4"/>
        <w:spacing w:line="276" w:lineRule="auto"/>
        <w:ind w:left="0" w:firstLine="709"/>
        <w:jc w:val="both"/>
        <w:rPr>
          <w:rFonts w:ascii="Times New Roman" w:hAnsi="Times New Roman" w:cs="Times New Roman"/>
          <w:bCs/>
          <w:sz w:val="24"/>
          <w:szCs w:val="24"/>
        </w:rPr>
      </w:pPr>
    </w:p>
    <w:p w14:paraId="72CBBDF7" w14:textId="77777777" w:rsidR="006841BF" w:rsidRPr="00526C25" w:rsidRDefault="006841BF" w:rsidP="00526C25">
      <w:pPr>
        <w:pStyle w:val="a4"/>
        <w:tabs>
          <w:tab w:val="left" w:pos="993"/>
        </w:tabs>
        <w:spacing w:line="276" w:lineRule="auto"/>
        <w:ind w:left="0" w:firstLine="709"/>
        <w:rPr>
          <w:rFonts w:ascii="Times New Roman" w:hAnsi="Times New Roman" w:cs="Times New Roman"/>
          <w:b/>
          <w:sz w:val="24"/>
          <w:szCs w:val="24"/>
        </w:rPr>
      </w:pPr>
      <w:r w:rsidRPr="00526C25">
        <w:rPr>
          <w:rFonts w:ascii="Times New Roman" w:hAnsi="Times New Roman" w:cs="Times New Roman"/>
          <w:b/>
          <w:sz w:val="24"/>
          <w:szCs w:val="24"/>
        </w:rPr>
        <w:t>3.2.1. Основные печатные и/или электронные издания</w:t>
      </w:r>
    </w:p>
    <w:p w14:paraId="37BB6C4B" w14:textId="77777777" w:rsidR="00A640D4" w:rsidRPr="00526C25" w:rsidRDefault="00A640D4" w:rsidP="00526C25">
      <w:pPr>
        <w:numPr>
          <w:ilvl w:val="0"/>
          <w:numId w:val="18"/>
        </w:numPr>
        <w:tabs>
          <w:tab w:val="num" w:pos="142"/>
          <w:tab w:val="left" w:pos="709"/>
          <w:tab w:val="left" w:pos="993"/>
        </w:tabs>
        <w:spacing w:line="276" w:lineRule="auto"/>
        <w:ind w:left="0" w:firstLine="709"/>
        <w:contextualSpacing/>
        <w:jc w:val="both"/>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Беспалов, В. И.  Радиационная защита : учебное пособие для среднего профессионального образования / В. И. Беспалов. — 5-е изд., доп. — Москва : Издательство Юрайт, 2022. — 507 с. — (Профессиональное образование). — ISBN 978-5-534-14182-5. — Текст : электронный // Образовательная платформа Юрайт [сайт]. — URL: https://urait.ru/bcode/496908 (дата обращения: 13.01.2022).</w:t>
      </w:r>
      <w:r w:rsidRPr="00526C25">
        <w:rPr>
          <w:rFonts w:ascii="Times New Roman" w:eastAsia="Times New Roman" w:hAnsi="Times New Roman" w:cs="Times New Roman"/>
          <w:bCs/>
          <w:sz w:val="24"/>
          <w:szCs w:val="24"/>
          <w:lang w:eastAsia="zh-CN"/>
        </w:rPr>
        <w:tab/>
        <w:t>2022</w:t>
      </w:r>
    </w:p>
    <w:p w14:paraId="2C3639D6" w14:textId="77777777" w:rsidR="00A640D4" w:rsidRPr="00526C25" w:rsidRDefault="00A640D4" w:rsidP="00526C25">
      <w:pPr>
        <w:numPr>
          <w:ilvl w:val="0"/>
          <w:numId w:val="18"/>
        </w:numPr>
        <w:tabs>
          <w:tab w:val="num" w:pos="142"/>
          <w:tab w:val="left" w:pos="709"/>
          <w:tab w:val="left" w:pos="993"/>
        </w:tabs>
        <w:spacing w:line="276" w:lineRule="auto"/>
        <w:ind w:left="0" w:firstLine="709"/>
        <w:contextualSpacing/>
        <w:jc w:val="both"/>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 xml:space="preserve">Бекман, И. Н. Атомная и ядерная физика: радиоактивность и ионизирующие излучения : учебник для среднего профессионального образования / И. Н. Бекман. - - 2-е изд., испр. и доп. - Москва: Издательство Юрайт, 2023 - 493 с. (Профессиональное образование). Текст : непосредственный. </w:t>
      </w:r>
      <w:r w:rsidRPr="00526C25">
        <w:rPr>
          <w:rFonts w:ascii="Times New Roman" w:eastAsia="Times New Roman" w:hAnsi="Times New Roman" w:cs="Times New Roman"/>
          <w:bCs/>
          <w:sz w:val="24"/>
          <w:szCs w:val="24"/>
          <w:lang w:val="en-US" w:eastAsia="zh-CN"/>
        </w:rPr>
        <w:t>ISBN</w:t>
      </w:r>
      <w:r w:rsidRPr="00526C25">
        <w:rPr>
          <w:rFonts w:ascii="Times New Roman" w:eastAsia="Times New Roman" w:hAnsi="Times New Roman" w:cs="Times New Roman"/>
          <w:bCs/>
          <w:sz w:val="24"/>
          <w:szCs w:val="24"/>
          <w:lang w:eastAsia="zh-CN"/>
        </w:rPr>
        <w:t xml:space="preserve"> 978-5-534 -14178-8</w:t>
      </w:r>
    </w:p>
    <w:p w14:paraId="3755903F" w14:textId="77777777" w:rsidR="00A640D4" w:rsidRPr="00526C25" w:rsidRDefault="00A640D4" w:rsidP="00526C25">
      <w:pPr>
        <w:numPr>
          <w:ilvl w:val="0"/>
          <w:numId w:val="18"/>
        </w:numPr>
        <w:tabs>
          <w:tab w:val="num" w:pos="142"/>
          <w:tab w:val="left" w:pos="709"/>
          <w:tab w:val="left" w:pos="993"/>
        </w:tabs>
        <w:spacing w:line="276" w:lineRule="auto"/>
        <w:ind w:left="0" w:firstLine="709"/>
        <w:contextualSpacing/>
        <w:jc w:val="both"/>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Коннова, Л.А. Основы радиационной безопасности : учебное пособие / Л.А. Коннова, М.Н. Акимов. — 2-е изд., стер. — Санкт-Петербург : Лань, 2019. — 164 с. — ISBN 978-5-8114-4639-1. — Текст : электронный // Лань : электронно-библиотечная система. — URL: https://e.lanbook.com/book/123473 (дата обращения: 25.12.2019). — Режим доступа: для авториз. пользователей.</w:t>
      </w:r>
      <w:r w:rsidRPr="00526C25">
        <w:rPr>
          <w:rFonts w:ascii="Times New Roman" w:eastAsia="Times New Roman" w:hAnsi="Times New Roman" w:cs="Times New Roman"/>
          <w:bCs/>
          <w:sz w:val="24"/>
          <w:szCs w:val="24"/>
          <w:lang w:eastAsia="zh-CN"/>
        </w:rPr>
        <w:tab/>
        <w:t>2019</w:t>
      </w:r>
    </w:p>
    <w:p w14:paraId="688BA1FE" w14:textId="77777777" w:rsidR="00A640D4" w:rsidRPr="00526C25" w:rsidRDefault="00A640D4" w:rsidP="00526C25">
      <w:pPr>
        <w:numPr>
          <w:ilvl w:val="0"/>
          <w:numId w:val="18"/>
        </w:numPr>
        <w:tabs>
          <w:tab w:val="num" w:pos="142"/>
          <w:tab w:val="left" w:pos="709"/>
          <w:tab w:val="left" w:pos="993"/>
        </w:tabs>
        <w:spacing w:line="276" w:lineRule="auto"/>
        <w:ind w:left="0" w:firstLine="709"/>
        <w:contextualSpacing/>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Сазонов, А. Б. Ядерная физика и дозиметрия. Сборник задач: учебное пособие для среднего профессионального образования / А. Б. Сазонов, М. А. Богородская. 2-е изд., испр. и доп. Москва: Издательство Юрайт, 2023 - 98 с. - Профессиональное образование) Текст: непосредственный. </w:t>
      </w:r>
      <w:r w:rsidRPr="00526C25">
        <w:rPr>
          <w:rFonts w:ascii="Times New Roman" w:eastAsia="Times New Roman" w:hAnsi="Times New Roman" w:cs="Times New Roman"/>
          <w:sz w:val="24"/>
          <w:szCs w:val="24"/>
          <w:lang w:val="en-US" w:eastAsia="zh-CN"/>
        </w:rPr>
        <w:t>ISBN</w:t>
      </w:r>
      <w:r w:rsidRPr="00526C25">
        <w:rPr>
          <w:rFonts w:ascii="Times New Roman" w:eastAsia="Times New Roman" w:hAnsi="Times New Roman" w:cs="Times New Roman"/>
          <w:sz w:val="24"/>
          <w:szCs w:val="24"/>
          <w:lang w:eastAsia="zh-CN"/>
        </w:rPr>
        <w:t xml:space="preserve"> 978-5-534 -14177-1</w:t>
      </w:r>
    </w:p>
    <w:p w14:paraId="02995AEB" w14:textId="77777777" w:rsidR="00A640D4" w:rsidRPr="00526C25" w:rsidRDefault="00A640D4" w:rsidP="00526C25">
      <w:pPr>
        <w:tabs>
          <w:tab w:val="num" w:pos="0"/>
        </w:tabs>
        <w:spacing w:line="276" w:lineRule="auto"/>
        <w:ind w:firstLine="709"/>
        <w:contextualSpacing/>
        <w:rPr>
          <w:rFonts w:ascii="Times New Roman" w:eastAsia="Times New Roman" w:hAnsi="Times New Roman" w:cs="Times New Roman"/>
          <w:b/>
          <w:bCs/>
          <w:sz w:val="24"/>
          <w:szCs w:val="24"/>
          <w:lang w:eastAsia="zh-CN"/>
        </w:rPr>
      </w:pPr>
    </w:p>
    <w:p w14:paraId="4FD276B2" w14:textId="7C8482C3" w:rsidR="00A640D4" w:rsidRPr="00526C25" w:rsidRDefault="00A640D4" w:rsidP="00526C25">
      <w:pPr>
        <w:tabs>
          <w:tab w:val="num" w:pos="0"/>
        </w:tabs>
        <w:spacing w:line="276" w:lineRule="auto"/>
        <w:ind w:firstLine="709"/>
        <w:contextualSpacing/>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
          <w:bCs/>
          <w:sz w:val="24"/>
          <w:szCs w:val="24"/>
          <w:lang w:eastAsia="zh-CN"/>
        </w:rPr>
        <w:t xml:space="preserve"> 3.2.2. Дополнительные источники </w:t>
      </w:r>
    </w:p>
    <w:p w14:paraId="58207A4E" w14:textId="77777777" w:rsidR="00A640D4" w:rsidRPr="00526C25" w:rsidRDefault="00A640D4" w:rsidP="00526C25">
      <w:pPr>
        <w:numPr>
          <w:ilvl w:val="0"/>
          <w:numId w:val="22"/>
        </w:numPr>
        <w:tabs>
          <w:tab w:val="num" w:pos="0"/>
          <w:tab w:val="left" w:pos="993"/>
        </w:tabs>
        <w:spacing w:line="276" w:lineRule="auto"/>
        <w:ind w:left="0" w:firstLine="709"/>
        <w:contextualSpacing/>
        <w:jc w:val="both"/>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 xml:space="preserve">Мельник, Н. А. Практикум по дозиметрии и радиометрии : учебное пособие / Н. А. Мельник. — Мурманск : МГТУ, 2014. — 212 с. — ISBN 978-5-86185-827-4. — Текст : </w:t>
      </w:r>
      <w:r w:rsidRPr="00526C25">
        <w:rPr>
          <w:rFonts w:ascii="Times New Roman" w:eastAsia="Times New Roman" w:hAnsi="Times New Roman" w:cs="Times New Roman"/>
          <w:bCs/>
          <w:sz w:val="24"/>
          <w:szCs w:val="24"/>
          <w:lang w:eastAsia="zh-CN"/>
        </w:rPr>
        <w:lastRenderedPageBreak/>
        <w:t>электронный // Лань : электронно-библиотечная система. — URL: https://e.lanbook.com/book/142619 (дата обращения: 13.01.2022). — Режим доступа: для авториз. пользователей.</w:t>
      </w:r>
      <w:r w:rsidRPr="00526C25">
        <w:rPr>
          <w:rFonts w:ascii="Times New Roman" w:eastAsia="Times New Roman" w:hAnsi="Times New Roman" w:cs="Times New Roman"/>
          <w:bCs/>
          <w:sz w:val="24"/>
          <w:szCs w:val="24"/>
          <w:lang w:eastAsia="zh-CN"/>
        </w:rPr>
        <w:tab/>
        <w:t>2014</w:t>
      </w:r>
    </w:p>
    <w:p w14:paraId="7100F4E6" w14:textId="77777777" w:rsidR="00A640D4" w:rsidRPr="00526C25" w:rsidRDefault="00A640D4" w:rsidP="00526C25">
      <w:pPr>
        <w:numPr>
          <w:ilvl w:val="0"/>
          <w:numId w:val="22"/>
        </w:numPr>
        <w:tabs>
          <w:tab w:val="num" w:pos="0"/>
          <w:tab w:val="left" w:pos="993"/>
        </w:tabs>
        <w:spacing w:line="276" w:lineRule="auto"/>
        <w:ind w:left="0" w:firstLine="709"/>
        <w:contextualSpacing/>
        <w:jc w:val="both"/>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 xml:space="preserve">Климанов, В. А. Радиационная дозиметрия : монография / В. А. Климанов, Е. А. Крамер-Агеев, В. В. Смирнов ; под редакцией В. А. Климанова. — Москва : НИЯУ МИФИ, 2014. — 648 с. — ISBN 978-5-7262-2038-3. — Текст : электронный // Лань : электронно-библиотечная система. — URL: https://e.lanbook.com/book/103217 (дата обращения: 13.01.2022). </w:t>
      </w:r>
    </w:p>
    <w:p w14:paraId="4CC01157" w14:textId="77777777" w:rsidR="00A640D4" w:rsidRPr="00526C25" w:rsidRDefault="00A640D4" w:rsidP="00526C25">
      <w:pPr>
        <w:numPr>
          <w:ilvl w:val="0"/>
          <w:numId w:val="22"/>
        </w:numPr>
        <w:tabs>
          <w:tab w:val="num" w:pos="0"/>
          <w:tab w:val="left" w:pos="1134"/>
        </w:tabs>
        <w:spacing w:line="276" w:lineRule="auto"/>
        <w:ind w:left="0" w:firstLine="709"/>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Беспалов, В. И. Лекции по радиационной защите : учебное пособие / В. И. Беспалов. — 5-е изд. . — Томск : ТПУ, 2017. — 695 с. — ISBN 978-5-4387-0786-8. — Текст : электронный // Лань : электронно-библиотечная система. — URL: https://e.lanbook.com/book/106741 (дата обращения: 18.05.2021). — Режим доступа: 2017</w:t>
      </w:r>
    </w:p>
    <w:p w14:paraId="7F66251F" w14:textId="77777777" w:rsidR="00A640D4" w:rsidRPr="00526C25" w:rsidRDefault="00A640D4" w:rsidP="00526C25">
      <w:pPr>
        <w:numPr>
          <w:ilvl w:val="0"/>
          <w:numId w:val="22"/>
        </w:numPr>
        <w:tabs>
          <w:tab w:val="num" w:pos="0"/>
          <w:tab w:val="left" w:pos="851"/>
          <w:tab w:val="left" w:pos="993"/>
        </w:tabs>
        <w:spacing w:line="276" w:lineRule="auto"/>
        <w:ind w:left="0" w:firstLine="709"/>
        <w:contextualSpacing/>
        <w:jc w:val="both"/>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Болоздыня А.И., Ободовский И.М. Детекторы ионизирующих частиц и излучений. Принципы и применения: Учебное пособие/ А.И. Болоздыня, И.М. Ободовский  - Долгопрудный: Издательский Дом «Интеллект», 2012</w:t>
      </w:r>
    </w:p>
    <w:p w14:paraId="0CAB1365" w14:textId="77777777" w:rsidR="00A640D4" w:rsidRPr="00526C25" w:rsidRDefault="00A640D4" w:rsidP="00526C25">
      <w:pPr>
        <w:numPr>
          <w:ilvl w:val="0"/>
          <w:numId w:val="22"/>
        </w:numPr>
        <w:tabs>
          <w:tab w:val="num" w:pos="0"/>
          <w:tab w:val="left" w:pos="851"/>
          <w:tab w:val="left" w:pos="993"/>
        </w:tabs>
        <w:spacing w:line="276" w:lineRule="auto"/>
        <w:ind w:left="0"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Дмитриев, С.А. </w:t>
      </w:r>
      <w:r w:rsidRPr="00526C25">
        <w:rPr>
          <w:rFonts w:ascii="Times New Roman" w:eastAsia="Times New Roman" w:hAnsi="Times New Roman" w:cs="Times New Roman"/>
          <w:iCs/>
          <w:sz w:val="24"/>
          <w:szCs w:val="24"/>
          <w:lang w:eastAsia="zh-CN"/>
        </w:rPr>
        <w:t>Обращение с радиоактивными отходами</w:t>
      </w:r>
      <w:r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iCs/>
          <w:sz w:val="24"/>
          <w:szCs w:val="24"/>
          <w:lang w:eastAsia="zh-CN"/>
        </w:rPr>
        <w:t>Учебное пособие</w:t>
      </w:r>
      <w:r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iCs/>
          <w:sz w:val="24"/>
          <w:szCs w:val="24"/>
          <w:lang w:eastAsia="zh-CN"/>
        </w:rPr>
        <w:t>М</w:t>
      </w:r>
      <w:r w:rsidRPr="00526C25">
        <w:rPr>
          <w:rFonts w:ascii="Times New Roman" w:eastAsia="Times New Roman" w:hAnsi="Times New Roman" w:cs="Times New Roman"/>
          <w:sz w:val="24"/>
          <w:szCs w:val="24"/>
          <w:lang w:eastAsia="zh-CN"/>
        </w:rPr>
        <w:t xml:space="preserve">.: Изд. центр РХТУ им. Д.И. Менделеева, </w:t>
      </w:r>
      <w:r w:rsidRPr="00526C25">
        <w:rPr>
          <w:rFonts w:ascii="Times New Roman" w:eastAsia="Times New Roman" w:hAnsi="Times New Roman" w:cs="Times New Roman"/>
          <w:iCs/>
          <w:sz w:val="24"/>
          <w:szCs w:val="24"/>
          <w:lang w:eastAsia="zh-CN"/>
        </w:rPr>
        <w:t>2000.</w:t>
      </w:r>
      <w:r w:rsidRPr="00526C25">
        <w:rPr>
          <w:rFonts w:ascii="Times New Roman" w:eastAsia="Times New Roman" w:hAnsi="Times New Roman" w:cs="Times New Roman"/>
          <w:sz w:val="24"/>
          <w:szCs w:val="24"/>
          <w:lang w:eastAsia="zh-CN"/>
        </w:rPr>
        <w:t xml:space="preserve"> </w:t>
      </w:r>
    </w:p>
    <w:p w14:paraId="1A13CA5B" w14:textId="77777777" w:rsidR="00A640D4" w:rsidRPr="00526C25" w:rsidRDefault="00A640D4" w:rsidP="00526C25">
      <w:pPr>
        <w:numPr>
          <w:ilvl w:val="0"/>
          <w:numId w:val="22"/>
        </w:numPr>
        <w:tabs>
          <w:tab w:val="num" w:pos="0"/>
          <w:tab w:val="left" w:pos="284"/>
          <w:tab w:val="left" w:pos="851"/>
          <w:tab w:val="left" w:pos="993"/>
        </w:tabs>
        <w:spacing w:line="276" w:lineRule="auto"/>
        <w:ind w:left="0"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Ибрагимов, М.Х. Ядерные энергетические установки. Электронное мультимедийное учебное пособие. / М.Х. Ибрагимов, И.М. Ибрагимов. -  М.: МГОУ, 2007.</w:t>
      </w:r>
    </w:p>
    <w:p w14:paraId="0446D589" w14:textId="77777777" w:rsidR="00A640D4" w:rsidRPr="00526C25" w:rsidRDefault="00A640D4" w:rsidP="00526C25">
      <w:pPr>
        <w:numPr>
          <w:ilvl w:val="0"/>
          <w:numId w:val="22"/>
        </w:numPr>
        <w:tabs>
          <w:tab w:val="num" w:pos="0"/>
          <w:tab w:val="left" w:pos="851"/>
          <w:tab w:val="left" w:pos="993"/>
        </w:tabs>
        <w:spacing w:line="276" w:lineRule="auto"/>
        <w:ind w:left="0" w:firstLine="709"/>
        <w:contextualSpacing/>
        <w:rPr>
          <w:rFonts w:ascii="Times New Roman" w:eastAsia="Times New Roman" w:hAnsi="Times New Roman" w:cs="Times New Roman"/>
          <w:sz w:val="24"/>
          <w:szCs w:val="24"/>
          <w:lang w:val="uk-UA" w:eastAsia="zh-CN"/>
        </w:rPr>
      </w:pPr>
      <w:r w:rsidRPr="00526C25">
        <w:rPr>
          <w:rFonts w:ascii="Times New Roman" w:eastAsia="Times New Roman" w:hAnsi="Times New Roman" w:cs="Times New Roman"/>
          <w:sz w:val="24"/>
          <w:szCs w:val="24"/>
          <w:lang w:val="uk-UA" w:eastAsia="zh-CN"/>
        </w:rPr>
        <w:t xml:space="preserve">Кармазин В.П., Колеватов Ю.И., Конобрицкий Г.М., Курович В.Н Сборник задач по радиационной безопасности и защите от излучений. Учебное пособие - Форум, 2014 г. </w:t>
      </w:r>
    </w:p>
    <w:p w14:paraId="2C7A9F65" w14:textId="77777777" w:rsidR="00A640D4" w:rsidRPr="00526C25" w:rsidRDefault="00A640D4" w:rsidP="00526C25">
      <w:pPr>
        <w:numPr>
          <w:ilvl w:val="0"/>
          <w:numId w:val="22"/>
        </w:numPr>
        <w:tabs>
          <w:tab w:val="num" w:pos="0"/>
          <w:tab w:val="left" w:pos="851"/>
          <w:tab w:val="left" w:pos="993"/>
        </w:tabs>
        <w:spacing w:line="276" w:lineRule="auto"/>
        <w:ind w:left="0"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Козлов, В.Ф. Справочник по радиационной безопасности. / В.Ф. Козлов. – М.: Атомиздат, 2000. </w:t>
      </w:r>
    </w:p>
    <w:p w14:paraId="7741A920" w14:textId="77777777" w:rsidR="00A640D4" w:rsidRPr="00526C25" w:rsidRDefault="006941C9" w:rsidP="00526C25">
      <w:pPr>
        <w:numPr>
          <w:ilvl w:val="0"/>
          <w:numId w:val="22"/>
        </w:numPr>
        <w:shd w:val="clear" w:color="auto" w:fill="FFFFFF"/>
        <w:tabs>
          <w:tab w:val="num" w:pos="0"/>
          <w:tab w:val="left" w:pos="851"/>
          <w:tab w:val="left" w:pos="993"/>
          <w:tab w:val="left" w:pos="1134"/>
        </w:tabs>
        <w:spacing w:line="276" w:lineRule="auto"/>
        <w:ind w:left="0" w:firstLine="709"/>
        <w:contextualSpacing/>
        <w:jc w:val="both"/>
        <w:rPr>
          <w:rFonts w:ascii="Times New Roman" w:eastAsia="Times New Roman" w:hAnsi="Times New Roman" w:cs="Times New Roman"/>
          <w:sz w:val="24"/>
          <w:szCs w:val="24"/>
          <w:lang w:eastAsia="zh-CN"/>
        </w:rPr>
      </w:pPr>
      <w:hyperlink r:id="rId10" w:tooltip="http://www.knigafund.ru/authors/23600" w:history="1">
        <w:r w:rsidR="00A640D4" w:rsidRPr="00526C25">
          <w:rPr>
            <w:rFonts w:ascii="Times New Roman" w:eastAsia="Times New Roman" w:hAnsi="Times New Roman" w:cs="Times New Roman"/>
            <w:sz w:val="24"/>
            <w:szCs w:val="24"/>
            <w:lang w:eastAsia="zh-CN"/>
          </w:rPr>
          <w:t>Кудряшов Ю.Б.</w:t>
        </w:r>
      </w:hyperlink>
      <w:r w:rsidR="00A640D4" w:rsidRPr="00526C25">
        <w:rPr>
          <w:rFonts w:ascii="Times New Roman" w:eastAsia="Times New Roman" w:hAnsi="Times New Roman" w:cs="Times New Roman"/>
          <w:sz w:val="24"/>
          <w:szCs w:val="24"/>
          <w:lang w:eastAsia="zh-CN"/>
        </w:rPr>
        <w:t xml:space="preserve"> Радиационная биофизика (ионизирующие излучения): учебник / Ю.Б. Кудряшов.- М. : ФИЗМАТЛИТ , 2014.- 443 с. </w:t>
      </w:r>
      <w:hyperlink r:id="rId11" w:tooltip="http://www.knigafund.ru/books/112536" w:history="1">
        <w:r w:rsidR="00A640D4" w:rsidRPr="00526C25">
          <w:rPr>
            <w:rFonts w:ascii="Times New Roman" w:eastAsia="Times New Roman" w:hAnsi="Times New Roman" w:cs="Times New Roman"/>
            <w:sz w:val="24"/>
            <w:szCs w:val="24"/>
            <w:lang w:eastAsia="zh-CN"/>
          </w:rPr>
          <w:t>http://www.knigafund.ru</w:t>
        </w:r>
      </w:hyperlink>
      <w:r w:rsidR="00A640D4" w:rsidRPr="00526C25">
        <w:rPr>
          <w:rFonts w:ascii="Times New Roman" w:eastAsia="Times New Roman" w:hAnsi="Times New Roman" w:cs="Times New Roman"/>
          <w:sz w:val="24"/>
          <w:szCs w:val="24"/>
          <w:lang w:eastAsia="zh-CN"/>
        </w:rPr>
        <w:t xml:space="preserve"> </w:t>
      </w:r>
    </w:p>
    <w:p w14:paraId="2D021CBF" w14:textId="77777777" w:rsidR="00A640D4" w:rsidRPr="00526C25" w:rsidRDefault="00A640D4" w:rsidP="00526C25">
      <w:pPr>
        <w:numPr>
          <w:ilvl w:val="0"/>
          <w:numId w:val="22"/>
        </w:numPr>
        <w:tabs>
          <w:tab w:val="num" w:pos="0"/>
          <w:tab w:val="left" w:pos="851"/>
          <w:tab w:val="left" w:pos="993"/>
          <w:tab w:val="left" w:pos="1134"/>
        </w:tabs>
        <w:spacing w:line="276" w:lineRule="auto"/>
        <w:ind w:left="0"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Нормы радиационной безопасности НРБ-99/2009 СП 2.6.1.758-99. – М.: Агрохим, 2009. </w:t>
      </w:r>
    </w:p>
    <w:p w14:paraId="4515A96C" w14:textId="77777777" w:rsidR="00A640D4" w:rsidRPr="00526C25" w:rsidRDefault="00A640D4" w:rsidP="00526C25">
      <w:pPr>
        <w:numPr>
          <w:ilvl w:val="0"/>
          <w:numId w:val="22"/>
        </w:numPr>
        <w:tabs>
          <w:tab w:val="num" w:pos="0"/>
          <w:tab w:val="left" w:pos="851"/>
          <w:tab w:val="left" w:pos="993"/>
        </w:tabs>
        <w:spacing w:line="276" w:lineRule="auto"/>
        <w:ind w:left="0" w:firstLine="709"/>
        <w:contextualSpacing/>
        <w:rPr>
          <w:rFonts w:ascii="Times New Roman" w:eastAsia="Times New Roman" w:hAnsi="Times New Roman" w:cs="Times New Roman"/>
          <w:sz w:val="24"/>
          <w:szCs w:val="24"/>
          <w:lang w:eastAsia="zh-CN"/>
        </w:rPr>
      </w:pPr>
      <w:r w:rsidRPr="00526C25">
        <w:rPr>
          <w:rFonts w:ascii="Times New Roman" w:eastAsia="Times New Roman" w:hAnsi="Times New Roman" w:cs="Times New Roman"/>
          <w:bCs/>
          <w:sz w:val="24"/>
          <w:szCs w:val="24"/>
          <w:lang w:eastAsia="zh-CN"/>
        </w:rPr>
        <w:t>Кутьков</w:t>
      </w:r>
      <w:r w:rsidRPr="00526C25">
        <w:rPr>
          <w:rFonts w:ascii="Times New Roman" w:eastAsia="Times New Roman" w:hAnsi="Times New Roman" w:cs="Times New Roman"/>
          <w:sz w:val="24"/>
          <w:szCs w:val="24"/>
          <w:lang w:eastAsia="zh-CN"/>
        </w:rPr>
        <w:t xml:space="preserve"> В.А., Ткаченко В.В., Романцов В.П. </w:t>
      </w:r>
      <w:r w:rsidRPr="00526C25">
        <w:rPr>
          <w:rFonts w:ascii="Times New Roman" w:eastAsia="Times New Roman" w:hAnsi="Times New Roman" w:cs="Times New Roman"/>
          <w:bCs/>
          <w:sz w:val="24"/>
          <w:szCs w:val="24"/>
          <w:lang w:eastAsia="zh-CN"/>
        </w:rPr>
        <w:t>Радиационная</w:t>
      </w:r>
      <w:r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bCs/>
          <w:sz w:val="24"/>
          <w:szCs w:val="24"/>
          <w:lang w:eastAsia="zh-CN"/>
        </w:rPr>
        <w:t>безопасность</w:t>
      </w:r>
      <w:r w:rsidRPr="00526C25">
        <w:rPr>
          <w:rFonts w:ascii="Times New Roman" w:eastAsia="Times New Roman" w:hAnsi="Times New Roman" w:cs="Times New Roman"/>
          <w:sz w:val="24"/>
          <w:szCs w:val="24"/>
          <w:lang w:eastAsia="zh-CN"/>
        </w:rPr>
        <w:t xml:space="preserve"> персонала </w:t>
      </w:r>
      <w:r w:rsidRPr="00526C25">
        <w:rPr>
          <w:rFonts w:ascii="Times New Roman" w:eastAsia="Times New Roman" w:hAnsi="Times New Roman" w:cs="Times New Roman"/>
          <w:bCs/>
          <w:sz w:val="24"/>
          <w:szCs w:val="24"/>
          <w:lang w:eastAsia="zh-CN"/>
        </w:rPr>
        <w:t>атомных</w:t>
      </w:r>
      <w:r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bCs/>
          <w:sz w:val="24"/>
          <w:szCs w:val="24"/>
          <w:lang w:eastAsia="zh-CN"/>
        </w:rPr>
        <w:t>станций</w:t>
      </w:r>
      <w:r w:rsidRPr="00526C25">
        <w:rPr>
          <w:rFonts w:ascii="Times New Roman" w:eastAsia="Times New Roman" w:hAnsi="Times New Roman" w:cs="Times New Roman"/>
          <w:sz w:val="24"/>
          <w:szCs w:val="24"/>
          <w:lang w:eastAsia="zh-CN"/>
        </w:rPr>
        <w:t xml:space="preserve">. Учебное пособие /Под общ. ред. В.А. </w:t>
      </w:r>
      <w:r w:rsidRPr="00526C25">
        <w:rPr>
          <w:rFonts w:ascii="Times New Roman" w:eastAsia="Times New Roman" w:hAnsi="Times New Roman" w:cs="Times New Roman"/>
          <w:bCs/>
          <w:sz w:val="24"/>
          <w:szCs w:val="24"/>
          <w:lang w:eastAsia="zh-CN"/>
        </w:rPr>
        <w:t>Кутькова</w:t>
      </w:r>
      <w:r w:rsidRPr="00526C25">
        <w:rPr>
          <w:rFonts w:ascii="Times New Roman" w:eastAsia="Times New Roman" w:hAnsi="Times New Roman" w:cs="Times New Roman"/>
          <w:sz w:val="24"/>
          <w:szCs w:val="24"/>
          <w:lang w:eastAsia="zh-CN"/>
        </w:rPr>
        <w:t>. - Москва-Обнинск: Атомтехэнерго, ИАТЭ, 2003.</w:t>
      </w:r>
    </w:p>
    <w:p w14:paraId="6B116C7F" w14:textId="77777777" w:rsidR="00A640D4" w:rsidRPr="00526C25" w:rsidRDefault="00A640D4" w:rsidP="00526C25">
      <w:pPr>
        <w:numPr>
          <w:ilvl w:val="0"/>
          <w:numId w:val="22"/>
        </w:numPr>
        <w:tabs>
          <w:tab w:val="num" w:pos="0"/>
          <w:tab w:val="left" w:pos="851"/>
          <w:tab w:val="left" w:pos="993"/>
        </w:tabs>
        <w:spacing w:line="276" w:lineRule="auto"/>
        <w:ind w:left="0" w:firstLine="709"/>
        <w:contextualSpacing/>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Лепеков, В.И. </w:t>
      </w:r>
      <w:hyperlink r:id="rId12" w:tooltip="http://www.knigafund.ru/books/148920" w:history="1">
        <w:r w:rsidRPr="00526C25">
          <w:rPr>
            <w:rFonts w:ascii="Times New Roman" w:eastAsia="Times New Roman" w:hAnsi="Times New Roman" w:cs="Times New Roman"/>
            <w:bCs/>
            <w:sz w:val="24"/>
            <w:szCs w:val="24"/>
            <w:lang w:eastAsia="zh-CN"/>
          </w:rPr>
          <w:t>Дозиметрия и защита от излучений: Учебное пособие</w:t>
        </w:r>
      </w:hyperlink>
      <w:r w:rsidRPr="00526C25">
        <w:rPr>
          <w:rFonts w:ascii="Times New Roman" w:eastAsia="Times New Roman" w:hAnsi="Times New Roman" w:cs="Times New Roman"/>
          <w:sz w:val="24"/>
          <w:szCs w:val="24"/>
          <w:lang w:eastAsia="zh-CN"/>
        </w:rPr>
        <w:t xml:space="preserve"> для студентов, обучающихся по специальности «АЭС и установки» .- М.: Издательство Московского государственного открытого университета, 2010 г.   </w:t>
      </w:r>
      <w:hyperlink r:id="rId13" w:tooltip="http://www.knigafund.ru/" w:history="1">
        <w:r w:rsidRPr="00526C25">
          <w:rPr>
            <w:rFonts w:ascii="Times New Roman" w:eastAsia="Times New Roman" w:hAnsi="Times New Roman" w:cs="Times New Roman"/>
            <w:sz w:val="24"/>
            <w:szCs w:val="24"/>
            <w:lang w:eastAsia="zh-CN"/>
          </w:rPr>
          <w:t>http://www.knigafund.ru</w:t>
        </w:r>
      </w:hyperlink>
    </w:p>
    <w:p w14:paraId="167C434B" w14:textId="77777777" w:rsidR="00A640D4" w:rsidRPr="00526C25" w:rsidRDefault="00A640D4" w:rsidP="00526C25">
      <w:pPr>
        <w:numPr>
          <w:ilvl w:val="0"/>
          <w:numId w:val="22"/>
        </w:numPr>
        <w:tabs>
          <w:tab w:val="num" w:pos="0"/>
          <w:tab w:val="left" w:pos="851"/>
          <w:tab w:val="left" w:pos="993"/>
        </w:tabs>
        <w:spacing w:line="276" w:lineRule="auto"/>
        <w:ind w:left="0"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Машкович, В.П. Защита от ионизирующих излучений. Справочник. Изд-е 4-е / В.П. Машкович. -  М.: Энергоатомиздат, 1996.</w:t>
      </w:r>
    </w:p>
    <w:p w14:paraId="382E512A" w14:textId="77777777" w:rsidR="00A640D4" w:rsidRPr="00526C25" w:rsidRDefault="00A640D4" w:rsidP="00526C25">
      <w:pPr>
        <w:numPr>
          <w:ilvl w:val="0"/>
          <w:numId w:val="22"/>
        </w:numPr>
        <w:tabs>
          <w:tab w:val="num" w:pos="0"/>
          <w:tab w:val="left" w:pos="851"/>
          <w:tab w:val="left" w:pos="993"/>
          <w:tab w:val="left" w:pos="1134"/>
        </w:tabs>
        <w:spacing w:line="276" w:lineRule="auto"/>
        <w:ind w:left="0" w:firstLine="709"/>
        <w:jc w:val="both"/>
        <w:outlineLvl w:val="1"/>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Основные санитарные правила обеспечения радиационной безопасности (ОСПОРБ-99/2010). – М.: Минздрав России, 2000. Комплексная система защиты информации на предприятии. Часть 1 /Изд.: </w:t>
      </w:r>
      <w:hyperlink r:id="rId14" w:tooltip="http://www.ozon.ru/context/detail/id/4758542/" w:history="1">
        <w:r w:rsidRPr="00526C25">
          <w:rPr>
            <w:rFonts w:ascii="Times New Roman" w:eastAsia="Times New Roman" w:hAnsi="Times New Roman" w:cs="Times New Roman"/>
            <w:sz w:val="24"/>
            <w:szCs w:val="24"/>
            <w:lang w:eastAsia="zh-CN"/>
          </w:rPr>
          <w:t>Московская Финансово-Юридическая Академия</w:t>
        </w:r>
      </w:hyperlink>
      <w:r w:rsidRPr="00526C25">
        <w:rPr>
          <w:rFonts w:ascii="Times New Roman" w:eastAsia="Times New Roman" w:hAnsi="Times New Roman" w:cs="Times New Roman"/>
          <w:sz w:val="24"/>
          <w:szCs w:val="24"/>
          <w:lang w:eastAsia="zh-CN"/>
        </w:rPr>
        <w:t>, 2010 г.</w:t>
      </w:r>
    </w:p>
    <w:p w14:paraId="63EC8595" w14:textId="77777777" w:rsidR="00A640D4" w:rsidRPr="00526C25" w:rsidRDefault="00A640D4" w:rsidP="00526C25">
      <w:pPr>
        <w:numPr>
          <w:ilvl w:val="0"/>
          <w:numId w:val="22"/>
        </w:numPr>
        <w:tabs>
          <w:tab w:val="num" w:pos="0"/>
          <w:tab w:val="left" w:pos="851"/>
          <w:tab w:val="left" w:pos="1134"/>
        </w:tabs>
        <w:spacing w:line="276" w:lineRule="auto"/>
        <w:ind w:left="0" w:firstLine="709"/>
        <w:contextualSpacing/>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Пронкин, Н.С. </w:t>
      </w:r>
      <w:hyperlink r:id="rId15" w:tooltip="http://www.knigafund.ru/books/172155" w:history="1">
        <w:r w:rsidRPr="00526C25">
          <w:rPr>
            <w:rFonts w:ascii="Times New Roman" w:eastAsia="Times New Roman" w:hAnsi="Times New Roman" w:cs="Times New Roman"/>
            <w:bCs/>
            <w:sz w:val="24"/>
            <w:szCs w:val="24"/>
            <w:shd w:val="clear" w:color="auto" w:fill="FFFFFF"/>
            <w:lang w:eastAsia="zh-CN"/>
          </w:rPr>
          <w:t>Обеспечение безопасности обращения с радиоактивными отходами предприятий ядерного топливного цикла: учебное пособие</w:t>
        </w:r>
      </w:hyperlink>
      <w:r w:rsidRPr="00526C25">
        <w:rPr>
          <w:rFonts w:ascii="Times New Roman" w:eastAsia="Times New Roman" w:hAnsi="Times New Roman" w:cs="Times New Roman"/>
          <w:sz w:val="24"/>
          <w:szCs w:val="24"/>
          <w:lang w:eastAsia="zh-CN"/>
        </w:rPr>
        <w:t xml:space="preserve"> / Н.С. Пронкин.- М.: Логос, 2012.   </w:t>
      </w:r>
      <w:hyperlink r:id="rId16" w:tooltip="http://www.knigafund.ru/" w:history="1">
        <w:r w:rsidRPr="00526C25">
          <w:rPr>
            <w:rFonts w:ascii="Times New Roman" w:eastAsia="Times New Roman" w:hAnsi="Times New Roman" w:cs="Times New Roman"/>
            <w:sz w:val="24"/>
            <w:szCs w:val="24"/>
            <w:lang w:eastAsia="zh-CN"/>
          </w:rPr>
          <w:t>http://www.knigafund.ru</w:t>
        </w:r>
      </w:hyperlink>
    </w:p>
    <w:p w14:paraId="03CD905B" w14:textId="77777777" w:rsidR="00A640D4" w:rsidRPr="00526C25" w:rsidRDefault="00A640D4" w:rsidP="00526C25">
      <w:pPr>
        <w:numPr>
          <w:ilvl w:val="0"/>
          <w:numId w:val="22"/>
        </w:numPr>
        <w:tabs>
          <w:tab w:val="num" w:pos="0"/>
          <w:tab w:val="left" w:pos="851"/>
          <w:tab w:val="left" w:pos="1134"/>
        </w:tabs>
        <w:spacing w:line="276" w:lineRule="auto"/>
        <w:ind w:left="0" w:firstLine="709"/>
        <w:contextualSpacing/>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Романов, В.П. Дозиметрист АЭС. / В.П. Романов – М.: Энергоатомиздат, 2001. </w:t>
      </w:r>
    </w:p>
    <w:p w14:paraId="0027A3C4" w14:textId="77777777" w:rsidR="00A640D4" w:rsidRPr="00526C25" w:rsidRDefault="00A640D4" w:rsidP="00526C25">
      <w:pPr>
        <w:tabs>
          <w:tab w:val="num" w:pos="0"/>
          <w:tab w:val="left" w:pos="851"/>
          <w:tab w:val="left" w:pos="993"/>
        </w:tabs>
        <w:spacing w:line="276" w:lineRule="auto"/>
        <w:ind w:firstLine="709"/>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19. Машкович, В.П. Основы радиационной безопасности: Учебное пособие для вузов. / В.П. Машкович, А.М. Панченко. -  Энергоатомиздат, 1990. </w:t>
      </w:r>
    </w:p>
    <w:p w14:paraId="0BC24C3B" w14:textId="77777777" w:rsidR="00A640D4" w:rsidRPr="00526C25" w:rsidRDefault="00A640D4" w:rsidP="00526C25">
      <w:pPr>
        <w:tabs>
          <w:tab w:val="num" w:pos="0"/>
          <w:tab w:val="left" w:pos="851"/>
          <w:tab w:val="left" w:pos="993"/>
        </w:tabs>
        <w:spacing w:line="276" w:lineRule="auto"/>
        <w:ind w:firstLine="709"/>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lastRenderedPageBreak/>
        <w:t xml:space="preserve">20. Руководство по методам контроля за радиоактивностью окружающей среды / Под ред. И.А. Соболева, Е.Н. Беляева – М.: Медицина, 2002 </w:t>
      </w:r>
    </w:p>
    <w:p w14:paraId="37F3257D" w14:textId="77777777" w:rsidR="00A640D4" w:rsidRPr="00526C25" w:rsidRDefault="00A640D4" w:rsidP="00526C25">
      <w:pPr>
        <w:tabs>
          <w:tab w:val="num" w:pos="0"/>
          <w:tab w:val="left" w:pos="851"/>
          <w:tab w:val="left" w:pos="993"/>
        </w:tabs>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21. Сазонов А.Б. Сборник задач по ядерной физике и дозиметрии: учеб. пособие/ А.Б. Сазонов, М.А. Богородская. – М.:РХТУ им. Д.И. Менделеева, 2008 – 96с. </w:t>
      </w:r>
    </w:p>
    <w:p w14:paraId="05F1FB27" w14:textId="77777777" w:rsidR="00A640D4" w:rsidRPr="00526C25" w:rsidRDefault="00A640D4" w:rsidP="00526C25">
      <w:pPr>
        <w:tabs>
          <w:tab w:val="num" w:pos="0"/>
          <w:tab w:val="left" w:pos="851"/>
          <w:tab w:val="left" w:pos="993"/>
        </w:tabs>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22. Санитарные правила СП 2.6.6.1168-02 "Санитарные правила обращения с радиоактивными отходами (СПОРО-2002)", утвержденные Главным государственным санитарным врачом Российской Федерации 16 октября 2002 г. </w:t>
      </w:r>
    </w:p>
    <w:p w14:paraId="2F3CCE0D" w14:textId="77777777" w:rsidR="00A640D4" w:rsidRPr="00526C25" w:rsidRDefault="00A640D4" w:rsidP="00526C25">
      <w:pPr>
        <w:tabs>
          <w:tab w:val="num" w:pos="0"/>
          <w:tab w:val="left" w:pos="851"/>
          <w:tab w:val="left" w:pos="993"/>
        </w:tabs>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23. Санитарно-эпидемиологические правила и нормы СанПиН 2.2.8.48-03 "Средства индивидуальной защиты органов дыхания персонала радиационно-опасных производств", утвержденные Главным Государственным санитарным врачом РФ 26 октября 2003 г.</w:t>
      </w:r>
    </w:p>
    <w:p w14:paraId="4AB99C1E" w14:textId="77777777" w:rsidR="00A640D4" w:rsidRPr="00526C25" w:rsidRDefault="00A640D4" w:rsidP="00526C25">
      <w:pPr>
        <w:shd w:val="clear" w:color="auto" w:fill="FFFFFF"/>
        <w:tabs>
          <w:tab w:val="num" w:pos="0"/>
          <w:tab w:val="left" w:pos="851"/>
          <w:tab w:val="left" w:pos="993"/>
          <w:tab w:val="left" w:pos="1134"/>
        </w:tabs>
        <w:spacing w:line="276" w:lineRule="auto"/>
        <w:ind w:firstLine="709"/>
        <w:rPr>
          <w:rFonts w:ascii="Times New Roman" w:eastAsia="Times New Roman" w:hAnsi="Times New Roman" w:cs="Times New Roman"/>
          <w:b/>
          <w:sz w:val="24"/>
          <w:szCs w:val="24"/>
          <w:lang w:eastAsia="zh-CN"/>
        </w:rPr>
      </w:pPr>
      <w:r w:rsidRPr="00526C25">
        <w:rPr>
          <w:rFonts w:ascii="Times New Roman" w:eastAsia="Times New Roman" w:hAnsi="Times New Roman" w:cs="Times New Roman"/>
          <w:sz w:val="24"/>
          <w:szCs w:val="24"/>
          <w:lang w:eastAsia="zh-CN"/>
        </w:rPr>
        <w:t>24. Сахаров В.К. Введение в теорию переноса и физику защиты от ионизирующих излучений: Учебное пособие. – М.:НИЯУ МИФИ, 2013. – 268с.</w:t>
      </w:r>
    </w:p>
    <w:p w14:paraId="4DA70B1B" w14:textId="77777777" w:rsidR="00A640D4" w:rsidRPr="00526C25" w:rsidRDefault="00A640D4" w:rsidP="00526C25">
      <w:pPr>
        <w:tabs>
          <w:tab w:val="num" w:pos="0"/>
          <w:tab w:val="left" w:pos="360"/>
          <w:tab w:val="left" w:pos="851"/>
          <w:tab w:val="left" w:pos="993"/>
        </w:tabs>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25. Туманов, А.А. Основы регистрации ядерных излучений. / А.А. Туманов/ -  Обнинск, 1998</w:t>
      </w:r>
    </w:p>
    <w:p w14:paraId="1C61ED57" w14:textId="77777777" w:rsidR="00A640D4" w:rsidRPr="00526C25" w:rsidRDefault="00A640D4" w:rsidP="00526C25">
      <w:pPr>
        <w:tabs>
          <w:tab w:val="num" w:pos="0"/>
          <w:tab w:val="left" w:pos="360"/>
          <w:tab w:val="left" w:pos="851"/>
          <w:tab w:val="left" w:pos="993"/>
        </w:tabs>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 xml:space="preserve">26. </w:t>
      </w:r>
      <w:r w:rsidRPr="00526C25">
        <w:rPr>
          <w:rFonts w:ascii="Times New Roman" w:eastAsia="Times New Roman" w:hAnsi="Times New Roman" w:cs="Times New Roman"/>
          <w:sz w:val="24"/>
          <w:szCs w:val="24"/>
          <w:lang w:val="uk-UA" w:eastAsia="zh-CN"/>
        </w:rPr>
        <w:t>Шаров</w:t>
      </w:r>
      <w:r w:rsidRPr="00526C25">
        <w:rPr>
          <w:rFonts w:ascii="Times New Roman" w:eastAsia="Times New Roman" w:hAnsi="Times New Roman" w:cs="Times New Roman"/>
          <w:sz w:val="24"/>
          <w:szCs w:val="24"/>
          <w:lang w:eastAsia="zh-CN"/>
        </w:rPr>
        <w:t>,</w:t>
      </w:r>
      <w:r w:rsidRPr="00526C25">
        <w:rPr>
          <w:rFonts w:ascii="Times New Roman" w:eastAsia="Times New Roman" w:hAnsi="Times New Roman" w:cs="Times New Roman"/>
          <w:sz w:val="24"/>
          <w:szCs w:val="24"/>
          <w:lang w:val="uk-UA" w:eastAsia="zh-CN"/>
        </w:rPr>
        <w:t xml:space="preserve"> Ю.Н.</w:t>
      </w:r>
      <w:r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sz w:val="24"/>
          <w:szCs w:val="24"/>
          <w:lang w:val="uk-UA" w:eastAsia="zh-CN"/>
        </w:rPr>
        <w:t xml:space="preserve">Дозиметрия и </w:t>
      </w:r>
      <w:r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sz w:val="24"/>
          <w:szCs w:val="24"/>
          <w:lang w:val="uk-UA" w:eastAsia="zh-CN"/>
        </w:rPr>
        <w:t xml:space="preserve">радиационная безопасность: Учебник для техникумов. – 2-е изд., перераб. </w:t>
      </w:r>
      <w:r w:rsidRPr="00526C25">
        <w:rPr>
          <w:rFonts w:ascii="Times New Roman" w:eastAsia="Times New Roman" w:hAnsi="Times New Roman" w:cs="Times New Roman"/>
          <w:sz w:val="24"/>
          <w:szCs w:val="24"/>
          <w:lang w:eastAsia="zh-CN"/>
        </w:rPr>
        <w:t>и</w:t>
      </w:r>
      <w:r w:rsidRPr="00526C25">
        <w:rPr>
          <w:rFonts w:ascii="Times New Roman" w:eastAsia="Times New Roman" w:hAnsi="Times New Roman" w:cs="Times New Roman"/>
          <w:sz w:val="24"/>
          <w:szCs w:val="24"/>
          <w:lang w:val="uk-UA" w:eastAsia="zh-CN"/>
        </w:rPr>
        <w:t xml:space="preserve"> доп</w:t>
      </w:r>
      <w:r w:rsidRPr="00526C25">
        <w:rPr>
          <w:rFonts w:ascii="Times New Roman" w:eastAsia="Times New Roman" w:hAnsi="Times New Roman" w:cs="Times New Roman"/>
          <w:sz w:val="24"/>
          <w:szCs w:val="24"/>
          <w:lang w:eastAsia="zh-CN"/>
        </w:rPr>
        <w:t>. /</w:t>
      </w:r>
      <w:r w:rsidRPr="00526C25">
        <w:rPr>
          <w:rFonts w:ascii="Times New Roman" w:eastAsia="Times New Roman" w:hAnsi="Times New Roman" w:cs="Times New Roman"/>
          <w:sz w:val="24"/>
          <w:szCs w:val="24"/>
          <w:lang w:val="uk-UA" w:eastAsia="zh-CN"/>
        </w:rPr>
        <w:t xml:space="preserve"> Ю.Н</w:t>
      </w:r>
      <w:r w:rsidRPr="00526C25">
        <w:rPr>
          <w:rFonts w:ascii="Times New Roman" w:eastAsia="Times New Roman" w:hAnsi="Times New Roman" w:cs="Times New Roman"/>
          <w:sz w:val="24"/>
          <w:szCs w:val="24"/>
          <w:lang w:eastAsia="zh-CN"/>
        </w:rPr>
        <w:t>.</w:t>
      </w:r>
      <w:r w:rsidRPr="00526C25">
        <w:rPr>
          <w:rFonts w:ascii="Times New Roman" w:eastAsia="Times New Roman" w:hAnsi="Times New Roman" w:cs="Times New Roman"/>
          <w:sz w:val="24"/>
          <w:szCs w:val="24"/>
          <w:lang w:val="uk-UA" w:eastAsia="zh-CN"/>
        </w:rPr>
        <w:t xml:space="preserve"> Шаров</w:t>
      </w:r>
      <w:r w:rsidRPr="00526C25">
        <w:rPr>
          <w:rFonts w:ascii="Times New Roman" w:eastAsia="Times New Roman" w:hAnsi="Times New Roman" w:cs="Times New Roman"/>
          <w:sz w:val="24"/>
          <w:szCs w:val="24"/>
          <w:lang w:eastAsia="zh-CN"/>
        </w:rPr>
        <w:t>,</w:t>
      </w:r>
      <w:r w:rsidRPr="00526C25">
        <w:rPr>
          <w:rFonts w:ascii="Times New Roman" w:eastAsia="Times New Roman" w:hAnsi="Times New Roman" w:cs="Times New Roman"/>
          <w:sz w:val="24"/>
          <w:szCs w:val="24"/>
          <w:lang w:val="uk-UA" w:eastAsia="zh-CN"/>
        </w:rPr>
        <w:t xml:space="preserve"> Н.В.  Шубин</w:t>
      </w:r>
      <w:r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sz w:val="24"/>
          <w:szCs w:val="24"/>
          <w:lang w:val="uk-UA" w:eastAsia="zh-CN"/>
        </w:rPr>
        <w:t xml:space="preserve">– М.: Энергоатомиздат, 1991. </w:t>
      </w:r>
    </w:p>
    <w:p w14:paraId="73DAF6F9" w14:textId="77777777" w:rsidR="00A640D4" w:rsidRPr="00526C25" w:rsidRDefault="00A640D4" w:rsidP="00526C25">
      <w:pPr>
        <w:tabs>
          <w:tab w:val="num" w:pos="0"/>
          <w:tab w:val="left" w:pos="360"/>
          <w:tab w:val="left" w:pos="851"/>
          <w:tab w:val="left" w:pos="993"/>
        </w:tabs>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iCs/>
          <w:sz w:val="24"/>
          <w:szCs w:val="24"/>
          <w:lang w:eastAsia="zh-CN"/>
        </w:rPr>
        <w:t xml:space="preserve">27. Ярмоненко, С. П., Вайнсон А.А.  </w:t>
      </w:r>
      <w:r w:rsidRPr="00526C25">
        <w:rPr>
          <w:rFonts w:ascii="Times New Roman" w:eastAsia="Times New Roman" w:hAnsi="Times New Roman" w:cs="Times New Roman"/>
          <w:sz w:val="24"/>
          <w:szCs w:val="24"/>
          <w:lang w:eastAsia="zh-CN"/>
        </w:rPr>
        <w:t xml:space="preserve">Радиобиология человека и животных. / </w:t>
      </w:r>
      <w:r w:rsidRPr="00526C25">
        <w:rPr>
          <w:rFonts w:ascii="Times New Roman" w:eastAsia="Times New Roman" w:hAnsi="Times New Roman" w:cs="Times New Roman"/>
          <w:iCs/>
          <w:sz w:val="24"/>
          <w:szCs w:val="24"/>
          <w:lang w:eastAsia="zh-CN"/>
        </w:rPr>
        <w:t>С. П. Ярмоненко, А. А</w:t>
      </w:r>
      <w:r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iCs/>
          <w:sz w:val="24"/>
          <w:szCs w:val="24"/>
          <w:lang w:eastAsia="zh-CN"/>
        </w:rPr>
        <w:t xml:space="preserve">Вайнсон. -  </w:t>
      </w:r>
      <w:r w:rsidRPr="00526C25">
        <w:rPr>
          <w:rFonts w:ascii="Times New Roman" w:eastAsia="Times New Roman" w:hAnsi="Times New Roman" w:cs="Times New Roman"/>
          <w:sz w:val="24"/>
          <w:szCs w:val="24"/>
          <w:lang w:eastAsia="zh-CN"/>
        </w:rPr>
        <w:t>М.: Высшая школа, 2004.</w:t>
      </w:r>
    </w:p>
    <w:p w14:paraId="32419C87" w14:textId="77777777" w:rsidR="00A640D4" w:rsidRPr="00526C25" w:rsidRDefault="00A640D4" w:rsidP="00526C25">
      <w:pPr>
        <w:tabs>
          <w:tab w:val="num" w:pos="0"/>
          <w:tab w:val="left" w:pos="851"/>
          <w:tab w:val="left" w:pos="993"/>
        </w:tabs>
        <w:spacing w:line="276" w:lineRule="auto"/>
        <w:ind w:firstLine="709"/>
        <w:jc w:val="both"/>
        <w:rPr>
          <w:rFonts w:ascii="Times New Roman" w:eastAsia="Times New Roman" w:hAnsi="Times New Roman" w:cs="Times New Roman"/>
          <w:b/>
          <w:bCs/>
          <w:sz w:val="24"/>
          <w:szCs w:val="24"/>
          <w:lang w:eastAsia="zh-CN"/>
        </w:rPr>
      </w:pPr>
      <w:r w:rsidRPr="00526C25">
        <w:rPr>
          <w:rFonts w:ascii="Times New Roman" w:eastAsia="Times New Roman" w:hAnsi="Times New Roman" w:cs="Times New Roman"/>
          <w:b/>
          <w:bCs/>
          <w:sz w:val="24"/>
          <w:szCs w:val="24"/>
          <w:lang w:eastAsia="zh-CN"/>
        </w:rPr>
        <w:t>Отечественные журналы:</w:t>
      </w:r>
    </w:p>
    <w:p w14:paraId="1A1EBA71" w14:textId="77777777" w:rsidR="00A640D4" w:rsidRPr="00526C25" w:rsidRDefault="00A640D4" w:rsidP="00526C25">
      <w:pPr>
        <w:tabs>
          <w:tab w:val="num" w:pos="0"/>
          <w:tab w:val="left" w:pos="851"/>
          <w:tab w:val="left" w:pos="993"/>
        </w:tabs>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1. Журнал «Вопросы радиационной безопасности»</w:t>
      </w:r>
      <w:r w:rsidRPr="00526C25">
        <w:rPr>
          <w:rFonts w:ascii="Times New Roman" w:eastAsia="Times New Roman" w:hAnsi="Times New Roman" w:cs="Times New Roman"/>
          <w:b/>
          <w:bCs/>
          <w:sz w:val="24"/>
          <w:szCs w:val="24"/>
          <w:lang w:eastAsia="zh-CN"/>
        </w:rPr>
        <w:t xml:space="preserve"> </w:t>
      </w:r>
    </w:p>
    <w:p w14:paraId="27E33AE6" w14:textId="77777777" w:rsidR="00A640D4" w:rsidRPr="00526C25" w:rsidRDefault="00A640D4" w:rsidP="00526C25">
      <w:pPr>
        <w:tabs>
          <w:tab w:val="num" w:pos="0"/>
          <w:tab w:val="left" w:pos="851"/>
          <w:tab w:val="left" w:pos="993"/>
        </w:tabs>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bCs/>
          <w:sz w:val="24"/>
          <w:szCs w:val="24"/>
          <w:lang w:eastAsia="zh-CN"/>
        </w:rPr>
        <w:t>Научно-практический журнал</w:t>
      </w:r>
      <w:r w:rsidRPr="00526C25">
        <w:rPr>
          <w:rFonts w:ascii="Times New Roman" w:eastAsia="Times New Roman" w:hAnsi="Times New Roman" w:cs="Times New Roman"/>
          <w:b/>
          <w:sz w:val="24"/>
          <w:szCs w:val="24"/>
          <w:lang w:eastAsia="zh-CN"/>
        </w:rPr>
        <w:t xml:space="preserve"> </w:t>
      </w:r>
      <w:r w:rsidRPr="00526C25">
        <w:rPr>
          <w:rFonts w:ascii="Times New Roman" w:eastAsia="Times New Roman" w:hAnsi="Times New Roman" w:cs="Times New Roman"/>
          <w:bCs/>
          <w:sz w:val="24"/>
          <w:szCs w:val="24"/>
          <w:lang w:eastAsia="zh-CN"/>
        </w:rPr>
        <w:t>ФГУП «Производственное объединение «Маяк»</w:t>
      </w:r>
      <w:r w:rsidRPr="00526C25">
        <w:rPr>
          <w:rFonts w:ascii="Times New Roman" w:eastAsia="Times New Roman" w:hAnsi="Times New Roman" w:cs="Times New Roman"/>
          <w:b/>
          <w:sz w:val="24"/>
          <w:szCs w:val="24"/>
          <w:lang w:eastAsia="zh-CN"/>
        </w:rPr>
        <w:t xml:space="preserve"> </w:t>
      </w:r>
      <w:r w:rsidRPr="00526C25">
        <w:rPr>
          <w:rFonts w:ascii="Times New Roman" w:eastAsia="Times New Roman" w:hAnsi="Times New Roman" w:cs="Times New Roman"/>
          <w:bCs/>
          <w:sz w:val="24"/>
          <w:szCs w:val="24"/>
          <w:lang w:eastAsia="zh-CN"/>
        </w:rPr>
        <w:t>Федеральное агентство по атомной энергии.</w:t>
      </w:r>
    </w:p>
    <w:p w14:paraId="535745B9" w14:textId="77777777" w:rsidR="00A640D4" w:rsidRPr="00526C25" w:rsidRDefault="00A640D4" w:rsidP="00526C25">
      <w:pPr>
        <w:tabs>
          <w:tab w:val="num" w:pos="0"/>
          <w:tab w:val="left" w:pos="270"/>
          <w:tab w:val="left" w:pos="851"/>
          <w:tab w:val="left" w:pos="993"/>
          <w:tab w:val="left" w:pos="3870"/>
        </w:tabs>
        <w:spacing w:line="276" w:lineRule="auto"/>
        <w:ind w:firstLine="709"/>
        <w:rPr>
          <w:rFonts w:ascii="Times New Roman" w:eastAsia="Times New Roman" w:hAnsi="Times New Roman" w:cs="Times New Roman"/>
          <w:b/>
          <w:bCs/>
          <w:sz w:val="24"/>
          <w:szCs w:val="24"/>
          <w:lang w:eastAsia="zh-CN"/>
        </w:rPr>
      </w:pPr>
      <w:r w:rsidRPr="00526C25">
        <w:rPr>
          <w:rFonts w:ascii="Times New Roman" w:eastAsia="Times New Roman" w:hAnsi="Times New Roman" w:cs="Times New Roman"/>
          <w:b/>
          <w:bCs/>
          <w:sz w:val="24"/>
          <w:szCs w:val="24"/>
          <w:lang w:eastAsia="zh-CN"/>
        </w:rPr>
        <w:t>Интернетресурсы</w:t>
      </w:r>
    </w:p>
    <w:p w14:paraId="561A9E93" w14:textId="77777777" w:rsidR="00A640D4" w:rsidRPr="00526C25" w:rsidRDefault="00A640D4" w:rsidP="00526C25">
      <w:pPr>
        <w:widowControl w:val="0"/>
        <w:numPr>
          <w:ilvl w:val="0"/>
          <w:numId w:val="21"/>
        </w:numPr>
        <w:tabs>
          <w:tab w:val="num" w:pos="0"/>
          <w:tab w:val="left" w:pos="270"/>
          <w:tab w:val="left" w:pos="426"/>
          <w:tab w:val="left" w:pos="851"/>
          <w:tab w:val="left" w:pos="993"/>
        </w:tabs>
        <w:spacing w:line="276" w:lineRule="auto"/>
        <w:ind w:left="0"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val="en-US" w:eastAsia="zh-CN"/>
        </w:rPr>
        <w:t>http</w:t>
      </w:r>
      <w:r w:rsidRPr="00526C25">
        <w:rPr>
          <w:rFonts w:ascii="Times New Roman" w:eastAsia="Times New Roman" w:hAnsi="Times New Roman" w:cs="Times New Roman"/>
          <w:sz w:val="24"/>
          <w:szCs w:val="24"/>
          <w:lang w:eastAsia="zh-CN"/>
        </w:rPr>
        <w:t>://</w:t>
      </w:r>
      <w:hyperlink r:id="rId17" w:tooltip="http://www.knigafund.ru/" w:history="1">
        <w:r w:rsidRPr="00526C25">
          <w:rPr>
            <w:rFonts w:ascii="Times New Roman" w:eastAsia="Times New Roman" w:hAnsi="Times New Roman" w:cs="Times New Roman"/>
            <w:sz w:val="24"/>
            <w:szCs w:val="24"/>
            <w:lang w:eastAsia="zh-CN"/>
          </w:rPr>
          <w:t>www.knigafund.ru</w:t>
        </w:r>
      </w:hyperlink>
      <w:r w:rsidRPr="00526C25">
        <w:rPr>
          <w:rFonts w:ascii="Times New Roman" w:eastAsia="Times New Roman" w:hAnsi="Times New Roman" w:cs="Times New Roman"/>
          <w:sz w:val="24"/>
          <w:szCs w:val="24"/>
          <w:lang w:eastAsia="zh-CN"/>
        </w:rPr>
        <w:t xml:space="preserve"> - Электронная библиотечная система «Книгафонд».</w:t>
      </w:r>
    </w:p>
    <w:p w14:paraId="56425B79" w14:textId="77777777" w:rsidR="00A640D4" w:rsidRPr="00526C25" w:rsidRDefault="00A640D4" w:rsidP="00526C25">
      <w:pPr>
        <w:widowControl w:val="0"/>
        <w:numPr>
          <w:ilvl w:val="0"/>
          <w:numId w:val="21"/>
        </w:numPr>
        <w:tabs>
          <w:tab w:val="num" w:pos="0"/>
          <w:tab w:val="left" w:pos="270"/>
          <w:tab w:val="left" w:pos="426"/>
          <w:tab w:val="left" w:pos="851"/>
          <w:tab w:val="left" w:pos="993"/>
        </w:tabs>
        <w:spacing w:line="276" w:lineRule="auto"/>
        <w:ind w:left="0"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val="en-US" w:eastAsia="zh-CN"/>
        </w:rPr>
        <w:t>http</w:t>
      </w:r>
      <w:r w:rsidRPr="00526C25">
        <w:rPr>
          <w:rFonts w:ascii="Times New Roman" w:eastAsia="Times New Roman" w:hAnsi="Times New Roman" w:cs="Times New Roman"/>
          <w:sz w:val="24"/>
          <w:szCs w:val="24"/>
          <w:lang w:eastAsia="zh-CN"/>
        </w:rPr>
        <w:t>://</w:t>
      </w:r>
      <w:hyperlink r:id="rId18" w:tooltip="http://www./" w:history="1">
        <w:r w:rsidRPr="00526C25">
          <w:rPr>
            <w:rFonts w:ascii="Times New Roman" w:eastAsia="Times New Roman" w:hAnsi="Times New Roman" w:cs="Times New Roman"/>
            <w:sz w:val="24"/>
            <w:szCs w:val="24"/>
            <w:lang w:eastAsia="zh-CN"/>
          </w:rPr>
          <w:t>www.</w:t>
        </w:r>
      </w:hyperlink>
      <w:hyperlink r:id="rId19" w:tooltip="http://e.lanbook.com/" w:history="1">
        <w:r w:rsidRPr="00526C25">
          <w:rPr>
            <w:rFonts w:ascii="Times New Roman" w:eastAsia="Times New Roman" w:hAnsi="Times New Roman" w:cs="Times New Roman"/>
            <w:sz w:val="24"/>
            <w:szCs w:val="24"/>
            <w:lang w:eastAsia="zh-CN"/>
          </w:rPr>
          <w:t>e.lanbook.com</w:t>
        </w:r>
      </w:hyperlink>
      <w:r w:rsidRPr="00526C25">
        <w:rPr>
          <w:rFonts w:ascii="Times New Roman" w:eastAsia="Times New Roman" w:hAnsi="Times New Roman" w:cs="Times New Roman"/>
          <w:sz w:val="24"/>
          <w:szCs w:val="24"/>
          <w:lang w:eastAsia="zh-CN"/>
        </w:rPr>
        <w:t xml:space="preserve"> - </w:t>
      </w:r>
      <w:r w:rsidRPr="00526C25">
        <w:rPr>
          <w:rFonts w:ascii="Times New Roman" w:eastAsia="Times New Roman" w:hAnsi="Times New Roman" w:cs="Times New Roman"/>
          <w:bCs/>
          <w:sz w:val="24"/>
          <w:szCs w:val="24"/>
          <w:lang w:eastAsia="zh-CN"/>
        </w:rPr>
        <w:t>Электронно-библиотечная система «ЛАНЬ»</w:t>
      </w:r>
      <w:r w:rsidRPr="00526C25">
        <w:rPr>
          <w:rFonts w:ascii="Times New Roman" w:eastAsia="Times New Roman" w:hAnsi="Times New Roman" w:cs="Times New Roman"/>
          <w:sz w:val="24"/>
          <w:szCs w:val="24"/>
          <w:lang w:eastAsia="zh-CN"/>
        </w:rPr>
        <w:t xml:space="preserve">  </w:t>
      </w:r>
    </w:p>
    <w:p w14:paraId="4ABC0447" w14:textId="77777777" w:rsidR="00A640D4" w:rsidRPr="00526C25" w:rsidRDefault="006941C9" w:rsidP="00526C25">
      <w:pPr>
        <w:widowControl w:val="0"/>
        <w:numPr>
          <w:ilvl w:val="0"/>
          <w:numId w:val="21"/>
        </w:numPr>
        <w:tabs>
          <w:tab w:val="num" w:pos="0"/>
          <w:tab w:val="left" w:pos="270"/>
          <w:tab w:val="left" w:pos="426"/>
          <w:tab w:val="left" w:pos="851"/>
          <w:tab w:val="left" w:pos="993"/>
        </w:tabs>
        <w:spacing w:line="276" w:lineRule="auto"/>
        <w:ind w:left="0" w:firstLine="709"/>
        <w:jc w:val="both"/>
        <w:rPr>
          <w:rFonts w:ascii="Times New Roman" w:eastAsia="Times New Roman" w:hAnsi="Times New Roman" w:cs="Times New Roman"/>
          <w:sz w:val="24"/>
          <w:szCs w:val="24"/>
          <w:lang w:eastAsia="zh-CN"/>
        </w:rPr>
      </w:pPr>
      <w:hyperlink r:id="rId20" w:tooltip="http://infolio.asf.ru/diser.html" w:history="1">
        <w:r w:rsidR="00A640D4" w:rsidRPr="00526C25">
          <w:rPr>
            <w:rFonts w:ascii="Times New Roman" w:eastAsia="Times New Roman" w:hAnsi="Times New Roman" w:cs="Times New Roman"/>
            <w:sz w:val="24"/>
            <w:szCs w:val="24"/>
            <w:lang w:eastAsia="zh-CN"/>
          </w:rPr>
          <w:t>http://infolio.asf.ru/diser.html</w:t>
        </w:r>
      </w:hyperlink>
      <w:r w:rsidR="00A640D4" w:rsidRPr="00526C25">
        <w:rPr>
          <w:rFonts w:ascii="Times New Roman" w:eastAsia="Times New Roman" w:hAnsi="Times New Roman" w:cs="Times New Roman"/>
          <w:sz w:val="24"/>
          <w:szCs w:val="24"/>
          <w:lang w:eastAsia="zh-CN"/>
        </w:rPr>
        <w:t xml:space="preserve"> - информационно-справочный портал «В помощь студенту».</w:t>
      </w:r>
    </w:p>
    <w:p w14:paraId="0C06224E" w14:textId="77777777" w:rsidR="00A640D4" w:rsidRPr="00526C25" w:rsidRDefault="00A640D4" w:rsidP="00526C25">
      <w:pPr>
        <w:tabs>
          <w:tab w:val="num" w:pos="0"/>
        </w:tabs>
        <w:spacing w:line="276" w:lineRule="auto"/>
        <w:ind w:firstLine="709"/>
        <w:contextualSpacing/>
        <w:jc w:val="both"/>
        <w:rPr>
          <w:rFonts w:ascii="Times New Roman" w:hAnsi="Times New Roman" w:cs="Times New Roman"/>
          <w:bCs/>
          <w:iCs/>
          <w:sz w:val="24"/>
          <w:szCs w:val="24"/>
        </w:rPr>
      </w:pPr>
    </w:p>
    <w:p w14:paraId="0C00B2B6" w14:textId="77777777" w:rsidR="00A640D4" w:rsidRPr="00526C25" w:rsidRDefault="00A640D4" w:rsidP="00526C25">
      <w:pPr>
        <w:pStyle w:val="1f"/>
        <w:spacing w:after="0" w:line="276" w:lineRule="auto"/>
        <w:rPr>
          <w:rFonts w:ascii="Times New Roman" w:hAnsi="Times New Roman"/>
        </w:rPr>
      </w:pPr>
      <w:bookmarkStart w:id="33" w:name="_Toc152334674"/>
      <w:bookmarkStart w:id="34" w:name="_Toc156820320"/>
    </w:p>
    <w:p w14:paraId="47B86259" w14:textId="23DDB8A1" w:rsidR="006841BF" w:rsidRPr="00526C25" w:rsidRDefault="006841BF" w:rsidP="00526C25">
      <w:pPr>
        <w:pStyle w:val="1f"/>
        <w:spacing w:after="0" w:line="276" w:lineRule="auto"/>
        <w:rPr>
          <w:rFonts w:ascii="Times New Roman" w:hAnsi="Times New Roman"/>
          <w:b w:val="0"/>
          <w:bCs w:val="0"/>
        </w:rPr>
      </w:pPr>
      <w:r w:rsidRPr="00526C25">
        <w:rPr>
          <w:rFonts w:ascii="Times New Roman" w:hAnsi="Times New Roman"/>
        </w:rPr>
        <w:t xml:space="preserve">4. Контроль и оценка результатов освоения </w:t>
      </w:r>
      <w:r w:rsidR="001604E7" w:rsidRPr="00526C25">
        <w:rPr>
          <w:rFonts w:ascii="Times New Roman" w:hAnsi="Times New Roman"/>
        </w:rPr>
        <w:br/>
      </w:r>
      <w:r w:rsidRPr="00526C25">
        <w:rPr>
          <w:rFonts w:ascii="Times New Roman" w:hAnsi="Times New Roman"/>
        </w:rPr>
        <w:t>профессионального модуля</w:t>
      </w:r>
      <w:bookmarkEnd w:id="33"/>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C578F0" w:rsidRPr="00526C25" w14:paraId="399F7143" w14:textId="77777777" w:rsidTr="002F0959">
        <w:trPr>
          <w:trHeight w:val="23"/>
        </w:trPr>
        <w:tc>
          <w:tcPr>
            <w:tcW w:w="799" w:type="pct"/>
          </w:tcPr>
          <w:p w14:paraId="07A1BF63" w14:textId="5DA67A9F" w:rsidR="006841BF" w:rsidRPr="00526C25" w:rsidRDefault="006841BF" w:rsidP="00526C25">
            <w:pPr>
              <w:suppressAutoHyphens/>
              <w:spacing w:line="276" w:lineRule="auto"/>
              <w:contextualSpacing/>
              <w:jc w:val="center"/>
              <w:rPr>
                <w:rFonts w:ascii="Times New Roman" w:hAnsi="Times New Roman" w:cs="Times New Roman"/>
                <w:b/>
                <w:iCs/>
                <w:sz w:val="24"/>
                <w:szCs w:val="24"/>
              </w:rPr>
            </w:pPr>
            <w:bookmarkStart w:id="35" w:name="_Hlk152334357"/>
            <w:r w:rsidRPr="00526C25">
              <w:rPr>
                <w:rFonts w:ascii="Times New Roman" w:hAnsi="Times New Roman" w:cs="Times New Roman"/>
                <w:b/>
                <w:iCs/>
                <w:sz w:val="24"/>
                <w:szCs w:val="24"/>
              </w:rPr>
              <w:t>Код ПК, ОК</w:t>
            </w:r>
          </w:p>
        </w:tc>
        <w:tc>
          <w:tcPr>
            <w:tcW w:w="2755" w:type="pct"/>
            <w:vAlign w:val="center"/>
          </w:tcPr>
          <w:p w14:paraId="6337DE47" w14:textId="77777777" w:rsidR="006841BF" w:rsidRPr="00526C25" w:rsidRDefault="006841BF" w:rsidP="00526C25">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iCs/>
                <w:sz w:val="24"/>
                <w:szCs w:val="24"/>
              </w:rPr>
              <w:t xml:space="preserve">Критерии оценки результата </w:t>
            </w:r>
            <w:r w:rsidRPr="00526C25">
              <w:rPr>
                <w:rFonts w:ascii="Times New Roman" w:hAnsi="Times New Roman" w:cs="Times New Roman"/>
                <w:b/>
                <w:iCs/>
                <w:sz w:val="24"/>
                <w:szCs w:val="24"/>
              </w:rPr>
              <w:br/>
              <w:t>(показатели освоенности компетенций)</w:t>
            </w:r>
          </w:p>
        </w:tc>
        <w:tc>
          <w:tcPr>
            <w:tcW w:w="1446" w:type="pct"/>
            <w:vAlign w:val="center"/>
          </w:tcPr>
          <w:p w14:paraId="7157352A" w14:textId="3FBDB4C9" w:rsidR="006841BF" w:rsidRPr="00526C25" w:rsidRDefault="006841BF" w:rsidP="00526C25">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sz w:val="24"/>
                <w:szCs w:val="24"/>
              </w:rPr>
              <w:t>Формы контроля и методы оценки</w:t>
            </w:r>
          </w:p>
        </w:tc>
      </w:tr>
      <w:tr w:rsidR="00C578F0" w:rsidRPr="00526C25" w14:paraId="266AC736" w14:textId="77777777" w:rsidTr="002F0959">
        <w:trPr>
          <w:trHeight w:val="23"/>
        </w:trPr>
        <w:tc>
          <w:tcPr>
            <w:tcW w:w="799" w:type="pct"/>
          </w:tcPr>
          <w:p w14:paraId="34C8EB7C" w14:textId="1CCA5309" w:rsidR="006841BF" w:rsidRPr="00526C25" w:rsidRDefault="006841BF"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ПК </w:t>
            </w:r>
            <w:r w:rsidR="00C01A2F" w:rsidRPr="00526C25">
              <w:rPr>
                <w:rFonts w:ascii="Times New Roman" w:hAnsi="Times New Roman" w:cs="Times New Roman"/>
                <w:sz w:val="24"/>
                <w:szCs w:val="24"/>
              </w:rPr>
              <w:t>1</w:t>
            </w:r>
            <w:r w:rsidRPr="00526C25">
              <w:rPr>
                <w:rFonts w:ascii="Times New Roman" w:hAnsi="Times New Roman" w:cs="Times New Roman"/>
                <w:sz w:val="24"/>
                <w:szCs w:val="24"/>
              </w:rPr>
              <w:t>.</w:t>
            </w:r>
            <w:r w:rsidR="00C01A2F" w:rsidRPr="00526C25">
              <w:rPr>
                <w:rFonts w:ascii="Times New Roman" w:hAnsi="Times New Roman" w:cs="Times New Roman"/>
                <w:sz w:val="24"/>
                <w:szCs w:val="24"/>
              </w:rPr>
              <w:t>1</w:t>
            </w:r>
          </w:p>
          <w:p w14:paraId="1AFECD37" w14:textId="4AB35E8D" w:rsidR="006841BF" w:rsidRPr="00526C25" w:rsidRDefault="006841BF" w:rsidP="00526C25">
            <w:pPr>
              <w:suppressAutoHyphens/>
              <w:spacing w:line="276" w:lineRule="auto"/>
              <w:contextualSpacing/>
              <w:rPr>
                <w:rFonts w:ascii="Times New Roman" w:hAnsi="Times New Roman" w:cs="Times New Roman"/>
                <w:sz w:val="24"/>
                <w:szCs w:val="24"/>
              </w:rPr>
            </w:pPr>
          </w:p>
        </w:tc>
        <w:tc>
          <w:tcPr>
            <w:tcW w:w="2755" w:type="pct"/>
          </w:tcPr>
          <w:p w14:paraId="75511A7A" w14:textId="77777777" w:rsidR="00D764A7" w:rsidRPr="00526C25" w:rsidRDefault="00C01A2F" w:rsidP="00526C25">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526C25">
              <w:rPr>
                <w:rFonts w:ascii="Times New Roman" w:eastAsia="Calibri" w:hAnsi="Times New Roman" w:cs="Times New Roman"/>
                <w:sz w:val="24"/>
                <w:szCs w:val="24"/>
              </w:rPr>
              <w:t xml:space="preserve">- имеет навыки </w:t>
            </w:r>
            <w:r w:rsidRPr="00526C25">
              <w:rPr>
                <w:rFonts w:ascii="Times New Roman" w:eastAsia="Times New Roman" w:hAnsi="Times New Roman" w:cs="Times New Roman"/>
                <w:sz w:val="24"/>
                <w:szCs w:val="24"/>
                <w:lang w:eastAsia="ru-RU"/>
              </w:rPr>
              <w:t>измерения мощности доз и плотности потоков ионизирующих излучений</w:t>
            </w:r>
            <w:r w:rsidR="00D764A7" w:rsidRPr="00526C25">
              <w:rPr>
                <w:rFonts w:ascii="Times New Roman" w:eastAsia="Times New Roman" w:hAnsi="Times New Roman" w:cs="Times New Roman"/>
                <w:sz w:val="24"/>
                <w:szCs w:val="24"/>
                <w:lang w:eastAsia="ru-RU"/>
              </w:rPr>
              <w:t xml:space="preserve">, </w:t>
            </w:r>
            <w:r w:rsidRPr="00526C25">
              <w:rPr>
                <w:rFonts w:ascii="Times New Roman" w:eastAsia="Times New Roman" w:hAnsi="Times New Roman" w:cs="Times New Roman"/>
                <w:sz w:val="24"/>
                <w:szCs w:val="24"/>
                <w:lang w:eastAsia="ru-RU"/>
              </w:rPr>
              <w:t xml:space="preserve"> уровня загрязнения радиоактивными веществами различных помещений и различных поверхностей</w:t>
            </w:r>
            <w:r w:rsidR="00D764A7" w:rsidRPr="00526C25">
              <w:rPr>
                <w:rFonts w:ascii="Times New Roman" w:eastAsia="Times New Roman" w:hAnsi="Times New Roman" w:cs="Times New Roman"/>
                <w:sz w:val="24"/>
                <w:szCs w:val="24"/>
                <w:lang w:eastAsia="ru-RU"/>
              </w:rPr>
              <w:t>;</w:t>
            </w:r>
            <w:r w:rsidRPr="00526C25">
              <w:rPr>
                <w:rFonts w:ascii="Times New Roman" w:eastAsia="Times New Roman" w:hAnsi="Times New Roman" w:cs="Times New Roman"/>
                <w:sz w:val="24"/>
                <w:szCs w:val="24"/>
                <w:lang w:eastAsia="ru-RU"/>
              </w:rPr>
              <w:t xml:space="preserve"> </w:t>
            </w:r>
          </w:p>
          <w:p w14:paraId="3C13704D" w14:textId="58A5095D" w:rsidR="006841BF" w:rsidRPr="00526C25" w:rsidRDefault="00D764A7" w:rsidP="00526C25">
            <w:pPr>
              <w:widowControl w:val="0"/>
              <w:autoSpaceDE w:val="0"/>
              <w:autoSpaceDN w:val="0"/>
              <w:adjustRightInd w:val="0"/>
              <w:spacing w:line="276" w:lineRule="auto"/>
              <w:jc w:val="both"/>
              <w:rPr>
                <w:rFonts w:ascii="Times New Roman" w:hAnsi="Times New Roman" w:cs="Times New Roman"/>
                <w:sz w:val="24"/>
                <w:szCs w:val="24"/>
              </w:rPr>
            </w:pPr>
            <w:r w:rsidRPr="00526C25">
              <w:rPr>
                <w:rFonts w:ascii="Times New Roman" w:eastAsia="Times New Roman" w:hAnsi="Times New Roman" w:cs="Times New Roman"/>
                <w:sz w:val="24"/>
                <w:szCs w:val="24"/>
                <w:lang w:eastAsia="ru-RU"/>
              </w:rPr>
              <w:t xml:space="preserve">Имеет навыки </w:t>
            </w:r>
            <w:r w:rsidR="00C01A2F" w:rsidRPr="00526C25">
              <w:rPr>
                <w:rFonts w:ascii="Times New Roman" w:eastAsia="Times New Roman" w:hAnsi="Times New Roman" w:cs="Times New Roman"/>
                <w:sz w:val="24"/>
                <w:szCs w:val="24"/>
                <w:lang w:eastAsia="ru-RU"/>
              </w:rPr>
              <w:t>измерения объемной активности радиоактивных газов и аэрозолей в воздухе различных помещений и в атмосферном воздухе на территории организации атомной отрасли;</w:t>
            </w:r>
          </w:p>
        </w:tc>
        <w:tc>
          <w:tcPr>
            <w:tcW w:w="1446" w:type="pct"/>
            <w:vMerge w:val="restart"/>
          </w:tcPr>
          <w:p w14:paraId="16F432FD" w14:textId="77777777" w:rsidR="006841BF" w:rsidRPr="00526C25" w:rsidRDefault="006841BF"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w:t>
            </w:r>
            <w:r w:rsidRPr="00526C25">
              <w:rPr>
                <w:rFonts w:ascii="Times New Roman" w:hAnsi="Times New Roman" w:cs="Times New Roman"/>
                <w:sz w:val="24"/>
                <w:szCs w:val="24"/>
              </w:rPr>
              <w:lastRenderedPageBreak/>
              <w:t>ситуационных задач, оценка тестового контроля.</w:t>
            </w:r>
          </w:p>
          <w:p w14:paraId="50C81216" w14:textId="320E99AF" w:rsidR="00746457" w:rsidRPr="00526C25" w:rsidRDefault="00746457"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Оценка отчетов по учебной и производственной практике</w:t>
            </w:r>
          </w:p>
        </w:tc>
      </w:tr>
      <w:tr w:rsidR="00C578F0" w:rsidRPr="00526C25" w14:paraId="1BA8CB03" w14:textId="77777777" w:rsidTr="002F0959">
        <w:trPr>
          <w:trHeight w:val="23"/>
        </w:trPr>
        <w:tc>
          <w:tcPr>
            <w:tcW w:w="799" w:type="pct"/>
          </w:tcPr>
          <w:p w14:paraId="696927B3" w14:textId="2125AD00" w:rsidR="006841BF" w:rsidRPr="00526C25" w:rsidRDefault="006841BF"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ПК </w:t>
            </w:r>
            <w:r w:rsidR="00547C1A" w:rsidRPr="00526C25">
              <w:rPr>
                <w:rFonts w:ascii="Times New Roman" w:hAnsi="Times New Roman" w:cs="Times New Roman"/>
                <w:sz w:val="24"/>
                <w:szCs w:val="24"/>
              </w:rPr>
              <w:t>1.2</w:t>
            </w:r>
          </w:p>
          <w:p w14:paraId="0224EA01" w14:textId="00994F19" w:rsidR="006841BF" w:rsidRPr="00526C25" w:rsidRDefault="006841BF" w:rsidP="00526C25">
            <w:pPr>
              <w:suppressAutoHyphens/>
              <w:spacing w:line="276" w:lineRule="auto"/>
              <w:contextualSpacing/>
              <w:rPr>
                <w:rFonts w:ascii="Times New Roman" w:hAnsi="Times New Roman" w:cs="Times New Roman"/>
                <w:sz w:val="24"/>
                <w:szCs w:val="24"/>
              </w:rPr>
            </w:pPr>
          </w:p>
        </w:tc>
        <w:tc>
          <w:tcPr>
            <w:tcW w:w="2755" w:type="pct"/>
          </w:tcPr>
          <w:p w14:paraId="66EAA71F" w14:textId="1B869560" w:rsidR="00547C1A" w:rsidRPr="00526C25" w:rsidRDefault="00547C1A" w:rsidP="00526C25">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имеет навыки поиска источников ионизирующего излучения в помещениях и на территории с помощью приборов радиационного </w:t>
            </w:r>
            <w:r w:rsidRPr="00526C25">
              <w:rPr>
                <w:rFonts w:ascii="Times New Roman" w:eastAsia="Times New Roman" w:hAnsi="Times New Roman" w:cs="Times New Roman"/>
                <w:sz w:val="24"/>
                <w:szCs w:val="24"/>
                <w:lang w:eastAsia="ru-RU"/>
              </w:rPr>
              <w:lastRenderedPageBreak/>
              <w:t>контроля;</w:t>
            </w:r>
          </w:p>
          <w:p w14:paraId="531A32B7" w14:textId="6CCB2EA6" w:rsidR="00547C1A" w:rsidRPr="00526C25" w:rsidRDefault="00547C1A" w:rsidP="00526C25">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 умеет проводить контроль состояния радиационной обстановки на рабочих местах с учетом применяемых технологических процессов;</w:t>
            </w:r>
          </w:p>
          <w:p w14:paraId="5D31D206" w14:textId="2E7D2721" w:rsidR="006841BF" w:rsidRPr="00526C25" w:rsidRDefault="00547C1A" w:rsidP="00526C25">
            <w:pPr>
              <w:suppressAutoHyphens/>
              <w:spacing w:line="276" w:lineRule="auto"/>
              <w:contextualSpacing/>
              <w:rPr>
                <w:rFonts w:ascii="Times New Roman" w:hAnsi="Times New Roman" w:cs="Times New Roman"/>
                <w:sz w:val="24"/>
                <w:szCs w:val="24"/>
              </w:rPr>
            </w:pPr>
            <w:r w:rsidRPr="00526C25">
              <w:rPr>
                <w:rFonts w:ascii="Times New Roman" w:eastAsia="Times New Roman" w:hAnsi="Times New Roman" w:cs="Times New Roman"/>
                <w:sz w:val="24"/>
                <w:szCs w:val="24"/>
              </w:rPr>
              <w:t xml:space="preserve">- </w:t>
            </w:r>
            <w:r w:rsidRPr="00526C25">
              <w:rPr>
                <w:rFonts w:ascii="Times New Roman" w:eastAsia="Times New Roman" w:hAnsi="Times New Roman" w:cs="Times New Roman"/>
                <w:sz w:val="24"/>
                <w:szCs w:val="24"/>
                <w:lang w:eastAsia="ru-RU"/>
              </w:rPr>
              <w:t xml:space="preserve">умеет проводить </w:t>
            </w:r>
            <w:r w:rsidRPr="00526C25">
              <w:rPr>
                <w:rFonts w:ascii="Times New Roman" w:eastAsia="Times New Roman" w:hAnsi="Times New Roman" w:cs="Times New Roman"/>
                <w:sz w:val="24"/>
                <w:szCs w:val="24"/>
              </w:rPr>
              <w:t>контроль персонала при выходе из контролируемой зоны и после санобработки;</w:t>
            </w:r>
          </w:p>
        </w:tc>
        <w:tc>
          <w:tcPr>
            <w:tcW w:w="1446" w:type="pct"/>
            <w:vMerge/>
          </w:tcPr>
          <w:p w14:paraId="5B5309B8" w14:textId="77777777" w:rsidR="006841BF" w:rsidRPr="00526C25" w:rsidDel="009D5E3A" w:rsidRDefault="006841BF" w:rsidP="00526C25">
            <w:pPr>
              <w:suppressAutoHyphens/>
              <w:spacing w:line="276" w:lineRule="auto"/>
              <w:contextualSpacing/>
              <w:rPr>
                <w:rFonts w:ascii="Times New Roman" w:hAnsi="Times New Roman" w:cs="Times New Roman"/>
                <w:sz w:val="24"/>
                <w:szCs w:val="24"/>
              </w:rPr>
            </w:pPr>
          </w:p>
        </w:tc>
      </w:tr>
      <w:tr w:rsidR="00C578F0" w:rsidRPr="00526C25" w14:paraId="25FB4E65" w14:textId="77777777" w:rsidTr="002F0959">
        <w:trPr>
          <w:trHeight w:val="23"/>
        </w:trPr>
        <w:tc>
          <w:tcPr>
            <w:tcW w:w="799" w:type="pct"/>
          </w:tcPr>
          <w:p w14:paraId="3580EC89" w14:textId="391248F2" w:rsidR="006841BF" w:rsidRPr="00526C25" w:rsidRDefault="006841BF"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ПК </w:t>
            </w:r>
            <w:r w:rsidR="00547C1A" w:rsidRPr="00526C25">
              <w:rPr>
                <w:rFonts w:ascii="Times New Roman" w:hAnsi="Times New Roman" w:cs="Times New Roman"/>
                <w:sz w:val="24"/>
                <w:szCs w:val="24"/>
              </w:rPr>
              <w:t>1.3</w:t>
            </w:r>
          </w:p>
          <w:p w14:paraId="2DFF1152" w14:textId="0A70DBAC" w:rsidR="006841BF" w:rsidRPr="00526C25" w:rsidRDefault="006841BF" w:rsidP="00526C25">
            <w:pPr>
              <w:suppressAutoHyphens/>
              <w:spacing w:line="276" w:lineRule="auto"/>
              <w:contextualSpacing/>
              <w:rPr>
                <w:rFonts w:ascii="Times New Roman" w:hAnsi="Times New Roman" w:cs="Times New Roman"/>
                <w:sz w:val="24"/>
                <w:szCs w:val="24"/>
              </w:rPr>
            </w:pPr>
          </w:p>
        </w:tc>
        <w:tc>
          <w:tcPr>
            <w:tcW w:w="2755" w:type="pct"/>
          </w:tcPr>
          <w:p w14:paraId="5692615A" w14:textId="2D7FDFA9" w:rsidR="008944E0" w:rsidRPr="00526C25" w:rsidRDefault="008944E0" w:rsidP="00526C25">
            <w:pPr>
              <w:widowControl w:val="0"/>
              <w:autoSpaceDE w:val="0"/>
              <w:autoSpaceDN w:val="0"/>
              <w:adjustRightInd w:val="0"/>
              <w:spacing w:line="276" w:lineRule="auto"/>
              <w:jc w:val="both"/>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t>-</w:t>
            </w:r>
            <w:r w:rsidR="002F0959" w:rsidRPr="00526C25">
              <w:rPr>
                <w:rFonts w:ascii="Times New Roman" w:eastAsia="Arial Unicode MS" w:hAnsi="Times New Roman" w:cs="Times New Roman"/>
                <w:sz w:val="24"/>
                <w:szCs w:val="24"/>
                <w:lang w:eastAsia="ru-RU"/>
              </w:rPr>
              <w:t xml:space="preserve">умеет </w:t>
            </w:r>
            <w:r w:rsidRPr="00526C25">
              <w:rPr>
                <w:rFonts w:ascii="Times New Roman" w:eastAsia="Arial Unicode MS" w:hAnsi="Times New Roman" w:cs="Times New Roman"/>
                <w:sz w:val="24"/>
                <w:szCs w:val="24"/>
                <w:lang w:eastAsia="ru-RU"/>
              </w:rPr>
              <w:t>определ</w:t>
            </w:r>
            <w:r w:rsidR="002F0959" w:rsidRPr="00526C25">
              <w:rPr>
                <w:rFonts w:ascii="Times New Roman" w:eastAsia="Arial Unicode MS" w:hAnsi="Times New Roman" w:cs="Times New Roman"/>
                <w:sz w:val="24"/>
                <w:szCs w:val="24"/>
                <w:lang w:eastAsia="ru-RU"/>
              </w:rPr>
              <w:t>ять</w:t>
            </w:r>
            <w:r w:rsidRPr="00526C25">
              <w:rPr>
                <w:rFonts w:ascii="Times New Roman" w:eastAsia="Arial Unicode MS" w:hAnsi="Times New Roman" w:cs="Times New Roman"/>
                <w:sz w:val="24"/>
                <w:szCs w:val="24"/>
                <w:lang w:eastAsia="ru-RU"/>
              </w:rPr>
              <w:t xml:space="preserve"> необходимые меры радиационной безопасности (выбора способов защиты </w:t>
            </w:r>
            <w:r w:rsidRPr="00526C25">
              <w:rPr>
                <w:rFonts w:ascii="Times New Roman" w:eastAsia="Times New Roman" w:hAnsi="Times New Roman" w:cs="Times New Roman"/>
                <w:bCs/>
                <w:sz w:val="24"/>
                <w:szCs w:val="24"/>
                <w:lang w:eastAsia="ru-RU"/>
              </w:rPr>
              <w:t>от излучений в процессе выполнения работ)</w:t>
            </w:r>
            <w:r w:rsidRPr="00526C25">
              <w:rPr>
                <w:rFonts w:ascii="Times New Roman" w:eastAsia="Arial Unicode MS" w:hAnsi="Times New Roman" w:cs="Times New Roman"/>
                <w:sz w:val="24"/>
                <w:szCs w:val="24"/>
                <w:lang w:eastAsia="ru-RU"/>
              </w:rPr>
              <w:t>;</w:t>
            </w:r>
          </w:p>
          <w:p w14:paraId="2D48508E" w14:textId="5F669ABC" w:rsidR="006841BF" w:rsidRPr="00526C25" w:rsidRDefault="008944E0" w:rsidP="00526C25">
            <w:pPr>
              <w:suppressAutoHyphens/>
              <w:spacing w:line="276" w:lineRule="auto"/>
              <w:contextualSpacing/>
              <w:rPr>
                <w:rFonts w:ascii="Times New Roman" w:hAnsi="Times New Roman" w:cs="Times New Roman"/>
                <w:sz w:val="24"/>
                <w:szCs w:val="24"/>
              </w:rPr>
            </w:pPr>
            <w:r w:rsidRPr="00526C25">
              <w:rPr>
                <w:rFonts w:ascii="Times New Roman" w:eastAsia="Arial Unicode MS" w:hAnsi="Times New Roman" w:cs="Times New Roman"/>
                <w:sz w:val="24"/>
                <w:szCs w:val="24"/>
                <w:lang w:eastAsia="ru-RU"/>
              </w:rPr>
              <w:t>-умеет подобрать необходимые средства индивидуальной защиты</w:t>
            </w:r>
            <w:r w:rsidRPr="00526C25">
              <w:rPr>
                <w:rFonts w:ascii="Times New Roman" w:eastAsia="Times New Roman" w:hAnsi="Times New Roman" w:cs="Times New Roman"/>
                <w:sz w:val="24"/>
                <w:szCs w:val="24"/>
                <w:lang w:eastAsia="ru-RU"/>
              </w:rPr>
              <w:t xml:space="preserve"> с учетом условий работы</w:t>
            </w:r>
            <w:r w:rsidRPr="00526C25">
              <w:rPr>
                <w:rFonts w:ascii="Times New Roman" w:eastAsia="Arial Unicode MS" w:hAnsi="Times New Roman" w:cs="Times New Roman"/>
                <w:sz w:val="24"/>
                <w:szCs w:val="24"/>
                <w:lang w:eastAsia="ru-RU"/>
              </w:rPr>
              <w:t>;</w:t>
            </w:r>
          </w:p>
        </w:tc>
        <w:tc>
          <w:tcPr>
            <w:tcW w:w="1446" w:type="pct"/>
            <w:vMerge/>
          </w:tcPr>
          <w:p w14:paraId="4A47224A" w14:textId="77777777" w:rsidR="006841BF" w:rsidRPr="00526C25" w:rsidRDefault="006841BF" w:rsidP="00526C25">
            <w:pPr>
              <w:suppressAutoHyphens/>
              <w:spacing w:line="276" w:lineRule="auto"/>
              <w:contextualSpacing/>
              <w:rPr>
                <w:rFonts w:ascii="Times New Roman" w:hAnsi="Times New Roman" w:cs="Times New Roman"/>
                <w:sz w:val="24"/>
                <w:szCs w:val="24"/>
              </w:rPr>
            </w:pPr>
          </w:p>
        </w:tc>
      </w:tr>
      <w:tr w:rsidR="006841BF" w:rsidRPr="00526C25" w14:paraId="3030CCB1" w14:textId="77777777" w:rsidTr="006B23D8">
        <w:trPr>
          <w:trHeight w:val="23"/>
        </w:trPr>
        <w:tc>
          <w:tcPr>
            <w:tcW w:w="799" w:type="pct"/>
          </w:tcPr>
          <w:p w14:paraId="34FB468B" w14:textId="424DC4CE" w:rsidR="006841BF" w:rsidRPr="00526C25" w:rsidRDefault="006841BF"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ПК </w:t>
            </w:r>
            <w:r w:rsidR="002F0959" w:rsidRPr="00526C25">
              <w:rPr>
                <w:rFonts w:ascii="Times New Roman" w:hAnsi="Times New Roman" w:cs="Times New Roman"/>
                <w:sz w:val="24"/>
                <w:szCs w:val="24"/>
              </w:rPr>
              <w:t>1.4</w:t>
            </w:r>
          </w:p>
          <w:p w14:paraId="26CE11C6" w14:textId="7C9E6932" w:rsidR="006841BF" w:rsidRPr="00526C25" w:rsidRDefault="006841BF" w:rsidP="00526C25">
            <w:pPr>
              <w:suppressAutoHyphens/>
              <w:spacing w:line="276" w:lineRule="auto"/>
              <w:contextualSpacing/>
              <w:rPr>
                <w:rFonts w:ascii="Times New Roman" w:hAnsi="Times New Roman" w:cs="Times New Roman"/>
                <w:sz w:val="24"/>
                <w:szCs w:val="24"/>
              </w:rPr>
            </w:pPr>
          </w:p>
        </w:tc>
        <w:tc>
          <w:tcPr>
            <w:tcW w:w="2755" w:type="pct"/>
          </w:tcPr>
          <w:p w14:paraId="6884CC8C" w14:textId="69D31BF3" w:rsidR="002F0959" w:rsidRPr="00526C25" w:rsidRDefault="00746457" w:rsidP="00526C25">
            <w:pPr>
              <w:widowControl w:val="0"/>
              <w:autoSpaceDE w:val="0"/>
              <w:autoSpaceDN w:val="0"/>
              <w:adjustRightInd w:val="0"/>
              <w:spacing w:line="276" w:lineRule="auto"/>
              <w:jc w:val="both"/>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rPr>
              <w:t xml:space="preserve">Имеет навыки </w:t>
            </w:r>
            <w:r w:rsidR="002F0959" w:rsidRPr="00526C25">
              <w:rPr>
                <w:rFonts w:ascii="Times New Roman" w:eastAsia="Times New Roman" w:hAnsi="Times New Roman" w:cs="Times New Roman"/>
                <w:sz w:val="24"/>
                <w:szCs w:val="24"/>
              </w:rPr>
              <w:t>проведения контроля состояния радиационной обстановки на рабочих местах с учетом применяемых технологических процессов;</w:t>
            </w:r>
          </w:p>
          <w:p w14:paraId="4A8C9326" w14:textId="22075C03" w:rsidR="006841BF" w:rsidRPr="00526C25" w:rsidRDefault="002F0959" w:rsidP="00526C25">
            <w:pPr>
              <w:suppressAutoHyphens/>
              <w:spacing w:line="276" w:lineRule="auto"/>
              <w:contextualSpacing/>
              <w:rPr>
                <w:rFonts w:ascii="Times New Roman" w:hAnsi="Times New Roman" w:cs="Times New Roman"/>
                <w:sz w:val="24"/>
                <w:szCs w:val="24"/>
              </w:rPr>
            </w:pPr>
            <w:r w:rsidRPr="00526C25">
              <w:rPr>
                <w:rFonts w:ascii="Times New Roman" w:eastAsia="Times New Roman" w:hAnsi="Times New Roman" w:cs="Times New Roman"/>
                <w:sz w:val="24"/>
                <w:szCs w:val="24"/>
              </w:rPr>
              <w:t>-</w:t>
            </w:r>
            <w:r w:rsidR="00746457" w:rsidRPr="00526C25">
              <w:rPr>
                <w:rFonts w:ascii="Times New Roman" w:eastAsia="Times New Roman" w:hAnsi="Times New Roman" w:cs="Times New Roman"/>
                <w:sz w:val="24"/>
                <w:szCs w:val="24"/>
              </w:rPr>
              <w:t>умеет рассчитывать</w:t>
            </w:r>
            <w:r w:rsidRPr="00526C25">
              <w:rPr>
                <w:rFonts w:ascii="Times New Roman" w:eastAsia="Times New Roman" w:hAnsi="Times New Roman" w:cs="Times New Roman"/>
                <w:sz w:val="24"/>
                <w:szCs w:val="24"/>
              </w:rPr>
              <w:t xml:space="preserve"> удельн</w:t>
            </w:r>
            <w:r w:rsidR="00746457" w:rsidRPr="00526C25">
              <w:rPr>
                <w:rFonts w:ascii="Times New Roman" w:eastAsia="Times New Roman" w:hAnsi="Times New Roman" w:cs="Times New Roman"/>
                <w:sz w:val="24"/>
                <w:szCs w:val="24"/>
              </w:rPr>
              <w:t>ую</w:t>
            </w:r>
            <w:r w:rsidRPr="00526C25">
              <w:rPr>
                <w:rFonts w:ascii="Times New Roman" w:eastAsia="Times New Roman" w:hAnsi="Times New Roman" w:cs="Times New Roman"/>
                <w:sz w:val="24"/>
                <w:szCs w:val="24"/>
              </w:rPr>
              <w:t xml:space="preserve"> активност</w:t>
            </w:r>
            <w:r w:rsidR="00746457" w:rsidRPr="00526C25">
              <w:rPr>
                <w:rFonts w:ascii="Times New Roman" w:eastAsia="Times New Roman" w:hAnsi="Times New Roman" w:cs="Times New Roman"/>
                <w:sz w:val="24"/>
                <w:szCs w:val="24"/>
              </w:rPr>
              <w:t>ь</w:t>
            </w:r>
            <w:r w:rsidRPr="00526C25">
              <w:rPr>
                <w:rFonts w:ascii="Times New Roman" w:eastAsia="Times New Roman" w:hAnsi="Times New Roman" w:cs="Times New Roman"/>
                <w:sz w:val="24"/>
                <w:szCs w:val="24"/>
              </w:rPr>
              <w:t xml:space="preserve"> отходов, измер</w:t>
            </w:r>
            <w:r w:rsidR="00746457" w:rsidRPr="00526C25">
              <w:rPr>
                <w:rFonts w:ascii="Times New Roman" w:eastAsia="Times New Roman" w:hAnsi="Times New Roman" w:cs="Times New Roman"/>
                <w:sz w:val="24"/>
                <w:szCs w:val="24"/>
              </w:rPr>
              <w:t>ять мощность</w:t>
            </w:r>
            <w:r w:rsidRPr="00526C25">
              <w:rPr>
                <w:rFonts w:ascii="Times New Roman" w:eastAsia="Times New Roman" w:hAnsi="Times New Roman" w:cs="Times New Roman"/>
                <w:sz w:val="24"/>
                <w:szCs w:val="24"/>
              </w:rPr>
              <w:t xml:space="preserve"> дозы и  поверхностного загрязнения упаковки отходов;</w:t>
            </w:r>
          </w:p>
        </w:tc>
        <w:tc>
          <w:tcPr>
            <w:tcW w:w="1446" w:type="pct"/>
            <w:vMerge/>
            <w:tcBorders>
              <w:bottom w:val="nil"/>
            </w:tcBorders>
          </w:tcPr>
          <w:p w14:paraId="0DF5F7D1" w14:textId="77777777" w:rsidR="006841BF" w:rsidRPr="00526C25" w:rsidDel="009D5E3A" w:rsidRDefault="006841BF" w:rsidP="00526C25">
            <w:pPr>
              <w:suppressAutoHyphens/>
              <w:spacing w:line="276" w:lineRule="auto"/>
              <w:contextualSpacing/>
              <w:rPr>
                <w:rFonts w:ascii="Times New Roman" w:hAnsi="Times New Roman" w:cs="Times New Roman"/>
                <w:sz w:val="24"/>
                <w:szCs w:val="24"/>
              </w:rPr>
            </w:pPr>
          </w:p>
        </w:tc>
      </w:tr>
      <w:tr w:rsidR="002F0959" w:rsidRPr="00526C25" w14:paraId="15E03538" w14:textId="77777777" w:rsidTr="006B23D8">
        <w:trPr>
          <w:trHeight w:val="23"/>
        </w:trPr>
        <w:tc>
          <w:tcPr>
            <w:tcW w:w="799" w:type="pct"/>
          </w:tcPr>
          <w:p w14:paraId="591623DC" w14:textId="04D8930D" w:rsidR="002F0959" w:rsidRPr="00526C25" w:rsidRDefault="002F0959"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ПК 1.</w:t>
            </w:r>
            <w:r w:rsidR="00746457" w:rsidRPr="00526C25">
              <w:rPr>
                <w:rFonts w:ascii="Times New Roman" w:hAnsi="Times New Roman" w:cs="Times New Roman"/>
                <w:sz w:val="24"/>
                <w:szCs w:val="24"/>
              </w:rPr>
              <w:t>5</w:t>
            </w:r>
          </w:p>
          <w:p w14:paraId="03EDEB60" w14:textId="77777777" w:rsidR="002F0959" w:rsidRPr="00526C25" w:rsidRDefault="002F0959" w:rsidP="00526C25">
            <w:pPr>
              <w:suppressAutoHyphens/>
              <w:spacing w:line="276" w:lineRule="auto"/>
              <w:contextualSpacing/>
              <w:rPr>
                <w:rFonts w:ascii="Times New Roman" w:hAnsi="Times New Roman" w:cs="Times New Roman"/>
                <w:sz w:val="24"/>
                <w:szCs w:val="24"/>
              </w:rPr>
            </w:pPr>
          </w:p>
        </w:tc>
        <w:tc>
          <w:tcPr>
            <w:tcW w:w="2755" w:type="pct"/>
          </w:tcPr>
          <w:p w14:paraId="61DBFFED" w14:textId="6C156E9C" w:rsidR="002F0959" w:rsidRPr="00526C25" w:rsidRDefault="00355189" w:rsidP="00526C25">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-у</w:t>
            </w:r>
            <w:r w:rsidR="00746457" w:rsidRPr="00526C25">
              <w:rPr>
                <w:rFonts w:ascii="Times New Roman" w:eastAsia="Times New Roman" w:hAnsi="Times New Roman" w:cs="Times New Roman"/>
                <w:sz w:val="24"/>
                <w:szCs w:val="24"/>
                <w:lang w:eastAsia="ru-RU"/>
              </w:rPr>
              <w:t>меет рассчитывать</w:t>
            </w:r>
            <w:r w:rsidR="002F0959" w:rsidRPr="00526C25">
              <w:rPr>
                <w:rFonts w:ascii="Times New Roman" w:eastAsia="Times New Roman" w:hAnsi="Times New Roman" w:cs="Times New Roman"/>
                <w:sz w:val="24"/>
                <w:szCs w:val="24"/>
                <w:lang w:eastAsia="ru-RU"/>
              </w:rPr>
              <w:t xml:space="preserve"> индивидуальны</w:t>
            </w:r>
            <w:r w:rsidR="00746457" w:rsidRPr="00526C25">
              <w:rPr>
                <w:rFonts w:ascii="Times New Roman" w:eastAsia="Times New Roman" w:hAnsi="Times New Roman" w:cs="Times New Roman"/>
                <w:sz w:val="24"/>
                <w:szCs w:val="24"/>
                <w:lang w:eastAsia="ru-RU"/>
              </w:rPr>
              <w:t>е</w:t>
            </w:r>
            <w:r w:rsidR="002F0959" w:rsidRPr="00526C25">
              <w:rPr>
                <w:rFonts w:ascii="Times New Roman" w:eastAsia="Times New Roman" w:hAnsi="Times New Roman" w:cs="Times New Roman"/>
                <w:sz w:val="24"/>
                <w:szCs w:val="24"/>
                <w:lang w:eastAsia="ru-RU"/>
              </w:rPr>
              <w:t xml:space="preserve"> годовы</w:t>
            </w:r>
            <w:r w:rsidR="00746457" w:rsidRPr="00526C25">
              <w:rPr>
                <w:rFonts w:ascii="Times New Roman" w:eastAsia="Times New Roman" w:hAnsi="Times New Roman" w:cs="Times New Roman"/>
                <w:sz w:val="24"/>
                <w:szCs w:val="24"/>
                <w:lang w:eastAsia="ru-RU"/>
              </w:rPr>
              <w:t>е</w:t>
            </w:r>
            <w:r w:rsidR="002F0959" w:rsidRPr="00526C25">
              <w:rPr>
                <w:rFonts w:ascii="Times New Roman" w:eastAsia="Times New Roman" w:hAnsi="Times New Roman" w:cs="Times New Roman"/>
                <w:sz w:val="24"/>
                <w:szCs w:val="24"/>
                <w:lang w:eastAsia="ru-RU"/>
              </w:rPr>
              <w:t xml:space="preserve"> доз</w:t>
            </w:r>
            <w:r w:rsidR="00746457" w:rsidRPr="00526C25">
              <w:rPr>
                <w:rFonts w:ascii="Times New Roman" w:eastAsia="Times New Roman" w:hAnsi="Times New Roman" w:cs="Times New Roman"/>
                <w:sz w:val="24"/>
                <w:szCs w:val="24"/>
                <w:lang w:eastAsia="ru-RU"/>
              </w:rPr>
              <w:t>ы</w:t>
            </w:r>
            <w:r w:rsidR="002F0959" w:rsidRPr="00526C25">
              <w:rPr>
                <w:rFonts w:ascii="Times New Roman" w:eastAsia="Times New Roman" w:hAnsi="Times New Roman" w:cs="Times New Roman"/>
                <w:sz w:val="24"/>
                <w:szCs w:val="24"/>
                <w:lang w:eastAsia="ru-RU"/>
              </w:rPr>
              <w:t xml:space="preserve"> внешнего облучения, </w:t>
            </w:r>
            <w:r w:rsidR="002F0959" w:rsidRPr="00526C25">
              <w:rPr>
                <w:rFonts w:ascii="Times New Roman" w:eastAsia="Times New Roman" w:hAnsi="Times New Roman" w:cs="Times New Roman"/>
                <w:sz w:val="24"/>
                <w:szCs w:val="24"/>
              </w:rPr>
              <w:t>эффективн</w:t>
            </w:r>
            <w:r w:rsidR="00746457" w:rsidRPr="00526C25">
              <w:rPr>
                <w:rFonts w:ascii="Times New Roman" w:eastAsia="Times New Roman" w:hAnsi="Times New Roman" w:cs="Times New Roman"/>
                <w:sz w:val="24"/>
                <w:szCs w:val="24"/>
              </w:rPr>
              <w:t>ую</w:t>
            </w:r>
            <w:r w:rsidR="002F0959" w:rsidRPr="00526C25">
              <w:rPr>
                <w:rFonts w:ascii="Times New Roman" w:eastAsia="Times New Roman" w:hAnsi="Times New Roman" w:cs="Times New Roman"/>
                <w:sz w:val="24"/>
                <w:szCs w:val="24"/>
              </w:rPr>
              <w:t xml:space="preserve"> и эквивалентн</w:t>
            </w:r>
            <w:r w:rsidR="00746457" w:rsidRPr="00526C25">
              <w:rPr>
                <w:rFonts w:ascii="Times New Roman" w:eastAsia="Times New Roman" w:hAnsi="Times New Roman" w:cs="Times New Roman"/>
                <w:sz w:val="24"/>
                <w:szCs w:val="24"/>
              </w:rPr>
              <w:t>ую</w:t>
            </w:r>
            <w:r w:rsidR="002F0959" w:rsidRPr="00526C25">
              <w:rPr>
                <w:rFonts w:ascii="Times New Roman" w:eastAsia="Times New Roman" w:hAnsi="Times New Roman" w:cs="Times New Roman"/>
                <w:sz w:val="24"/>
                <w:szCs w:val="24"/>
              </w:rPr>
              <w:t xml:space="preserve"> дозы внешнего и внутреннего облучения персонала предприятий, </w:t>
            </w:r>
            <w:r w:rsidR="002F0959" w:rsidRPr="00526C25">
              <w:rPr>
                <w:rFonts w:ascii="Times New Roman" w:eastAsia="Times New Roman" w:hAnsi="Times New Roman" w:cs="Times New Roman"/>
                <w:sz w:val="24"/>
                <w:szCs w:val="24"/>
                <w:lang w:eastAsia="ru-RU"/>
              </w:rPr>
              <w:t>обусловленны</w:t>
            </w:r>
            <w:r w:rsidR="00746457" w:rsidRPr="00526C25">
              <w:rPr>
                <w:rFonts w:ascii="Times New Roman" w:eastAsia="Times New Roman" w:hAnsi="Times New Roman" w:cs="Times New Roman"/>
                <w:sz w:val="24"/>
                <w:szCs w:val="24"/>
                <w:lang w:eastAsia="ru-RU"/>
              </w:rPr>
              <w:t>е</w:t>
            </w:r>
            <w:r w:rsidR="002F0959" w:rsidRPr="00526C25">
              <w:rPr>
                <w:rFonts w:ascii="Times New Roman" w:eastAsia="Times New Roman" w:hAnsi="Times New Roman" w:cs="Times New Roman"/>
                <w:sz w:val="24"/>
                <w:szCs w:val="24"/>
                <w:lang w:eastAsia="ru-RU"/>
              </w:rPr>
              <w:t xml:space="preserve"> обращением с техногенными ИИИ в течение календарного года;</w:t>
            </w:r>
          </w:p>
          <w:p w14:paraId="4FF6104C" w14:textId="54571DC0" w:rsidR="002F0959" w:rsidRPr="00526C25" w:rsidRDefault="002F0959" w:rsidP="00526C25">
            <w:pPr>
              <w:widowControl w:val="0"/>
              <w:autoSpaceDE w:val="0"/>
              <w:autoSpaceDN w:val="0"/>
              <w:adjustRightInd w:val="0"/>
              <w:spacing w:line="276" w:lineRule="auto"/>
              <w:jc w:val="both"/>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lang w:eastAsia="ru-RU"/>
              </w:rPr>
              <w:t xml:space="preserve">- </w:t>
            </w:r>
            <w:r w:rsidR="00746457" w:rsidRPr="00526C25">
              <w:rPr>
                <w:rFonts w:ascii="Times New Roman" w:eastAsia="Times New Roman" w:hAnsi="Times New Roman" w:cs="Times New Roman"/>
                <w:sz w:val="24"/>
                <w:szCs w:val="24"/>
                <w:lang w:eastAsia="ru-RU"/>
              </w:rPr>
              <w:t xml:space="preserve">умеет фиксировать </w:t>
            </w:r>
            <w:r w:rsidRPr="00526C25">
              <w:rPr>
                <w:rFonts w:ascii="Times New Roman" w:eastAsia="Times New Roman" w:hAnsi="Times New Roman" w:cs="Times New Roman"/>
                <w:sz w:val="24"/>
                <w:szCs w:val="24"/>
              </w:rPr>
              <w:t>результат</w:t>
            </w:r>
            <w:r w:rsidR="00746457" w:rsidRPr="00526C25">
              <w:rPr>
                <w:rFonts w:ascii="Times New Roman" w:eastAsia="Times New Roman" w:hAnsi="Times New Roman" w:cs="Times New Roman"/>
                <w:sz w:val="24"/>
                <w:szCs w:val="24"/>
              </w:rPr>
              <w:t>ы</w:t>
            </w:r>
            <w:r w:rsidRPr="00526C25">
              <w:rPr>
                <w:rFonts w:ascii="Times New Roman" w:eastAsia="Times New Roman" w:hAnsi="Times New Roman" w:cs="Times New Roman"/>
                <w:sz w:val="24"/>
                <w:szCs w:val="24"/>
              </w:rPr>
              <w:t xml:space="preserve"> измерений в систем</w:t>
            </w:r>
            <w:r w:rsidR="00746457" w:rsidRPr="00526C25">
              <w:rPr>
                <w:rFonts w:ascii="Times New Roman" w:eastAsia="Times New Roman" w:hAnsi="Times New Roman" w:cs="Times New Roman"/>
                <w:sz w:val="24"/>
                <w:szCs w:val="24"/>
              </w:rPr>
              <w:t>е</w:t>
            </w:r>
            <w:r w:rsidRPr="00526C25">
              <w:rPr>
                <w:rFonts w:ascii="Times New Roman" w:eastAsia="Times New Roman" w:hAnsi="Times New Roman" w:cs="Times New Roman"/>
                <w:sz w:val="24"/>
                <w:szCs w:val="24"/>
              </w:rPr>
              <w:t xml:space="preserve"> учета (картотек</w:t>
            </w:r>
            <w:r w:rsidR="00746457" w:rsidRPr="00526C25">
              <w:rPr>
                <w:rFonts w:ascii="Times New Roman" w:eastAsia="Times New Roman" w:hAnsi="Times New Roman" w:cs="Times New Roman"/>
                <w:sz w:val="24"/>
                <w:szCs w:val="24"/>
              </w:rPr>
              <w:t>е</w:t>
            </w:r>
            <w:r w:rsidRPr="00526C25">
              <w:rPr>
                <w:rFonts w:ascii="Times New Roman" w:eastAsia="Times New Roman" w:hAnsi="Times New Roman" w:cs="Times New Roman"/>
                <w:sz w:val="24"/>
                <w:szCs w:val="24"/>
              </w:rPr>
              <w:t>) индивидуальных доз персонала;</w:t>
            </w:r>
          </w:p>
          <w:p w14:paraId="596B6311" w14:textId="5896F1A0" w:rsidR="002F0959" w:rsidRPr="00526C25" w:rsidRDefault="002F0959" w:rsidP="00526C25">
            <w:pPr>
              <w:widowControl w:val="0"/>
              <w:autoSpaceDE w:val="0"/>
              <w:autoSpaceDN w:val="0"/>
              <w:adjustRightInd w:val="0"/>
              <w:spacing w:line="276" w:lineRule="auto"/>
              <w:jc w:val="both"/>
              <w:rPr>
                <w:rFonts w:ascii="Times New Roman" w:eastAsia="Times New Roman" w:hAnsi="Times New Roman" w:cs="Times New Roman"/>
                <w:sz w:val="24"/>
                <w:szCs w:val="24"/>
              </w:rPr>
            </w:pPr>
            <w:r w:rsidRPr="00526C25">
              <w:rPr>
                <w:rFonts w:ascii="Times New Roman" w:eastAsia="Times New Roman" w:hAnsi="Times New Roman" w:cs="Times New Roman"/>
                <w:sz w:val="24"/>
                <w:szCs w:val="24"/>
              </w:rPr>
              <w:t>-</w:t>
            </w:r>
            <w:r w:rsidR="00746457" w:rsidRPr="00526C25">
              <w:rPr>
                <w:rFonts w:ascii="Times New Roman" w:eastAsia="Times New Roman" w:hAnsi="Times New Roman" w:cs="Times New Roman"/>
                <w:sz w:val="24"/>
                <w:szCs w:val="24"/>
              </w:rPr>
              <w:t>умеет работать</w:t>
            </w:r>
            <w:r w:rsidRPr="00526C25">
              <w:rPr>
                <w:rFonts w:ascii="Times New Roman" w:eastAsia="Times New Roman" w:hAnsi="Times New Roman" w:cs="Times New Roman"/>
                <w:sz w:val="24"/>
                <w:szCs w:val="24"/>
              </w:rPr>
              <w:t xml:space="preserve"> с дозиметрами, фиксирующими индивидуальную дозу облучения персонала;</w:t>
            </w:r>
          </w:p>
        </w:tc>
        <w:tc>
          <w:tcPr>
            <w:tcW w:w="1446" w:type="pct"/>
            <w:tcBorders>
              <w:top w:val="nil"/>
            </w:tcBorders>
          </w:tcPr>
          <w:p w14:paraId="07C46EED" w14:textId="77777777" w:rsidR="002F0959" w:rsidRPr="00526C25" w:rsidDel="009D5E3A" w:rsidRDefault="002F0959" w:rsidP="00526C25">
            <w:pPr>
              <w:suppressAutoHyphens/>
              <w:spacing w:line="276" w:lineRule="auto"/>
              <w:contextualSpacing/>
              <w:rPr>
                <w:rFonts w:ascii="Times New Roman" w:hAnsi="Times New Roman" w:cs="Times New Roman"/>
                <w:sz w:val="24"/>
                <w:szCs w:val="24"/>
              </w:rPr>
            </w:pPr>
          </w:p>
        </w:tc>
      </w:tr>
      <w:tr w:rsidR="002F0959" w:rsidRPr="00526C25" w14:paraId="2CC34E36" w14:textId="77777777" w:rsidTr="002F0959">
        <w:trPr>
          <w:trHeight w:val="23"/>
        </w:trPr>
        <w:tc>
          <w:tcPr>
            <w:tcW w:w="799" w:type="pct"/>
            <w:tcBorders>
              <w:top w:val="single" w:sz="4" w:space="0" w:color="auto"/>
              <w:left w:val="single" w:sz="4" w:space="0" w:color="auto"/>
              <w:right w:val="single" w:sz="4" w:space="0" w:color="auto"/>
            </w:tcBorders>
          </w:tcPr>
          <w:p w14:paraId="6BED7CEC" w14:textId="6D67900A" w:rsidR="002F0959" w:rsidRPr="00526C25" w:rsidRDefault="002F0959"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ОК.01</w:t>
            </w:r>
          </w:p>
        </w:tc>
        <w:tc>
          <w:tcPr>
            <w:tcW w:w="2755" w:type="pct"/>
            <w:tcBorders>
              <w:top w:val="single" w:sz="4" w:space="0" w:color="auto"/>
              <w:left w:val="single" w:sz="4" w:space="0" w:color="auto"/>
              <w:right w:val="single" w:sz="4" w:space="0" w:color="auto"/>
            </w:tcBorders>
          </w:tcPr>
          <w:p w14:paraId="390DB659" w14:textId="43D46EC7" w:rsidR="002F0959" w:rsidRPr="00526C25" w:rsidRDefault="002F0959"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746457" w:rsidRPr="00526C25">
              <w:rPr>
                <w:rFonts w:ascii="Times New Roman" w:hAnsi="Times New Roman" w:cs="Times New Roman"/>
                <w:bCs/>
                <w:sz w:val="24"/>
                <w:szCs w:val="24"/>
              </w:rPr>
              <w:t>распознает</w:t>
            </w:r>
            <w:r w:rsidRPr="00526C25">
              <w:rPr>
                <w:rFonts w:ascii="Times New Roman" w:hAnsi="Times New Roman" w:cs="Times New Roman"/>
                <w:bCs/>
                <w:sz w:val="24"/>
                <w:szCs w:val="24"/>
              </w:rPr>
              <w:t xml:space="preserve"> задачу и/или проблему в профессиональном и/или социальном контексте; </w:t>
            </w:r>
          </w:p>
          <w:p w14:paraId="5E193871" w14:textId="211FD9A0" w:rsidR="002F0959" w:rsidRPr="00526C25" w:rsidRDefault="002F0959"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-анализир</w:t>
            </w:r>
            <w:r w:rsidR="00746457" w:rsidRPr="00526C25">
              <w:rPr>
                <w:rFonts w:ascii="Times New Roman" w:hAnsi="Times New Roman" w:cs="Times New Roman"/>
                <w:bCs/>
                <w:sz w:val="24"/>
                <w:szCs w:val="24"/>
              </w:rPr>
              <w:t>ует и выделяет</w:t>
            </w:r>
            <w:r w:rsidRPr="00526C25">
              <w:rPr>
                <w:rFonts w:ascii="Times New Roman" w:hAnsi="Times New Roman" w:cs="Times New Roman"/>
                <w:bCs/>
                <w:sz w:val="24"/>
                <w:szCs w:val="24"/>
              </w:rPr>
              <w:t xml:space="preserve"> её составные части;</w:t>
            </w:r>
          </w:p>
          <w:p w14:paraId="0897252A" w14:textId="2A16095B" w:rsidR="002F0959" w:rsidRPr="00526C25" w:rsidRDefault="00746457"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определяет этапы решения задачи, составляет </w:t>
            </w:r>
            <w:r w:rsidR="002F0959" w:rsidRPr="00526C25">
              <w:rPr>
                <w:rFonts w:ascii="Times New Roman" w:hAnsi="Times New Roman" w:cs="Times New Roman"/>
                <w:bCs/>
                <w:sz w:val="24"/>
                <w:szCs w:val="24"/>
              </w:rPr>
              <w:t xml:space="preserve">план действия, </w:t>
            </w:r>
            <w:r w:rsidRPr="00526C25">
              <w:rPr>
                <w:rFonts w:ascii="Times New Roman" w:hAnsi="Times New Roman" w:cs="Times New Roman"/>
                <w:bCs/>
                <w:sz w:val="24"/>
                <w:szCs w:val="24"/>
              </w:rPr>
              <w:t xml:space="preserve">умеет </w:t>
            </w:r>
            <w:r w:rsidR="002F0959" w:rsidRPr="00526C25">
              <w:rPr>
                <w:rFonts w:ascii="Times New Roman" w:hAnsi="Times New Roman" w:cs="Times New Roman"/>
                <w:bCs/>
                <w:sz w:val="24"/>
                <w:szCs w:val="24"/>
              </w:rPr>
              <w:t>реализовывать составленный план, определять необходимые ресурсы;</w:t>
            </w:r>
          </w:p>
          <w:p w14:paraId="29797521" w14:textId="7A8BE3BB" w:rsidR="002F0959" w:rsidRPr="00526C25" w:rsidRDefault="002F0959"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w:t>
            </w:r>
            <w:r w:rsidR="00746457"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эффективно искать информацию, необходимую для решения задачи и/или проблемы;</w:t>
            </w:r>
          </w:p>
          <w:p w14:paraId="338F47A9" w14:textId="3541DE0F" w:rsidR="002F0959" w:rsidRPr="00526C25" w:rsidRDefault="002F0959"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746457" w:rsidRPr="00526C25">
              <w:rPr>
                <w:rFonts w:ascii="Times New Roman" w:hAnsi="Times New Roman" w:cs="Times New Roman"/>
                <w:bCs/>
                <w:sz w:val="24"/>
                <w:szCs w:val="24"/>
              </w:rPr>
              <w:t>владеет</w:t>
            </w:r>
            <w:r w:rsidRPr="00526C25">
              <w:rPr>
                <w:rFonts w:ascii="Times New Roman" w:hAnsi="Times New Roman" w:cs="Times New Roman"/>
                <w:bCs/>
                <w:sz w:val="24"/>
                <w:szCs w:val="24"/>
              </w:rPr>
              <w:t xml:space="preserve"> актуальными методами работы в профессиональной и смежных сферах;</w:t>
            </w:r>
          </w:p>
          <w:p w14:paraId="10DE4FCA" w14:textId="6FDB7F81" w:rsidR="002F0959" w:rsidRPr="00526C25" w:rsidRDefault="002F0959" w:rsidP="00526C25">
            <w:pPr>
              <w:widowControl w:val="0"/>
              <w:autoSpaceDE w:val="0"/>
              <w:autoSpaceDN w:val="0"/>
              <w:adjustRightInd w:val="0"/>
              <w:spacing w:line="276" w:lineRule="auto"/>
              <w:jc w:val="both"/>
              <w:rPr>
                <w:rFonts w:ascii="Times New Roman" w:eastAsia="Times New Roman" w:hAnsi="Times New Roman" w:cs="Times New Roman"/>
                <w:sz w:val="24"/>
                <w:szCs w:val="24"/>
              </w:rPr>
            </w:pPr>
            <w:r w:rsidRPr="00526C25">
              <w:rPr>
                <w:rFonts w:ascii="Times New Roman" w:hAnsi="Times New Roman" w:cs="Times New Roman"/>
                <w:bCs/>
                <w:sz w:val="24"/>
                <w:szCs w:val="24"/>
              </w:rPr>
              <w:lastRenderedPageBreak/>
              <w:t xml:space="preserve">- </w:t>
            </w:r>
            <w:r w:rsidR="00746457"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 xml:space="preserve">оценивать результат и последствия своих действий </w:t>
            </w:r>
          </w:p>
        </w:tc>
        <w:tc>
          <w:tcPr>
            <w:tcW w:w="1446" w:type="pct"/>
          </w:tcPr>
          <w:p w14:paraId="3BA7BB25" w14:textId="77777777" w:rsidR="002F0959" w:rsidRPr="00526C25" w:rsidDel="009D5E3A" w:rsidRDefault="002F0959" w:rsidP="00526C25">
            <w:pPr>
              <w:suppressAutoHyphens/>
              <w:spacing w:line="276" w:lineRule="auto"/>
              <w:contextualSpacing/>
              <w:rPr>
                <w:rFonts w:ascii="Times New Roman" w:hAnsi="Times New Roman" w:cs="Times New Roman"/>
                <w:sz w:val="24"/>
                <w:szCs w:val="24"/>
              </w:rPr>
            </w:pPr>
          </w:p>
        </w:tc>
      </w:tr>
      <w:tr w:rsidR="002F0959" w:rsidRPr="00526C25" w14:paraId="4336AA64" w14:textId="77777777" w:rsidTr="002F0959">
        <w:trPr>
          <w:trHeight w:val="23"/>
        </w:trPr>
        <w:tc>
          <w:tcPr>
            <w:tcW w:w="799" w:type="pct"/>
            <w:tcBorders>
              <w:left w:val="single" w:sz="4" w:space="0" w:color="auto"/>
              <w:bottom w:val="single" w:sz="4" w:space="0" w:color="auto"/>
              <w:right w:val="single" w:sz="4" w:space="0" w:color="auto"/>
            </w:tcBorders>
          </w:tcPr>
          <w:p w14:paraId="21E07714" w14:textId="5A41D8DF" w:rsidR="002F0959" w:rsidRPr="00526C25" w:rsidRDefault="002F0959"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ОК.03</w:t>
            </w:r>
          </w:p>
        </w:tc>
        <w:tc>
          <w:tcPr>
            <w:tcW w:w="2755" w:type="pct"/>
            <w:tcBorders>
              <w:left w:val="single" w:sz="4" w:space="0" w:color="auto"/>
              <w:bottom w:val="single" w:sz="4" w:space="0" w:color="auto"/>
              <w:right w:val="single" w:sz="4" w:space="0" w:color="auto"/>
            </w:tcBorders>
          </w:tcPr>
          <w:p w14:paraId="7B614750" w14:textId="39BE1C5F" w:rsidR="002F0959" w:rsidRPr="00526C25" w:rsidRDefault="002F0959"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746457"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применять современную научную профессиональную терминологию</w:t>
            </w:r>
          </w:p>
          <w:p w14:paraId="5DF9BCB9" w14:textId="22ED934B" w:rsidR="002F0959" w:rsidRPr="00526C25" w:rsidRDefault="002F0959"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определять и выстраивать траектории профессионального развития и самообразования</w:t>
            </w:r>
            <w:r w:rsidR="00746457" w:rsidRPr="00526C25">
              <w:rPr>
                <w:rFonts w:ascii="Times New Roman" w:hAnsi="Times New Roman" w:cs="Times New Roman"/>
                <w:bCs/>
                <w:sz w:val="24"/>
                <w:szCs w:val="24"/>
              </w:rPr>
              <w:t>;</w:t>
            </w:r>
          </w:p>
          <w:p w14:paraId="3B44FBE7" w14:textId="49496076" w:rsidR="002F0959" w:rsidRPr="00526C25" w:rsidRDefault="00746457"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умеет </w:t>
            </w:r>
            <w:r w:rsidR="002F0959" w:rsidRPr="00526C25">
              <w:rPr>
                <w:rFonts w:ascii="Times New Roman" w:hAnsi="Times New Roman" w:cs="Times New Roman"/>
                <w:bCs/>
                <w:sz w:val="24"/>
                <w:szCs w:val="24"/>
              </w:rPr>
              <w:t>определять источники достоверной правовой информации</w:t>
            </w:r>
            <w:r w:rsidRPr="00526C25">
              <w:rPr>
                <w:rFonts w:ascii="Times New Roman" w:hAnsi="Times New Roman" w:cs="Times New Roman"/>
                <w:bCs/>
                <w:sz w:val="24"/>
                <w:szCs w:val="24"/>
              </w:rPr>
              <w:t>;</w:t>
            </w:r>
          </w:p>
        </w:tc>
        <w:tc>
          <w:tcPr>
            <w:tcW w:w="1446" w:type="pct"/>
          </w:tcPr>
          <w:p w14:paraId="6080AB40" w14:textId="77777777" w:rsidR="002F0959" w:rsidRPr="00526C25" w:rsidDel="009D5E3A" w:rsidRDefault="002F0959" w:rsidP="00526C25">
            <w:pPr>
              <w:suppressAutoHyphens/>
              <w:spacing w:line="276" w:lineRule="auto"/>
              <w:contextualSpacing/>
              <w:rPr>
                <w:rFonts w:ascii="Times New Roman" w:hAnsi="Times New Roman" w:cs="Times New Roman"/>
                <w:sz w:val="24"/>
                <w:szCs w:val="24"/>
              </w:rPr>
            </w:pPr>
          </w:p>
        </w:tc>
      </w:tr>
      <w:tr w:rsidR="002F0959" w:rsidRPr="00526C25" w14:paraId="47C40B5C" w14:textId="77777777" w:rsidTr="002F0959">
        <w:trPr>
          <w:trHeight w:val="23"/>
        </w:trPr>
        <w:tc>
          <w:tcPr>
            <w:tcW w:w="799" w:type="pct"/>
            <w:tcBorders>
              <w:left w:val="single" w:sz="4" w:space="0" w:color="auto"/>
              <w:bottom w:val="single" w:sz="4" w:space="0" w:color="auto"/>
              <w:right w:val="single" w:sz="4" w:space="0" w:color="auto"/>
            </w:tcBorders>
          </w:tcPr>
          <w:p w14:paraId="3104134B" w14:textId="0CFE5B0E" w:rsidR="002F0959" w:rsidRPr="00526C25" w:rsidRDefault="002F0959"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ОК.04</w:t>
            </w:r>
          </w:p>
        </w:tc>
        <w:tc>
          <w:tcPr>
            <w:tcW w:w="2755" w:type="pct"/>
            <w:tcBorders>
              <w:left w:val="single" w:sz="4" w:space="0" w:color="auto"/>
              <w:bottom w:val="single" w:sz="4" w:space="0" w:color="auto"/>
              <w:right w:val="single" w:sz="4" w:space="0" w:color="auto"/>
            </w:tcBorders>
          </w:tcPr>
          <w:p w14:paraId="0464EF8E" w14:textId="00F01EC4" w:rsidR="002F0959" w:rsidRPr="00526C25" w:rsidRDefault="002F0959"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 xml:space="preserve">- </w:t>
            </w:r>
            <w:r w:rsidR="00746457"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организовывать работу коллектива и команды</w:t>
            </w:r>
            <w:r w:rsidR="00746457"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r w:rsidR="00746457" w:rsidRPr="00526C25">
              <w:rPr>
                <w:rFonts w:ascii="Times New Roman" w:hAnsi="Times New Roman" w:cs="Times New Roman"/>
                <w:bCs/>
                <w:sz w:val="24"/>
                <w:szCs w:val="24"/>
              </w:rPr>
              <w:t>;</w:t>
            </w:r>
          </w:p>
        </w:tc>
        <w:tc>
          <w:tcPr>
            <w:tcW w:w="1446" w:type="pct"/>
          </w:tcPr>
          <w:p w14:paraId="2F46BCC1" w14:textId="77777777" w:rsidR="002F0959" w:rsidRPr="00526C25" w:rsidDel="009D5E3A" w:rsidRDefault="002F0959" w:rsidP="00526C25">
            <w:pPr>
              <w:suppressAutoHyphens/>
              <w:spacing w:line="276" w:lineRule="auto"/>
              <w:contextualSpacing/>
              <w:rPr>
                <w:rFonts w:ascii="Times New Roman" w:hAnsi="Times New Roman" w:cs="Times New Roman"/>
                <w:sz w:val="24"/>
                <w:szCs w:val="24"/>
              </w:rPr>
            </w:pPr>
          </w:p>
        </w:tc>
      </w:tr>
      <w:tr w:rsidR="002F0959" w:rsidRPr="00526C25" w14:paraId="5481E23E" w14:textId="77777777" w:rsidTr="00B666EE">
        <w:trPr>
          <w:trHeight w:val="23"/>
        </w:trPr>
        <w:tc>
          <w:tcPr>
            <w:tcW w:w="799" w:type="pct"/>
            <w:tcBorders>
              <w:left w:val="single" w:sz="4" w:space="0" w:color="auto"/>
              <w:right w:val="single" w:sz="4" w:space="0" w:color="auto"/>
            </w:tcBorders>
          </w:tcPr>
          <w:p w14:paraId="78F2A4D8" w14:textId="40D16887" w:rsidR="002F0959" w:rsidRPr="00526C25" w:rsidRDefault="002F0959"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w:t>
            </w:r>
            <w:commentRangeStart w:id="36"/>
            <w:r w:rsidRPr="00526C25">
              <w:rPr>
                <w:rFonts w:ascii="Times New Roman" w:hAnsi="Times New Roman" w:cs="Times New Roman"/>
                <w:bCs/>
                <w:sz w:val="24"/>
                <w:szCs w:val="24"/>
              </w:rPr>
              <w:t>07</w:t>
            </w:r>
            <w:commentRangeEnd w:id="36"/>
            <w:r w:rsidR="006B23D8">
              <w:rPr>
                <w:rStyle w:val="a6"/>
              </w:rPr>
              <w:commentReference w:id="36"/>
            </w:r>
          </w:p>
        </w:tc>
        <w:tc>
          <w:tcPr>
            <w:tcW w:w="2755" w:type="pct"/>
            <w:tcBorders>
              <w:left w:val="single" w:sz="4" w:space="0" w:color="auto"/>
              <w:right w:val="single" w:sz="4" w:space="0" w:color="auto"/>
            </w:tcBorders>
          </w:tcPr>
          <w:p w14:paraId="3CA3CFEC" w14:textId="3CC9CDF9" w:rsidR="002F0959" w:rsidRPr="00526C25" w:rsidRDefault="002F0959"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746457"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 xml:space="preserve">соблюдать нормы экологической безопасности; </w:t>
            </w:r>
          </w:p>
          <w:p w14:paraId="3415E572" w14:textId="7E30ECAC" w:rsidR="002F0959" w:rsidRPr="00526C25" w:rsidRDefault="002F0959"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746457"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0FAAE8DC" w14:textId="5DB14791" w:rsidR="002F0959" w:rsidRPr="00526C25" w:rsidRDefault="002F0959"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 xml:space="preserve">- </w:t>
            </w:r>
            <w:r w:rsidR="00746457"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эффективно действовать в чрезвычайных ситуациях</w:t>
            </w:r>
            <w:r w:rsidR="00746457" w:rsidRPr="00526C25">
              <w:rPr>
                <w:rFonts w:ascii="Times New Roman" w:hAnsi="Times New Roman" w:cs="Times New Roman"/>
                <w:bCs/>
                <w:sz w:val="24"/>
                <w:szCs w:val="24"/>
              </w:rPr>
              <w:t xml:space="preserve">; </w:t>
            </w:r>
          </w:p>
        </w:tc>
        <w:tc>
          <w:tcPr>
            <w:tcW w:w="1446" w:type="pct"/>
          </w:tcPr>
          <w:p w14:paraId="2AB3F319" w14:textId="77777777" w:rsidR="002F0959" w:rsidRPr="00526C25" w:rsidDel="009D5E3A" w:rsidRDefault="002F0959" w:rsidP="00526C25">
            <w:pPr>
              <w:suppressAutoHyphens/>
              <w:spacing w:line="276" w:lineRule="auto"/>
              <w:contextualSpacing/>
              <w:rPr>
                <w:rFonts w:ascii="Times New Roman" w:hAnsi="Times New Roman" w:cs="Times New Roman"/>
                <w:sz w:val="24"/>
                <w:szCs w:val="24"/>
              </w:rPr>
            </w:pPr>
          </w:p>
        </w:tc>
      </w:tr>
      <w:tr w:rsidR="00B666EE" w:rsidRPr="00526C25" w14:paraId="5331D63A" w14:textId="77777777" w:rsidTr="002F0959">
        <w:trPr>
          <w:trHeight w:val="23"/>
        </w:trPr>
        <w:tc>
          <w:tcPr>
            <w:tcW w:w="799" w:type="pct"/>
            <w:tcBorders>
              <w:left w:val="single" w:sz="4" w:space="0" w:color="auto"/>
              <w:bottom w:val="single" w:sz="4" w:space="0" w:color="auto"/>
              <w:right w:val="single" w:sz="4" w:space="0" w:color="auto"/>
            </w:tcBorders>
          </w:tcPr>
          <w:p w14:paraId="7AD89A95" w14:textId="734EC239" w:rsidR="00B666EE" w:rsidRPr="00526C25" w:rsidRDefault="00B666EE" w:rsidP="00526C25">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ОК.09</w:t>
            </w:r>
          </w:p>
        </w:tc>
        <w:tc>
          <w:tcPr>
            <w:tcW w:w="2755" w:type="pct"/>
            <w:tcBorders>
              <w:left w:val="single" w:sz="4" w:space="0" w:color="auto"/>
              <w:bottom w:val="single" w:sz="4" w:space="0" w:color="auto"/>
              <w:right w:val="single" w:sz="4" w:space="0" w:color="auto"/>
            </w:tcBorders>
          </w:tcPr>
          <w:p w14:paraId="3F7F2647" w14:textId="272E13CE" w:rsidR="00B666EE" w:rsidRPr="00B666EE" w:rsidRDefault="00B666EE" w:rsidP="00B666EE">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B666EE">
              <w:rPr>
                <w:rFonts w:ascii="Times New Roman" w:hAnsi="Times New Roman" w:cs="Times New Roman"/>
                <w:bCs/>
                <w:sz w:val="24"/>
                <w:szCs w:val="24"/>
              </w:rPr>
              <w:t>понима</w:t>
            </w:r>
            <w:r>
              <w:rPr>
                <w:rFonts w:ascii="Times New Roman" w:hAnsi="Times New Roman" w:cs="Times New Roman"/>
                <w:bCs/>
                <w:sz w:val="24"/>
                <w:szCs w:val="24"/>
              </w:rPr>
              <w:t>ет</w:t>
            </w:r>
            <w:r w:rsidRPr="00B666EE">
              <w:rPr>
                <w:rFonts w:ascii="Times New Roman" w:hAnsi="Times New Roman" w:cs="Times New Roman"/>
                <w:bCs/>
                <w:sz w:val="24"/>
                <w:szCs w:val="24"/>
              </w:rPr>
              <w:t xml:space="preserve"> общий смысл четко произнесенных высказываний на известные темы (профессиональные и бытовые), понима</w:t>
            </w:r>
            <w:r w:rsidR="005D0D4F">
              <w:rPr>
                <w:rFonts w:ascii="Times New Roman" w:hAnsi="Times New Roman" w:cs="Times New Roman"/>
                <w:bCs/>
                <w:sz w:val="24"/>
                <w:szCs w:val="24"/>
              </w:rPr>
              <w:t xml:space="preserve">ет </w:t>
            </w:r>
            <w:r w:rsidRPr="00B666EE">
              <w:rPr>
                <w:rFonts w:ascii="Times New Roman" w:hAnsi="Times New Roman" w:cs="Times New Roman"/>
                <w:bCs/>
                <w:sz w:val="24"/>
                <w:szCs w:val="24"/>
              </w:rPr>
              <w:t>тексты на базовые профессиональные темы</w:t>
            </w:r>
          </w:p>
          <w:p w14:paraId="62AF3B8A" w14:textId="673789B3" w:rsidR="00B666EE" w:rsidRPr="00526C25" w:rsidRDefault="005D0D4F" w:rsidP="00B666EE">
            <w:pPr>
              <w:spacing w:line="276" w:lineRule="auto"/>
              <w:rPr>
                <w:rFonts w:ascii="Times New Roman" w:hAnsi="Times New Roman" w:cs="Times New Roman"/>
                <w:bCs/>
                <w:sz w:val="24"/>
                <w:szCs w:val="24"/>
              </w:rPr>
            </w:pPr>
            <w:r w:rsidRPr="00B666EE">
              <w:rPr>
                <w:rFonts w:ascii="Times New Roman" w:hAnsi="Times New Roman" w:cs="Times New Roman"/>
                <w:bCs/>
                <w:sz w:val="24"/>
                <w:szCs w:val="24"/>
              </w:rPr>
              <w:t>участвуе</w:t>
            </w:r>
            <w:r>
              <w:rPr>
                <w:rFonts w:ascii="Times New Roman" w:hAnsi="Times New Roman" w:cs="Times New Roman"/>
                <w:bCs/>
                <w:sz w:val="24"/>
                <w:szCs w:val="24"/>
              </w:rPr>
              <w:t>т</w:t>
            </w:r>
            <w:r w:rsidR="00B666EE" w:rsidRPr="00B666EE">
              <w:rPr>
                <w:rFonts w:ascii="Times New Roman" w:hAnsi="Times New Roman" w:cs="Times New Roman"/>
                <w:bCs/>
                <w:sz w:val="24"/>
                <w:szCs w:val="24"/>
              </w:rPr>
              <w:t xml:space="preserve"> в диалогах на знакомы</w:t>
            </w:r>
            <w:r>
              <w:rPr>
                <w:rFonts w:ascii="Times New Roman" w:hAnsi="Times New Roman" w:cs="Times New Roman"/>
                <w:bCs/>
                <w:sz w:val="24"/>
                <w:szCs w:val="24"/>
              </w:rPr>
              <w:t>е общие и профессиональные темы</w:t>
            </w:r>
          </w:p>
        </w:tc>
        <w:tc>
          <w:tcPr>
            <w:tcW w:w="1446" w:type="pct"/>
          </w:tcPr>
          <w:p w14:paraId="778C0F3F" w14:textId="77777777" w:rsidR="00B666EE" w:rsidRPr="00526C25" w:rsidDel="009D5E3A" w:rsidRDefault="00B666EE" w:rsidP="00526C25">
            <w:pPr>
              <w:suppressAutoHyphens/>
              <w:spacing w:line="276" w:lineRule="auto"/>
              <w:contextualSpacing/>
              <w:rPr>
                <w:rFonts w:ascii="Times New Roman" w:hAnsi="Times New Roman" w:cs="Times New Roman"/>
                <w:sz w:val="24"/>
                <w:szCs w:val="24"/>
              </w:rPr>
            </w:pPr>
          </w:p>
        </w:tc>
      </w:tr>
      <w:bookmarkEnd w:id="35"/>
    </w:tbl>
    <w:p w14:paraId="1DD4D835" w14:textId="77777777" w:rsidR="00C63897" w:rsidRPr="00526C25" w:rsidRDefault="00C63897" w:rsidP="00526C25">
      <w:pPr>
        <w:spacing w:line="276" w:lineRule="auto"/>
        <w:rPr>
          <w:rFonts w:ascii="Times New Roman" w:hAnsi="Times New Roman" w:cs="Times New Roman"/>
          <w:b/>
          <w:bCs/>
          <w:sz w:val="24"/>
          <w:szCs w:val="24"/>
        </w:rPr>
      </w:pPr>
    </w:p>
    <w:p w14:paraId="546ED5FB" w14:textId="3CEAAC5A" w:rsidR="00A640D4" w:rsidRPr="00526C25" w:rsidRDefault="00A640D4" w:rsidP="00526C25">
      <w:pPr>
        <w:spacing w:line="276" w:lineRule="auto"/>
        <w:jc w:val="right"/>
        <w:rPr>
          <w:rFonts w:ascii="Times New Roman" w:hAnsi="Times New Roman" w:cs="Times New Roman"/>
          <w:b/>
          <w:bCs/>
          <w:sz w:val="24"/>
          <w:szCs w:val="24"/>
        </w:rPr>
      </w:pPr>
    </w:p>
    <w:p w14:paraId="11E2C6EC" w14:textId="7A093C52" w:rsidR="00A640D4" w:rsidRPr="00526C25" w:rsidRDefault="00A640D4" w:rsidP="00526C25">
      <w:pPr>
        <w:tabs>
          <w:tab w:val="left" w:pos="2016"/>
        </w:tabs>
        <w:spacing w:line="276" w:lineRule="auto"/>
        <w:rPr>
          <w:rFonts w:ascii="Times New Roman" w:hAnsi="Times New Roman" w:cs="Times New Roman"/>
          <w:sz w:val="24"/>
          <w:szCs w:val="24"/>
        </w:rPr>
      </w:pPr>
      <w:r w:rsidRPr="00526C25">
        <w:rPr>
          <w:rFonts w:ascii="Times New Roman" w:hAnsi="Times New Roman" w:cs="Times New Roman"/>
          <w:sz w:val="24"/>
          <w:szCs w:val="24"/>
        </w:rPr>
        <w:tab/>
      </w:r>
    </w:p>
    <w:p w14:paraId="33FE42F4" w14:textId="77777777" w:rsidR="00F53FDC" w:rsidRPr="00526C25" w:rsidRDefault="00C63897"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sz w:val="24"/>
          <w:szCs w:val="24"/>
        </w:rPr>
        <w:br w:type="page"/>
      </w:r>
      <w:r w:rsidR="00F53FDC" w:rsidRPr="00526C25">
        <w:rPr>
          <w:rFonts w:ascii="Times New Roman" w:hAnsi="Times New Roman" w:cs="Times New Roman"/>
          <w:b/>
          <w:bCs/>
          <w:sz w:val="24"/>
          <w:szCs w:val="24"/>
        </w:rPr>
        <w:lastRenderedPageBreak/>
        <w:t>Приложение 1.2</w:t>
      </w:r>
    </w:p>
    <w:p w14:paraId="3B13E7D5" w14:textId="4D0AB672" w:rsidR="00F53FDC" w:rsidRPr="00526C25" w:rsidRDefault="00F53FDC"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t xml:space="preserve">к </w:t>
      </w:r>
      <w:r w:rsidR="006041E6" w:rsidRPr="00526C25">
        <w:rPr>
          <w:rFonts w:ascii="Times New Roman" w:hAnsi="Times New Roman" w:cs="Times New Roman"/>
          <w:b/>
          <w:bCs/>
          <w:sz w:val="24"/>
          <w:szCs w:val="24"/>
        </w:rPr>
        <w:t>ПОП</w:t>
      </w:r>
      <w:r w:rsidR="00D572F0" w:rsidRPr="00526C25">
        <w:rPr>
          <w:rFonts w:ascii="Times New Roman" w:hAnsi="Times New Roman" w:cs="Times New Roman"/>
          <w:b/>
          <w:bCs/>
          <w:sz w:val="24"/>
          <w:szCs w:val="24"/>
        </w:rPr>
        <w:t xml:space="preserve"> по </w:t>
      </w:r>
      <w:r w:rsidRPr="00526C25">
        <w:rPr>
          <w:rFonts w:ascii="Times New Roman" w:hAnsi="Times New Roman" w:cs="Times New Roman"/>
          <w:b/>
          <w:bCs/>
          <w:sz w:val="24"/>
          <w:szCs w:val="24"/>
        </w:rPr>
        <w:t>специальности</w:t>
      </w:r>
    </w:p>
    <w:p w14:paraId="05B1B491" w14:textId="5543BE65" w:rsidR="00F53FDC" w:rsidRPr="00526C25" w:rsidRDefault="00C95731"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t>14.02.02 Радиационная безопасность</w:t>
      </w:r>
    </w:p>
    <w:p w14:paraId="0D68DE85" w14:textId="77777777" w:rsidR="00F53FDC" w:rsidRPr="00526C25" w:rsidRDefault="00F53FDC" w:rsidP="00526C25">
      <w:pPr>
        <w:spacing w:line="276" w:lineRule="auto"/>
        <w:jc w:val="right"/>
        <w:rPr>
          <w:rFonts w:ascii="Times New Roman" w:hAnsi="Times New Roman" w:cs="Times New Roman"/>
          <w:b/>
          <w:bCs/>
          <w:sz w:val="24"/>
          <w:szCs w:val="24"/>
        </w:rPr>
      </w:pPr>
    </w:p>
    <w:p w14:paraId="0B2D3E81" w14:textId="77777777" w:rsidR="00F53FDC" w:rsidRPr="00526C25" w:rsidRDefault="00F53FDC" w:rsidP="00526C25">
      <w:pPr>
        <w:spacing w:line="276" w:lineRule="auto"/>
        <w:jc w:val="right"/>
        <w:rPr>
          <w:rFonts w:ascii="Times New Roman" w:hAnsi="Times New Roman" w:cs="Times New Roman"/>
          <w:b/>
          <w:bCs/>
          <w:sz w:val="24"/>
          <w:szCs w:val="24"/>
        </w:rPr>
      </w:pPr>
    </w:p>
    <w:p w14:paraId="61C39874" w14:textId="77777777" w:rsidR="00F53FDC" w:rsidRPr="00526C25" w:rsidRDefault="00F53FDC" w:rsidP="00526C25">
      <w:pPr>
        <w:spacing w:line="276" w:lineRule="auto"/>
        <w:jc w:val="right"/>
        <w:rPr>
          <w:rFonts w:ascii="Times New Roman" w:hAnsi="Times New Roman" w:cs="Times New Roman"/>
          <w:b/>
          <w:bCs/>
          <w:sz w:val="24"/>
          <w:szCs w:val="24"/>
        </w:rPr>
      </w:pPr>
    </w:p>
    <w:p w14:paraId="27BC7FD2" w14:textId="77777777" w:rsidR="00F53FDC" w:rsidRPr="00526C25" w:rsidRDefault="00F53FDC" w:rsidP="00526C25">
      <w:pPr>
        <w:spacing w:line="276" w:lineRule="auto"/>
        <w:jc w:val="right"/>
        <w:rPr>
          <w:rFonts w:ascii="Times New Roman" w:hAnsi="Times New Roman" w:cs="Times New Roman"/>
          <w:b/>
          <w:bCs/>
          <w:sz w:val="24"/>
          <w:szCs w:val="24"/>
        </w:rPr>
      </w:pPr>
    </w:p>
    <w:p w14:paraId="0580616D" w14:textId="77777777" w:rsidR="00F53FDC" w:rsidRPr="00526C25" w:rsidRDefault="00F53FDC" w:rsidP="00526C25">
      <w:pPr>
        <w:spacing w:line="276" w:lineRule="auto"/>
        <w:jc w:val="right"/>
        <w:rPr>
          <w:rFonts w:ascii="Times New Roman" w:hAnsi="Times New Roman" w:cs="Times New Roman"/>
          <w:b/>
          <w:bCs/>
          <w:sz w:val="24"/>
          <w:szCs w:val="24"/>
        </w:rPr>
      </w:pPr>
    </w:p>
    <w:p w14:paraId="292646AD" w14:textId="77777777" w:rsidR="00F53FDC" w:rsidRPr="00526C25" w:rsidRDefault="00F53FDC" w:rsidP="00526C25">
      <w:pPr>
        <w:spacing w:line="276" w:lineRule="auto"/>
        <w:jc w:val="right"/>
        <w:rPr>
          <w:rFonts w:ascii="Times New Roman" w:hAnsi="Times New Roman" w:cs="Times New Roman"/>
          <w:b/>
          <w:bCs/>
          <w:sz w:val="24"/>
          <w:szCs w:val="24"/>
        </w:rPr>
      </w:pPr>
    </w:p>
    <w:p w14:paraId="3C72178A" w14:textId="77777777" w:rsidR="00F53FDC" w:rsidRPr="00526C25" w:rsidRDefault="00F53FDC" w:rsidP="00526C25">
      <w:pPr>
        <w:spacing w:line="276" w:lineRule="auto"/>
        <w:jc w:val="right"/>
        <w:rPr>
          <w:rFonts w:ascii="Times New Roman" w:hAnsi="Times New Roman" w:cs="Times New Roman"/>
          <w:b/>
          <w:bCs/>
          <w:sz w:val="24"/>
          <w:szCs w:val="24"/>
        </w:rPr>
      </w:pPr>
    </w:p>
    <w:p w14:paraId="7FFDE7EA" w14:textId="77777777" w:rsidR="00F53FDC" w:rsidRPr="00526C25" w:rsidRDefault="00F53FDC" w:rsidP="00526C25">
      <w:pPr>
        <w:spacing w:line="276" w:lineRule="auto"/>
        <w:jc w:val="right"/>
        <w:rPr>
          <w:rFonts w:ascii="Times New Roman" w:hAnsi="Times New Roman" w:cs="Times New Roman"/>
          <w:b/>
          <w:bCs/>
          <w:sz w:val="24"/>
          <w:szCs w:val="24"/>
        </w:rPr>
      </w:pPr>
    </w:p>
    <w:p w14:paraId="4AB6F398" w14:textId="77777777" w:rsidR="00F53FDC" w:rsidRPr="00526C25" w:rsidRDefault="00F53FDC" w:rsidP="00526C25">
      <w:pPr>
        <w:spacing w:line="276" w:lineRule="auto"/>
        <w:jc w:val="right"/>
        <w:rPr>
          <w:rFonts w:ascii="Times New Roman" w:hAnsi="Times New Roman" w:cs="Times New Roman"/>
          <w:b/>
          <w:bCs/>
          <w:sz w:val="24"/>
          <w:szCs w:val="24"/>
        </w:rPr>
      </w:pPr>
    </w:p>
    <w:p w14:paraId="67ABE429" w14:textId="77777777" w:rsidR="00F53FDC" w:rsidRPr="00526C25" w:rsidRDefault="00F53FDC" w:rsidP="00526C25">
      <w:pPr>
        <w:spacing w:line="276" w:lineRule="auto"/>
        <w:jc w:val="right"/>
        <w:rPr>
          <w:rFonts w:ascii="Times New Roman" w:hAnsi="Times New Roman" w:cs="Times New Roman"/>
          <w:b/>
          <w:bCs/>
          <w:sz w:val="24"/>
          <w:szCs w:val="24"/>
        </w:rPr>
      </w:pPr>
    </w:p>
    <w:p w14:paraId="485CDFD9" w14:textId="77777777" w:rsidR="00F53FDC" w:rsidRPr="00526C25" w:rsidRDefault="00F53FDC" w:rsidP="00526C25">
      <w:pPr>
        <w:spacing w:line="276" w:lineRule="auto"/>
        <w:jc w:val="right"/>
        <w:rPr>
          <w:rFonts w:ascii="Times New Roman" w:hAnsi="Times New Roman" w:cs="Times New Roman"/>
          <w:b/>
          <w:bCs/>
          <w:sz w:val="24"/>
          <w:szCs w:val="24"/>
        </w:rPr>
      </w:pPr>
    </w:p>
    <w:p w14:paraId="2E045157" w14:textId="77777777" w:rsidR="00F53FDC" w:rsidRPr="00526C25" w:rsidRDefault="00F53FDC"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Примерная рабочая программа профессионального модуля</w:t>
      </w:r>
    </w:p>
    <w:p w14:paraId="76B13159" w14:textId="79990A0C" w:rsidR="00F53FDC" w:rsidRPr="00526C25" w:rsidRDefault="00F53FDC" w:rsidP="00526C25">
      <w:pPr>
        <w:pStyle w:val="1"/>
        <w:spacing w:before="0" w:beforeAutospacing="0" w:after="0" w:afterAutospacing="0" w:line="276" w:lineRule="auto"/>
      </w:pPr>
      <w:bookmarkStart w:id="37" w:name="_Toc161313283"/>
      <w:r w:rsidRPr="00526C25">
        <w:t>«</w:t>
      </w:r>
      <w:r w:rsidR="00355189" w:rsidRPr="00526C25">
        <w:t>ПМ.02 ЭКСПЛУАТАЦИЯ ПРИБОРОВ И СИСТЕМ РАДИАЦИОННОГО КОНТРОЛЯ</w:t>
      </w:r>
      <w:r w:rsidR="00355189" w:rsidRPr="00526C25">
        <w:rPr>
          <w:rFonts w:eastAsia="Calibri"/>
          <w:lang w:eastAsia="en-US"/>
        </w:rPr>
        <w:t xml:space="preserve"> В ОРГАНИЗАЦИИ АТОМНОЙ ОТРАСЛИ</w:t>
      </w:r>
      <w:r w:rsidR="009009AC">
        <w:rPr>
          <w:rFonts w:eastAsia="Calibri"/>
          <w:lang w:eastAsia="en-US"/>
        </w:rPr>
        <w:t xml:space="preserve"> И ПЕРСОНАЛА</w:t>
      </w:r>
      <w:r w:rsidR="00355189" w:rsidRPr="00526C25">
        <w:t>»</w:t>
      </w:r>
      <w:bookmarkEnd w:id="37"/>
    </w:p>
    <w:p w14:paraId="04A01B56" w14:textId="77777777" w:rsidR="00F53FDC" w:rsidRPr="00526C25" w:rsidRDefault="00F53FDC" w:rsidP="00526C25">
      <w:pPr>
        <w:spacing w:line="276" w:lineRule="auto"/>
        <w:jc w:val="center"/>
        <w:rPr>
          <w:rFonts w:ascii="Times New Roman" w:hAnsi="Times New Roman" w:cs="Times New Roman"/>
          <w:sz w:val="24"/>
          <w:szCs w:val="24"/>
        </w:rPr>
      </w:pPr>
    </w:p>
    <w:p w14:paraId="0D455769" w14:textId="77777777" w:rsidR="00F53FDC" w:rsidRPr="00526C25" w:rsidRDefault="00F53FDC" w:rsidP="00526C25">
      <w:pPr>
        <w:spacing w:line="276" w:lineRule="auto"/>
        <w:jc w:val="center"/>
        <w:rPr>
          <w:rFonts w:ascii="Times New Roman" w:hAnsi="Times New Roman" w:cs="Times New Roman"/>
          <w:sz w:val="24"/>
          <w:szCs w:val="24"/>
        </w:rPr>
      </w:pPr>
    </w:p>
    <w:p w14:paraId="38370E38" w14:textId="77777777" w:rsidR="00F53FDC" w:rsidRPr="00526C25" w:rsidRDefault="00F53FDC" w:rsidP="00526C25">
      <w:pPr>
        <w:spacing w:line="276" w:lineRule="auto"/>
        <w:jc w:val="center"/>
        <w:rPr>
          <w:rFonts w:ascii="Times New Roman" w:hAnsi="Times New Roman" w:cs="Times New Roman"/>
          <w:sz w:val="24"/>
          <w:szCs w:val="24"/>
        </w:rPr>
      </w:pPr>
    </w:p>
    <w:p w14:paraId="3329413A" w14:textId="77777777" w:rsidR="00F53FDC" w:rsidRPr="00526C25" w:rsidRDefault="00F53FDC" w:rsidP="00526C25">
      <w:pPr>
        <w:spacing w:line="276" w:lineRule="auto"/>
        <w:jc w:val="center"/>
        <w:rPr>
          <w:rFonts w:ascii="Times New Roman" w:hAnsi="Times New Roman" w:cs="Times New Roman"/>
          <w:sz w:val="24"/>
          <w:szCs w:val="24"/>
        </w:rPr>
      </w:pPr>
    </w:p>
    <w:p w14:paraId="50B82177" w14:textId="77777777" w:rsidR="00F53FDC" w:rsidRPr="00526C25" w:rsidRDefault="00F53FDC" w:rsidP="00526C25">
      <w:pPr>
        <w:spacing w:line="276" w:lineRule="auto"/>
        <w:jc w:val="center"/>
        <w:rPr>
          <w:rFonts w:ascii="Times New Roman" w:hAnsi="Times New Roman" w:cs="Times New Roman"/>
          <w:sz w:val="24"/>
          <w:szCs w:val="24"/>
        </w:rPr>
      </w:pPr>
    </w:p>
    <w:p w14:paraId="42E8B270" w14:textId="77777777" w:rsidR="00F53FDC" w:rsidRPr="00526C25" w:rsidRDefault="00F53FDC" w:rsidP="00526C25">
      <w:pPr>
        <w:spacing w:line="276" w:lineRule="auto"/>
        <w:jc w:val="center"/>
        <w:rPr>
          <w:rFonts w:ascii="Times New Roman" w:hAnsi="Times New Roman" w:cs="Times New Roman"/>
          <w:sz w:val="24"/>
          <w:szCs w:val="24"/>
        </w:rPr>
      </w:pPr>
    </w:p>
    <w:p w14:paraId="74125537" w14:textId="77777777" w:rsidR="00F53FDC" w:rsidRPr="00526C25" w:rsidRDefault="00F53FDC" w:rsidP="00526C25">
      <w:pPr>
        <w:spacing w:line="276" w:lineRule="auto"/>
        <w:jc w:val="center"/>
        <w:rPr>
          <w:rFonts w:ascii="Times New Roman" w:hAnsi="Times New Roman" w:cs="Times New Roman"/>
          <w:sz w:val="24"/>
          <w:szCs w:val="24"/>
        </w:rPr>
      </w:pPr>
    </w:p>
    <w:p w14:paraId="7E5C19B6" w14:textId="77777777" w:rsidR="00F53FDC" w:rsidRPr="00526C25" w:rsidRDefault="00F53FDC" w:rsidP="00526C25">
      <w:pPr>
        <w:spacing w:line="276" w:lineRule="auto"/>
        <w:jc w:val="center"/>
        <w:rPr>
          <w:rFonts w:ascii="Times New Roman" w:hAnsi="Times New Roman" w:cs="Times New Roman"/>
          <w:sz w:val="24"/>
          <w:szCs w:val="24"/>
        </w:rPr>
      </w:pPr>
    </w:p>
    <w:p w14:paraId="2E534957" w14:textId="77777777" w:rsidR="00F53FDC" w:rsidRPr="00526C25" w:rsidRDefault="00F53FDC" w:rsidP="00526C25">
      <w:pPr>
        <w:spacing w:line="276" w:lineRule="auto"/>
        <w:jc w:val="center"/>
        <w:rPr>
          <w:rFonts w:ascii="Times New Roman" w:hAnsi="Times New Roman" w:cs="Times New Roman"/>
          <w:sz w:val="24"/>
          <w:szCs w:val="24"/>
        </w:rPr>
      </w:pPr>
    </w:p>
    <w:p w14:paraId="4C314993" w14:textId="77777777" w:rsidR="00F53FDC" w:rsidRPr="00526C25" w:rsidRDefault="00F53FDC" w:rsidP="00526C25">
      <w:pPr>
        <w:spacing w:line="276" w:lineRule="auto"/>
        <w:jc w:val="center"/>
        <w:rPr>
          <w:rFonts w:ascii="Times New Roman" w:hAnsi="Times New Roman" w:cs="Times New Roman"/>
          <w:sz w:val="24"/>
          <w:szCs w:val="24"/>
        </w:rPr>
      </w:pPr>
    </w:p>
    <w:p w14:paraId="19E0645F" w14:textId="77777777" w:rsidR="00F53FDC" w:rsidRPr="00526C25" w:rsidRDefault="00F53FDC" w:rsidP="00526C25">
      <w:pPr>
        <w:spacing w:line="276" w:lineRule="auto"/>
        <w:jc w:val="center"/>
        <w:rPr>
          <w:rFonts w:ascii="Times New Roman" w:hAnsi="Times New Roman" w:cs="Times New Roman"/>
          <w:sz w:val="24"/>
          <w:szCs w:val="24"/>
        </w:rPr>
      </w:pPr>
    </w:p>
    <w:p w14:paraId="50774D6E" w14:textId="77777777" w:rsidR="00F53FDC" w:rsidRPr="00526C25" w:rsidRDefault="00F53FDC" w:rsidP="00526C25">
      <w:pPr>
        <w:spacing w:line="276" w:lineRule="auto"/>
        <w:jc w:val="center"/>
        <w:rPr>
          <w:rFonts w:ascii="Times New Roman" w:hAnsi="Times New Roman" w:cs="Times New Roman"/>
          <w:sz w:val="24"/>
          <w:szCs w:val="24"/>
        </w:rPr>
      </w:pPr>
    </w:p>
    <w:p w14:paraId="0BE2424A" w14:textId="77777777" w:rsidR="00F53FDC" w:rsidRPr="00526C25" w:rsidRDefault="00F53FDC" w:rsidP="00526C25">
      <w:pPr>
        <w:spacing w:line="276" w:lineRule="auto"/>
        <w:jc w:val="center"/>
        <w:rPr>
          <w:rFonts w:ascii="Times New Roman" w:hAnsi="Times New Roman" w:cs="Times New Roman"/>
          <w:sz w:val="24"/>
          <w:szCs w:val="24"/>
        </w:rPr>
      </w:pPr>
    </w:p>
    <w:p w14:paraId="0215D5BF" w14:textId="611C6AED" w:rsidR="00F53FDC" w:rsidRDefault="00F53FDC" w:rsidP="00526C25">
      <w:pPr>
        <w:spacing w:line="276" w:lineRule="auto"/>
        <w:jc w:val="center"/>
        <w:rPr>
          <w:rFonts w:ascii="Times New Roman" w:hAnsi="Times New Roman" w:cs="Times New Roman"/>
          <w:sz w:val="24"/>
          <w:szCs w:val="24"/>
        </w:rPr>
      </w:pPr>
    </w:p>
    <w:p w14:paraId="1A3EF9F0" w14:textId="7D073EFB" w:rsidR="006B23D8" w:rsidRDefault="006B23D8" w:rsidP="00526C25">
      <w:pPr>
        <w:spacing w:line="276" w:lineRule="auto"/>
        <w:jc w:val="center"/>
        <w:rPr>
          <w:rFonts w:ascii="Times New Roman" w:hAnsi="Times New Roman" w:cs="Times New Roman"/>
          <w:sz w:val="24"/>
          <w:szCs w:val="24"/>
        </w:rPr>
      </w:pPr>
    </w:p>
    <w:p w14:paraId="1A081860" w14:textId="439BD1A6" w:rsidR="006B23D8" w:rsidRDefault="006B23D8" w:rsidP="00526C25">
      <w:pPr>
        <w:spacing w:line="276" w:lineRule="auto"/>
        <w:jc w:val="center"/>
        <w:rPr>
          <w:rFonts w:ascii="Times New Roman" w:hAnsi="Times New Roman" w:cs="Times New Roman"/>
          <w:sz w:val="24"/>
          <w:szCs w:val="24"/>
        </w:rPr>
      </w:pPr>
    </w:p>
    <w:p w14:paraId="4BC69EAD" w14:textId="1DC236BB" w:rsidR="006B23D8" w:rsidRDefault="006B23D8" w:rsidP="00526C25">
      <w:pPr>
        <w:spacing w:line="276" w:lineRule="auto"/>
        <w:jc w:val="center"/>
        <w:rPr>
          <w:rFonts w:ascii="Times New Roman" w:hAnsi="Times New Roman" w:cs="Times New Roman"/>
          <w:sz w:val="24"/>
          <w:szCs w:val="24"/>
        </w:rPr>
      </w:pPr>
    </w:p>
    <w:p w14:paraId="3EBA5C48" w14:textId="0E73006A" w:rsidR="006B23D8" w:rsidRDefault="006B23D8" w:rsidP="00526C25">
      <w:pPr>
        <w:spacing w:line="276" w:lineRule="auto"/>
        <w:jc w:val="center"/>
        <w:rPr>
          <w:rFonts w:ascii="Times New Roman" w:hAnsi="Times New Roman" w:cs="Times New Roman"/>
          <w:sz w:val="24"/>
          <w:szCs w:val="24"/>
        </w:rPr>
      </w:pPr>
    </w:p>
    <w:p w14:paraId="6CE39635" w14:textId="720655D4" w:rsidR="006B23D8" w:rsidRDefault="006B23D8" w:rsidP="00526C25">
      <w:pPr>
        <w:spacing w:line="276" w:lineRule="auto"/>
        <w:jc w:val="center"/>
        <w:rPr>
          <w:rFonts w:ascii="Times New Roman" w:hAnsi="Times New Roman" w:cs="Times New Roman"/>
          <w:sz w:val="24"/>
          <w:szCs w:val="24"/>
        </w:rPr>
      </w:pPr>
    </w:p>
    <w:p w14:paraId="7817997A" w14:textId="3C67DA14" w:rsidR="006B23D8" w:rsidRDefault="006B23D8" w:rsidP="00526C25">
      <w:pPr>
        <w:spacing w:line="276" w:lineRule="auto"/>
        <w:jc w:val="center"/>
        <w:rPr>
          <w:rFonts w:ascii="Times New Roman" w:hAnsi="Times New Roman" w:cs="Times New Roman"/>
          <w:sz w:val="24"/>
          <w:szCs w:val="24"/>
        </w:rPr>
      </w:pPr>
    </w:p>
    <w:p w14:paraId="7725F55F" w14:textId="064341FD" w:rsidR="006B23D8" w:rsidRDefault="006B23D8" w:rsidP="00526C25">
      <w:pPr>
        <w:spacing w:line="276" w:lineRule="auto"/>
        <w:jc w:val="center"/>
        <w:rPr>
          <w:rFonts w:ascii="Times New Roman" w:hAnsi="Times New Roman" w:cs="Times New Roman"/>
          <w:sz w:val="24"/>
          <w:szCs w:val="24"/>
        </w:rPr>
      </w:pPr>
    </w:p>
    <w:p w14:paraId="5D473FC7" w14:textId="1166B054" w:rsidR="006B23D8" w:rsidRDefault="006B23D8" w:rsidP="00526C25">
      <w:pPr>
        <w:spacing w:line="276" w:lineRule="auto"/>
        <w:jc w:val="center"/>
        <w:rPr>
          <w:rFonts w:ascii="Times New Roman" w:hAnsi="Times New Roman" w:cs="Times New Roman"/>
          <w:sz w:val="24"/>
          <w:szCs w:val="24"/>
        </w:rPr>
      </w:pPr>
    </w:p>
    <w:p w14:paraId="2B8743BC" w14:textId="7F3E4621" w:rsidR="006B23D8" w:rsidRDefault="006B23D8" w:rsidP="00526C25">
      <w:pPr>
        <w:spacing w:line="276" w:lineRule="auto"/>
        <w:jc w:val="center"/>
        <w:rPr>
          <w:rFonts w:ascii="Times New Roman" w:hAnsi="Times New Roman" w:cs="Times New Roman"/>
          <w:sz w:val="24"/>
          <w:szCs w:val="24"/>
        </w:rPr>
      </w:pPr>
    </w:p>
    <w:p w14:paraId="13156118" w14:textId="363A87FF" w:rsidR="006B23D8" w:rsidRDefault="006B23D8" w:rsidP="00526C25">
      <w:pPr>
        <w:spacing w:line="276" w:lineRule="auto"/>
        <w:jc w:val="center"/>
        <w:rPr>
          <w:rFonts w:ascii="Times New Roman" w:hAnsi="Times New Roman" w:cs="Times New Roman"/>
          <w:sz w:val="24"/>
          <w:szCs w:val="24"/>
        </w:rPr>
      </w:pPr>
    </w:p>
    <w:p w14:paraId="7E8016E7" w14:textId="12FB90E2" w:rsidR="006B23D8" w:rsidRDefault="006B23D8" w:rsidP="00526C25">
      <w:pPr>
        <w:spacing w:line="276" w:lineRule="auto"/>
        <w:jc w:val="center"/>
        <w:rPr>
          <w:rFonts w:ascii="Times New Roman" w:hAnsi="Times New Roman" w:cs="Times New Roman"/>
          <w:sz w:val="24"/>
          <w:szCs w:val="24"/>
        </w:rPr>
      </w:pPr>
    </w:p>
    <w:p w14:paraId="57F1F668" w14:textId="77777777" w:rsidR="006B23D8" w:rsidRPr="00526C25" w:rsidRDefault="006B23D8" w:rsidP="00526C25">
      <w:pPr>
        <w:spacing w:line="276" w:lineRule="auto"/>
        <w:jc w:val="center"/>
        <w:rPr>
          <w:rFonts w:ascii="Times New Roman" w:hAnsi="Times New Roman" w:cs="Times New Roman"/>
          <w:sz w:val="24"/>
          <w:szCs w:val="24"/>
        </w:rPr>
      </w:pPr>
    </w:p>
    <w:p w14:paraId="6A4F61DA" w14:textId="0BB1AEF2" w:rsidR="00F53FDC" w:rsidRPr="00526C25" w:rsidRDefault="00F53FDC"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202</w:t>
      </w:r>
      <w:r w:rsidR="009009AC">
        <w:rPr>
          <w:rFonts w:ascii="Times New Roman" w:hAnsi="Times New Roman" w:cs="Times New Roman"/>
          <w:b/>
          <w:bCs/>
          <w:sz w:val="24"/>
          <w:szCs w:val="24"/>
        </w:rPr>
        <w:t>5</w:t>
      </w:r>
      <w:r w:rsidRPr="00526C25">
        <w:rPr>
          <w:rFonts w:ascii="Times New Roman" w:hAnsi="Times New Roman" w:cs="Times New Roman"/>
          <w:b/>
          <w:bCs/>
          <w:sz w:val="24"/>
          <w:szCs w:val="24"/>
        </w:rPr>
        <w:t xml:space="preserve"> г.</w:t>
      </w:r>
    </w:p>
    <w:p w14:paraId="676C82D6" w14:textId="08577EFA" w:rsidR="00B77BE8" w:rsidRPr="00526C25" w:rsidRDefault="00F53FDC" w:rsidP="00526C25">
      <w:pPr>
        <w:spacing w:line="276" w:lineRule="auto"/>
        <w:jc w:val="right"/>
        <w:rPr>
          <w:rFonts w:ascii="Times New Roman" w:hAnsi="Times New Roman" w:cs="Times New Roman"/>
          <w:sz w:val="24"/>
          <w:szCs w:val="24"/>
        </w:rPr>
      </w:pPr>
      <w:r w:rsidRPr="00526C25">
        <w:rPr>
          <w:rFonts w:ascii="Times New Roman" w:hAnsi="Times New Roman" w:cs="Times New Roman"/>
          <w:b/>
          <w:bCs/>
          <w:sz w:val="24"/>
          <w:szCs w:val="24"/>
        </w:rPr>
        <w:br w:type="page"/>
      </w:r>
      <w:r w:rsidR="00B77BE8" w:rsidRPr="00526C25">
        <w:rPr>
          <w:rFonts w:ascii="Times New Roman" w:hAnsi="Times New Roman" w:cs="Times New Roman"/>
          <w:sz w:val="24"/>
          <w:szCs w:val="24"/>
        </w:rPr>
        <w:lastRenderedPageBreak/>
        <w:t xml:space="preserve"> </w:t>
      </w:r>
    </w:p>
    <w:p w14:paraId="7E8A5A05" w14:textId="77777777"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СОДЕРЖАНИЕ ПРОГРАММЫ</w:t>
      </w:r>
    </w:p>
    <w:p w14:paraId="1CAC76E4" w14:textId="77777777" w:rsidR="00B77BE8" w:rsidRPr="00526C25" w:rsidRDefault="00B77BE8" w:rsidP="00526C25">
      <w:pPr>
        <w:spacing w:line="276" w:lineRule="auto"/>
        <w:rPr>
          <w:rFonts w:ascii="Times New Roman" w:hAnsi="Times New Roman" w:cs="Times New Roman"/>
          <w:sz w:val="24"/>
          <w:szCs w:val="24"/>
        </w:rPr>
      </w:pPr>
    </w:p>
    <w:p w14:paraId="1F59D316" w14:textId="77777777" w:rsidR="00B77BE8" w:rsidRPr="00526C25" w:rsidRDefault="00B77BE8" w:rsidP="00526C25">
      <w:pPr>
        <w:tabs>
          <w:tab w:val="right" w:leader="dot" w:pos="9639"/>
        </w:tabs>
        <w:spacing w:line="276" w:lineRule="auto"/>
        <w:rPr>
          <w:rFonts w:ascii="Times New Roman" w:eastAsiaTheme="minorEastAsia" w:hAnsi="Times New Roman" w:cs="Times New Roman"/>
          <w:noProof/>
          <w:sz w:val="24"/>
          <w:szCs w:val="24"/>
          <w:lang w:eastAsia="ru-RU"/>
        </w:rPr>
      </w:pPr>
      <w:r w:rsidRPr="00526C25">
        <w:rPr>
          <w:rFonts w:ascii="Times New Roman" w:hAnsi="Times New Roman" w:cs="Times New Roman"/>
          <w:bCs/>
          <w:noProof/>
          <w:sz w:val="24"/>
          <w:szCs w:val="24"/>
        </w:rPr>
        <w:fldChar w:fldCharType="begin"/>
      </w:r>
      <w:r w:rsidRPr="00526C25">
        <w:rPr>
          <w:rFonts w:ascii="Times New Roman" w:hAnsi="Times New Roman" w:cs="Times New Roman"/>
          <w:bCs/>
          <w:noProof/>
          <w:sz w:val="24"/>
          <w:szCs w:val="24"/>
        </w:rPr>
        <w:instrText xml:space="preserve"> TOC \h \z \t "Раздел 1;1;Раздел 1.1;2" </w:instrText>
      </w:r>
      <w:r w:rsidRPr="00526C25">
        <w:rPr>
          <w:rFonts w:ascii="Times New Roman" w:hAnsi="Times New Roman" w:cs="Times New Roman"/>
          <w:bCs/>
          <w:noProof/>
          <w:sz w:val="24"/>
          <w:szCs w:val="24"/>
        </w:rPr>
        <w:fldChar w:fldCharType="separate"/>
      </w:r>
      <w:hyperlink w:anchor="_Toc156820309" w:history="1">
        <w:r w:rsidRPr="00526C25">
          <w:rPr>
            <w:rFonts w:ascii="Times New Roman" w:hAnsi="Times New Roman" w:cs="Times New Roman"/>
            <w:bCs/>
            <w:noProof/>
            <w:sz w:val="24"/>
            <w:szCs w:val="24"/>
          </w:rPr>
          <w:t>1. Общая характеристика</w:t>
        </w:r>
        <w:r w:rsidRPr="00526C25">
          <w:rPr>
            <w:rFonts w:ascii="Times New Roman" w:hAnsi="Times New Roman" w:cs="Times New Roman"/>
            <w:bCs/>
            <w:noProof/>
            <w:webHidden/>
            <w:sz w:val="24"/>
            <w:szCs w:val="24"/>
          </w:rPr>
          <w:tab/>
        </w:r>
      </w:hyperlink>
    </w:p>
    <w:p w14:paraId="5403A6B1" w14:textId="2A46BFEB" w:rsidR="00B77BE8" w:rsidRPr="00526C25" w:rsidRDefault="006941C9" w:rsidP="009009AC">
      <w:pPr>
        <w:pStyle w:val="1"/>
        <w:spacing w:before="0" w:beforeAutospacing="0" w:after="0" w:afterAutospacing="0" w:line="276" w:lineRule="auto"/>
        <w:jc w:val="both"/>
        <w:rPr>
          <w:rFonts w:eastAsiaTheme="minorEastAsia"/>
          <w:b w:val="0"/>
          <w:noProof/>
        </w:rPr>
      </w:pPr>
      <w:hyperlink w:anchor="_Toc156820310" w:history="1">
        <w:r w:rsidR="00B77BE8" w:rsidRPr="00526C25">
          <w:rPr>
            <w:b w:val="0"/>
            <w:noProof/>
          </w:rPr>
          <w:t>1.1. Цель и место профессионального модуля «</w:t>
        </w:r>
        <w:r w:rsidR="00C95731" w:rsidRPr="00526C25">
          <w:rPr>
            <w:b w:val="0"/>
          </w:rPr>
          <w:t>ПМ.02 Эксплуатация приборов и систем радиационного контроля</w:t>
        </w:r>
        <w:r w:rsidR="00C95731" w:rsidRPr="00526C25">
          <w:rPr>
            <w:rFonts w:eastAsia="Calibri"/>
            <w:b w:val="0"/>
            <w:lang w:eastAsia="en-US"/>
          </w:rPr>
          <w:t xml:space="preserve"> </w:t>
        </w:r>
        <w:r w:rsidR="00355189" w:rsidRPr="00526C25">
          <w:rPr>
            <w:rFonts w:eastAsia="Calibri"/>
            <w:b w:val="0"/>
            <w:lang w:eastAsia="en-US"/>
          </w:rPr>
          <w:t xml:space="preserve">в </w:t>
        </w:r>
        <w:r w:rsidR="00C95731" w:rsidRPr="00526C25">
          <w:rPr>
            <w:rFonts w:eastAsia="Calibri"/>
            <w:b w:val="0"/>
            <w:lang w:eastAsia="en-US"/>
          </w:rPr>
          <w:t>организации атомной отрасли</w:t>
        </w:r>
        <w:r w:rsidR="009009AC">
          <w:rPr>
            <w:rFonts w:eastAsia="Calibri"/>
            <w:b w:val="0"/>
            <w:lang w:eastAsia="en-US"/>
          </w:rPr>
          <w:t xml:space="preserve"> и персонала</w:t>
        </w:r>
        <w:r w:rsidR="00C95731" w:rsidRPr="00526C25">
          <w:rPr>
            <w:b w:val="0"/>
          </w:rPr>
          <w:t xml:space="preserve">» </w:t>
        </w:r>
        <w:r w:rsidR="00B77BE8" w:rsidRPr="00526C25">
          <w:rPr>
            <w:b w:val="0"/>
            <w:noProof/>
          </w:rPr>
          <w:t xml:space="preserve"> в структуре образовательной программы</w:t>
        </w:r>
        <w:r w:rsidR="00B77BE8" w:rsidRPr="00526C25">
          <w:rPr>
            <w:b w:val="0"/>
            <w:noProof/>
            <w:webHidden/>
          </w:rPr>
          <w:tab/>
        </w:r>
      </w:hyperlink>
    </w:p>
    <w:p w14:paraId="2B1EBAE1"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1" w:history="1">
        <w:r w:rsidR="00B77BE8" w:rsidRPr="00526C25">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B77BE8" w:rsidRPr="00526C25">
          <w:rPr>
            <w:rFonts w:ascii="Times New Roman" w:eastAsia="Times New Roman" w:hAnsi="Times New Roman" w:cs="Times New Roman"/>
            <w:noProof/>
            <w:webHidden/>
            <w:sz w:val="24"/>
            <w:szCs w:val="24"/>
            <w:lang w:eastAsia="ru-RU"/>
          </w:rPr>
          <w:tab/>
        </w:r>
      </w:hyperlink>
    </w:p>
    <w:p w14:paraId="54F416C3" w14:textId="77777777" w:rsidR="00B77BE8" w:rsidRPr="00526C25"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12" w:history="1">
        <w:r w:rsidR="00B77BE8" w:rsidRPr="00526C25">
          <w:rPr>
            <w:rFonts w:ascii="Times New Roman" w:hAnsi="Times New Roman" w:cs="Times New Roman"/>
            <w:bCs/>
            <w:noProof/>
            <w:sz w:val="24"/>
            <w:szCs w:val="24"/>
          </w:rPr>
          <w:t>2. Структура и содержание профессионального модуля</w:t>
        </w:r>
        <w:r w:rsidR="00B77BE8" w:rsidRPr="00526C25">
          <w:rPr>
            <w:rFonts w:ascii="Times New Roman" w:hAnsi="Times New Roman" w:cs="Times New Roman"/>
            <w:bCs/>
            <w:noProof/>
            <w:webHidden/>
            <w:sz w:val="24"/>
            <w:szCs w:val="24"/>
          </w:rPr>
          <w:tab/>
        </w:r>
      </w:hyperlink>
    </w:p>
    <w:p w14:paraId="331A2C8E"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3" w:history="1">
        <w:r w:rsidR="00B77BE8" w:rsidRPr="00526C25">
          <w:rPr>
            <w:rFonts w:ascii="Times New Roman" w:eastAsia="Times New Roman" w:hAnsi="Times New Roman" w:cs="Times New Roman"/>
            <w:noProof/>
            <w:sz w:val="24"/>
            <w:szCs w:val="24"/>
            <w:lang w:eastAsia="ru-RU"/>
          </w:rPr>
          <w:t>2.1. Трудоемкость освоения модуля</w:t>
        </w:r>
        <w:r w:rsidR="00B77BE8" w:rsidRPr="00526C25">
          <w:rPr>
            <w:rFonts w:ascii="Times New Roman" w:eastAsia="Times New Roman" w:hAnsi="Times New Roman" w:cs="Times New Roman"/>
            <w:noProof/>
            <w:webHidden/>
            <w:sz w:val="24"/>
            <w:szCs w:val="24"/>
            <w:lang w:eastAsia="ru-RU"/>
          </w:rPr>
          <w:tab/>
        </w:r>
      </w:hyperlink>
    </w:p>
    <w:p w14:paraId="0E2C04C7"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4" w:history="1">
        <w:r w:rsidR="00B77BE8" w:rsidRPr="00526C25">
          <w:rPr>
            <w:rFonts w:ascii="Times New Roman" w:eastAsia="Times New Roman" w:hAnsi="Times New Roman" w:cs="Times New Roman"/>
            <w:noProof/>
            <w:sz w:val="24"/>
            <w:szCs w:val="24"/>
            <w:lang w:eastAsia="ru-RU"/>
          </w:rPr>
          <w:t>2.2. Структура профессионального модуля</w:t>
        </w:r>
        <w:r w:rsidR="00B77BE8" w:rsidRPr="00526C25">
          <w:rPr>
            <w:rFonts w:ascii="Times New Roman" w:eastAsia="Times New Roman" w:hAnsi="Times New Roman" w:cs="Times New Roman"/>
            <w:noProof/>
            <w:webHidden/>
            <w:sz w:val="24"/>
            <w:szCs w:val="24"/>
            <w:lang w:eastAsia="ru-RU"/>
          </w:rPr>
          <w:tab/>
        </w:r>
      </w:hyperlink>
    </w:p>
    <w:p w14:paraId="49BFFAD1"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5" w:history="1">
        <w:r w:rsidR="00B77BE8" w:rsidRPr="00526C25">
          <w:rPr>
            <w:rFonts w:ascii="Times New Roman" w:eastAsia="Times New Roman" w:hAnsi="Times New Roman" w:cs="Times New Roman"/>
            <w:noProof/>
            <w:sz w:val="24"/>
            <w:szCs w:val="24"/>
            <w:lang w:eastAsia="ru-RU"/>
          </w:rPr>
          <w:t>2.3. Примерное содержание профессионального модуля</w:t>
        </w:r>
        <w:r w:rsidR="00B77BE8" w:rsidRPr="00526C25">
          <w:rPr>
            <w:rFonts w:ascii="Times New Roman" w:eastAsia="Times New Roman" w:hAnsi="Times New Roman" w:cs="Times New Roman"/>
            <w:noProof/>
            <w:webHidden/>
            <w:sz w:val="24"/>
            <w:szCs w:val="24"/>
            <w:lang w:eastAsia="ru-RU"/>
          </w:rPr>
          <w:tab/>
        </w:r>
      </w:hyperlink>
    </w:p>
    <w:p w14:paraId="33CAE405" w14:textId="77777777" w:rsidR="00B77BE8" w:rsidRPr="00526C25"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17" w:history="1">
        <w:r w:rsidR="00B77BE8" w:rsidRPr="00526C25">
          <w:rPr>
            <w:rFonts w:ascii="Times New Roman" w:hAnsi="Times New Roman" w:cs="Times New Roman"/>
            <w:bCs/>
            <w:noProof/>
            <w:sz w:val="24"/>
            <w:szCs w:val="24"/>
          </w:rPr>
          <w:t>3. Условия реализации профессионального модуля</w:t>
        </w:r>
        <w:r w:rsidR="00B77BE8" w:rsidRPr="00526C25">
          <w:rPr>
            <w:rFonts w:ascii="Times New Roman" w:hAnsi="Times New Roman" w:cs="Times New Roman"/>
            <w:bCs/>
            <w:noProof/>
            <w:webHidden/>
            <w:sz w:val="24"/>
            <w:szCs w:val="24"/>
          </w:rPr>
          <w:tab/>
        </w:r>
      </w:hyperlink>
    </w:p>
    <w:p w14:paraId="099A674A"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8" w:history="1">
        <w:r w:rsidR="00B77BE8" w:rsidRPr="00526C25">
          <w:rPr>
            <w:rFonts w:ascii="Times New Roman" w:eastAsia="Times New Roman" w:hAnsi="Times New Roman" w:cs="Times New Roman"/>
            <w:noProof/>
            <w:sz w:val="24"/>
            <w:szCs w:val="24"/>
            <w:lang w:eastAsia="ru-RU"/>
          </w:rPr>
          <w:t>3.1. Материально-техническое обеспечение</w:t>
        </w:r>
        <w:r w:rsidR="00B77BE8" w:rsidRPr="00526C25">
          <w:rPr>
            <w:rFonts w:ascii="Times New Roman" w:eastAsia="Times New Roman" w:hAnsi="Times New Roman" w:cs="Times New Roman"/>
            <w:noProof/>
            <w:webHidden/>
            <w:sz w:val="24"/>
            <w:szCs w:val="24"/>
            <w:lang w:eastAsia="ru-RU"/>
          </w:rPr>
          <w:tab/>
        </w:r>
      </w:hyperlink>
    </w:p>
    <w:p w14:paraId="037942B3"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9" w:history="1">
        <w:r w:rsidR="00B77BE8" w:rsidRPr="00526C25">
          <w:rPr>
            <w:rFonts w:ascii="Times New Roman" w:eastAsia="Times New Roman" w:hAnsi="Times New Roman" w:cs="Times New Roman"/>
            <w:noProof/>
            <w:sz w:val="24"/>
            <w:szCs w:val="24"/>
            <w:lang w:eastAsia="ru-RU"/>
          </w:rPr>
          <w:t>3.2. Учебно-методическое обеспечение</w:t>
        </w:r>
        <w:r w:rsidR="00B77BE8" w:rsidRPr="00526C25">
          <w:rPr>
            <w:rFonts w:ascii="Times New Roman" w:eastAsia="Times New Roman" w:hAnsi="Times New Roman" w:cs="Times New Roman"/>
            <w:noProof/>
            <w:webHidden/>
            <w:sz w:val="24"/>
            <w:szCs w:val="24"/>
            <w:lang w:eastAsia="ru-RU"/>
          </w:rPr>
          <w:tab/>
        </w:r>
      </w:hyperlink>
    </w:p>
    <w:p w14:paraId="5E008512" w14:textId="77777777" w:rsidR="00B77BE8" w:rsidRPr="00526C25"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20" w:history="1">
        <w:r w:rsidR="00B77BE8" w:rsidRPr="00526C25">
          <w:rPr>
            <w:rFonts w:ascii="Times New Roman" w:hAnsi="Times New Roman" w:cs="Times New Roman"/>
            <w:bCs/>
            <w:noProof/>
            <w:sz w:val="24"/>
            <w:szCs w:val="24"/>
          </w:rPr>
          <w:t>4. Контроль и оценка результатов освоения  профессионального модуля</w:t>
        </w:r>
        <w:r w:rsidR="00B77BE8" w:rsidRPr="00526C25">
          <w:rPr>
            <w:rFonts w:ascii="Times New Roman" w:hAnsi="Times New Roman" w:cs="Times New Roman"/>
            <w:bCs/>
            <w:noProof/>
            <w:webHidden/>
            <w:sz w:val="24"/>
            <w:szCs w:val="24"/>
          </w:rPr>
          <w:tab/>
        </w:r>
      </w:hyperlink>
    </w:p>
    <w:p w14:paraId="54FDFEA5" w14:textId="77777777" w:rsidR="00B77BE8" w:rsidRPr="00526C25" w:rsidRDefault="00B77BE8"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fldChar w:fldCharType="end"/>
      </w:r>
    </w:p>
    <w:p w14:paraId="2F1EEA7E" w14:textId="77777777" w:rsidR="00B77BE8" w:rsidRPr="00526C25" w:rsidRDefault="00B77BE8" w:rsidP="00526C25">
      <w:pPr>
        <w:spacing w:line="276" w:lineRule="auto"/>
        <w:jc w:val="center"/>
        <w:outlineLvl w:val="0"/>
        <w:rPr>
          <w:rFonts w:ascii="Times New Roman" w:eastAsia="Times New Roman" w:hAnsi="Times New Roman" w:cs="Times New Roman"/>
          <w:b/>
          <w:bCs/>
          <w:kern w:val="36"/>
          <w:sz w:val="24"/>
          <w:szCs w:val="24"/>
          <w:lang w:eastAsia="ru-RU"/>
        </w:rPr>
      </w:pPr>
    </w:p>
    <w:p w14:paraId="5016A27D" w14:textId="77777777" w:rsidR="00B77BE8" w:rsidRPr="00526C25" w:rsidRDefault="00B77BE8" w:rsidP="00526C25">
      <w:pPr>
        <w:keepNext/>
        <w:spacing w:line="276" w:lineRule="auto"/>
        <w:outlineLvl w:val="0"/>
        <w:rPr>
          <w:rFonts w:ascii="Times New Roman" w:eastAsia="Segoe UI" w:hAnsi="Times New Roman" w:cs="Times New Roman"/>
          <w:b/>
          <w:bCs/>
          <w:caps/>
          <w:kern w:val="32"/>
          <w:sz w:val="24"/>
          <w:szCs w:val="24"/>
          <w:lang w:val="x-none" w:eastAsia="x-none"/>
        </w:rPr>
        <w:sectPr w:rsidR="00B77BE8" w:rsidRPr="00526C25" w:rsidSect="00502F97">
          <w:headerReference w:type="even" r:id="rId25"/>
          <w:headerReference w:type="default" r:id="rId26"/>
          <w:pgSz w:w="11906" w:h="16838"/>
          <w:pgMar w:top="1134" w:right="567" w:bottom="1134" w:left="1701" w:header="709" w:footer="709" w:gutter="0"/>
          <w:cols w:space="708"/>
          <w:docGrid w:linePitch="360"/>
        </w:sectPr>
      </w:pPr>
    </w:p>
    <w:p w14:paraId="0F647087"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lastRenderedPageBreak/>
        <w:t>1. Общая характеристика ПРИМЕРНОЙ</w:t>
      </w:r>
      <w:r w:rsidRPr="00526C25">
        <w:rPr>
          <w:rFonts w:ascii="Times New Roman" w:eastAsia="Segoe UI" w:hAnsi="Times New Roman" w:cs="Times New Roman"/>
          <w:b/>
          <w:bCs/>
          <w:caps/>
          <w:kern w:val="32"/>
          <w:sz w:val="24"/>
          <w:szCs w:val="24"/>
          <w:lang w:eastAsia="x-none"/>
        </w:rPr>
        <w:t xml:space="preserve"> </w:t>
      </w:r>
      <w:r w:rsidRPr="00526C25">
        <w:rPr>
          <w:rFonts w:ascii="Times New Roman" w:eastAsia="Segoe UI" w:hAnsi="Times New Roman" w:cs="Times New Roman"/>
          <w:b/>
          <w:bCs/>
          <w:caps/>
          <w:kern w:val="32"/>
          <w:sz w:val="24"/>
          <w:szCs w:val="24"/>
          <w:lang w:val="x-none" w:eastAsia="x-none"/>
        </w:rPr>
        <w:t>РАБОЧЕЙ ПРОГРАММЫ</w:t>
      </w:r>
      <w:r w:rsidRPr="00526C25">
        <w:rPr>
          <w:rFonts w:ascii="Times New Roman" w:eastAsia="Segoe UI" w:hAnsi="Times New Roman" w:cs="Times New Roman"/>
          <w:b/>
          <w:bCs/>
          <w:caps/>
          <w:kern w:val="32"/>
          <w:sz w:val="24"/>
          <w:szCs w:val="24"/>
          <w:lang w:eastAsia="x-none"/>
        </w:rPr>
        <w:t xml:space="preserve"> </w:t>
      </w:r>
      <w:r w:rsidRPr="00526C25">
        <w:rPr>
          <w:rFonts w:ascii="Times New Roman" w:eastAsia="Segoe UI" w:hAnsi="Times New Roman" w:cs="Times New Roman"/>
          <w:b/>
          <w:bCs/>
          <w:caps/>
          <w:kern w:val="32"/>
          <w:sz w:val="24"/>
          <w:szCs w:val="24"/>
          <w:lang w:val="x-none" w:eastAsia="x-none"/>
        </w:rPr>
        <w:t>ПРОФЕССИОНАЛЬНОГО МОДУЛЯ</w:t>
      </w:r>
    </w:p>
    <w:p w14:paraId="1B3D99BA" w14:textId="267A5698" w:rsidR="00B77BE8" w:rsidRPr="00526C25" w:rsidRDefault="00B77BE8" w:rsidP="00526C25">
      <w:pPr>
        <w:widowControl w:val="0"/>
        <w:spacing w:line="276" w:lineRule="auto"/>
        <w:jc w:val="center"/>
        <w:rPr>
          <w:rFonts w:ascii="Times New Roman" w:eastAsia="Segoe UI" w:hAnsi="Times New Roman" w:cs="Times New Roman"/>
          <w:sz w:val="24"/>
          <w:szCs w:val="24"/>
          <w:lang w:eastAsia="nl-NL"/>
        </w:rPr>
      </w:pPr>
      <w:r w:rsidRPr="00526C25">
        <w:rPr>
          <w:rFonts w:ascii="Times New Roman" w:eastAsia="Segoe UI" w:hAnsi="Times New Roman" w:cs="Times New Roman"/>
          <w:sz w:val="24"/>
          <w:szCs w:val="24"/>
          <w:lang w:eastAsia="nl-NL"/>
        </w:rPr>
        <w:t xml:space="preserve">«ПМ.02 </w:t>
      </w:r>
      <w:r w:rsidRPr="00526C25">
        <w:rPr>
          <w:rFonts w:ascii="Times New Roman" w:hAnsi="Times New Roman" w:cs="Times New Roman"/>
          <w:sz w:val="24"/>
          <w:szCs w:val="24"/>
        </w:rPr>
        <w:t>Эксплуатация приборов и систем радиационного контроля</w:t>
      </w:r>
      <w:r w:rsidRPr="00526C25">
        <w:rPr>
          <w:rFonts w:ascii="Times New Roman" w:eastAsia="Calibri" w:hAnsi="Times New Roman" w:cs="Times New Roman"/>
          <w:sz w:val="24"/>
          <w:szCs w:val="24"/>
        </w:rPr>
        <w:t xml:space="preserve"> </w:t>
      </w:r>
      <w:r w:rsidR="00BF531D" w:rsidRPr="00526C25">
        <w:rPr>
          <w:rFonts w:ascii="Times New Roman" w:eastAsia="Calibri" w:hAnsi="Times New Roman" w:cs="Times New Roman"/>
          <w:sz w:val="24"/>
          <w:szCs w:val="24"/>
        </w:rPr>
        <w:t xml:space="preserve">в </w:t>
      </w:r>
      <w:r w:rsidRPr="00526C25">
        <w:rPr>
          <w:rFonts w:ascii="Times New Roman" w:eastAsia="Calibri" w:hAnsi="Times New Roman" w:cs="Times New Roman"/>
          <w:sz w:val="24"/>
          <w:szCs w:val="24"/>
        </w:rPr>
        <w:t>организации атомной отрасли</w:t>
      </w:r>
      <w:r w:rsidR="009009AC">
        <w:rPr>
          <w:rFonts w:ascii="Times New Roman" w:eastAsia="Calibri" w:hAnsi="Times New Roman" w:cs="Times New Roman"/>
          <w:sz w:val="24"/>
          <w:szCs w:val="24"/>
        </w:rPr>
        <w:t xml:space="preserve"> и персонала</w:t>
      </w:r>
      <w:r w:rsidRPr="00526C25">
        <w:rPr>
          <w:rFonts w:ascii="Times New Roman" w:eastAsia="Segoe UI" w:hAnsi="Times New Roman" w:cs="Times New Roman"/>
          <w:sz w:val="24"/>
          <w:szCs w:val="24"/>
          <w:lang w:eastAsia="nl-NL"/>
        </w:rPr>
        <w:t>»</w:t>
      </w:r>
    </w:p>
    <w:p w14:paraId="03DEBB4D"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eastAsia="x-none"/>
        </w:rPr>
      </w:pPr>
    </w:p>
    <w:p w14:paraId="12C42F39"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1.1. Цель и место профессионального модуля в структуре образовательной программы</w:t>
      </w:r>
    </w:p>
    <w:p w14:paraId="0B5464AB" w14:textId="3001EC0C" w:rsidR="00B77BE8" w:rsidRPr="00526C25" w:rsidRDefault="00B77BE8" w:rsidP="00526C25">
      <w:pPr>
        <w:suppressAutoHyphens/>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Цель модуля: освоение вида деятельности </w:t>
      </w:r>
      <w:r w:rsidRPr="00526C25">
        <w:rPr>
          <w:rFonts w:ascii="Times New Roman" w:eastAsia="Times New Roman" w:hAnsi="Times New Roman" w:cs="Times New Roman"/>
          <w:iCs/>
          <w:sz w:val="24"/>
          <w:szCs w:val="24"/>
          <w:lang w:eastAsia="ru-RU"/>
        </w:rPr>
        <w:t>«</w:t>
      </w:r>
      <w:r w:rsidRPr="00526C25">
        <w:rPr>
          <w:rFonts w:ascii="Times New Roman" w:hAnsi="Times New Roman" w:cs="Times New Roman"/>
          <w:sz w:val="24"/>
          <w:szCs w:val="24"/>
        </w:rPr>
        <w:t>Эксплуатация приборов и систем радиационного контроля</w:t>
      </w:r>
      <w:r w:rsidRPr="00526C25">
        <w:rPr>
          <w:rFonts w:ascii="Times New Roman" w:eastAsia="Calibri" w:hAnsi="Times New Roman" w:cs="Times New Roman"/>
          <w:sz w:val="24"/>
          <w:szCs w:val="24"/>
        </w:rPr>
        <w:t xml:space="preserve"> </w:t>
      </w:r>
      <w:r w:rsidR="00BF531D" w:rsidRPr="00526C25">
        <w:rPr>
          <w:rFonts w:ascii="Times New Roman" w:eastAsia="Calibri" w:hAnsi="Times New Roman" w:cs="Times New Roman"/>
          <w:sz w:val="24"/>
          <w:szCs w:val="24"/>
        </w:rPr>
        <w:t xml:space="preserve">в </w:t>
      </w:r>
      <w:r w:rsidRPr="00526C25">
        <w:rPr>
          <w:rFonts w:ascii="Times New Roman" w:eastAsia="Calibri" w:hAnsi="Times New Roman" w:cs="Times New Roman"/>
          <w:sz w:val="24"/>
          <w:szCs w:val="24"/>
        </w:rPr>
        <w:t>организации атомной отрасли</w:t>
      </w:r>
      <w:r w:rsidR="009009AC">
        <w:rPr>
          <w:rFonts w:ascii="Times New Roman" w:eastAsia="Calibri" w:hAnsi="Times New Roman" w:cs="Times New Roman"/>
          <w:sz w:val="24"/>
          <w:szCs w:val="24"/>
        </w:rPr>
        <w:t xml:space="preserve"> и персонала</w:t>
      </w:r>
      <w:r w:rsidRPr="00526C25">
        <w:rPr>
          <w:rFonts w:ascii="Times New Roman" w:eastAsia="Times New Roman" w:hAnsi="Times New Roman" w:cs="Times New Roman"/>
          <w:bCs/>
          <w:iCs/>
          <w:sz w:val="24"/>
          <w:szCs w:val="24"/>
          <w:lang w:eastAsia="ru-RU"/>
        </w:rPr>
        <w:t>»</w:t>
      </w:r>
      <w:r w:rsidRPr="00526C25">
        <w:rPr>
          <w:rFonts w:ascii="Times New Roman" w:eastAsia="Times New Roman" w:hAnsi="Times New Roman" w:cs="Times New Roman"/>
          <w:sz w:val="24"/>
          <w:szCs w:val="24"/>
          <w:lang w:eastAsia="ru-RU"/>
        </w:rPr>
        <w:t xml:space="preserve">. </w:t>
      </w:r>
    </w:p>
    <w:p w14:paraId="3FA6A81F" w14:textId="02ECB3FF" w:rsidR="00B77BE8" w:rsidRPr="00526C25" w:rsidRDefault="00B77BE8" w:rsidP="00526C25">
      <w:pPr>
        <w:suppressAutoHyphens/>
        <w:spacing w:line="276" w:lineRule="auto"/>
        <w:ind w:firstLine="709"/>
        <w:jc w:val="both"/>
        <w:rPr>
          <w:rFonts w:ascii="Times New Roman" w:hAnsi="Times New Roman" w:cs="Times New Roman"/>
          <w:sz w:val="24"/>
          <w:szCs w:val="24"/>
        </w:rPr>
      </w:pPr>
      <w:r w:rsidRPr="00526C25">
        <w:rPr>
          <w:rFonts w:ascii="Times New Roman" w:hAnsi="Times New Roman" w:cs="Times New Roman"/>
          <w:sz w:val="24"/>
          <w:szCs w:val="24"/>
        </w:rPr>
        <w:t>Профессиональный модуль включен в обязательную часть образовательной программы.</w:t>
      </w:r>
    </w:p>
    <w:p w14:paraId="778C8958" w14:textId="77777777" w:rsidR="00B77BE8" w:rsidRPr="00526C25" w:rsidRDefault="00B77BE8" w:rsidP="00526C25">
      <w:pPr>
        <w:suppressAutoHyphens/>
        <w:spacing w:line="276" w:lineRule="auto"/>
        <w:ind w:firstLine="709"/>
        <w:jc w:val="both"/>
        <w:rPr>
          <w:rFonts w:ascii="Times New Roman" w:hAnsi="Times New Roman" w:cs="Times New Roman"/>
          <w:sz w:val="24"/>
          <w:szCs w:val="24"/>
        </w:rPr>
      </w:pPr>
    </w:p>
    <w:p w14:paraId="657DFE3C"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1.2. Планируемые результаты освоения профессионального модуля</w:t>
      </w:r>
    </w:p>
    <w:p w14:paraId="2D8F3B02" w14:textId="77777777" w:rsidR="00B77BE8" w:rsidRPr="00526C25" w:rsidRDefault="00B77BE8" w:rsidP="00526C25">
      <w:pPr>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6AD79530" w14:textId="3D88C26D" w:rsidR="00B77BE8" w:rsidRPr="00526C25" w:rsidRDefault="00B77BE8" w:rsidP="00526C25">
      <w:pPr>
        <w:spacing w:line="276" w:lineRule="auto"/>
        <w:ind w:firstLine="709"/>
        <w:rPr>
          <w:rFonts w:ascii="Times New Roman" w:hAnsi="Times New Roman" w:cs="Times New Roman"/>
          <w:bCs/>
          <w:sz w:val="24"/>
          <w:szCs w:val="24"/>
        </w:rPr>
      </w:pPr>
      <w:r w:rsidRPr="00526C25">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578F0" w:rsidRPr="00526C25" w14:paraId="19E953CF" w14:textId="77777777" w:rsidTr="00B77BE8">
        <w:tc>
          <w:tcPr>
            <w:tcW w:w="1129" w:type="dxa"/>
            <w:tcBorders>
              <w:top w:val="single" w:sz="4" w:space="0" w:color="auto"/>
              <w:left w:val="single" w:sz="4" w:space="0" w:color="auto"/>
              <w:right w:val="single" w:sz="4" w:space="0" w:color="auto"/>
            </w:tcBorders>
          </w:tcPr>
          <w:p w14:paraId="6B834DFE" w14:textId="77777777" w:rsidR="00B77BE8" w:rsidRPr="00526C25" w:rsidRDefault="00B77BE8" w:rsidP="00526C25">
            <w:pPr>
              <w:spacing w:line="276" w:lineRule="auto"/>
              <w:rPr>
                <w:rFonts w:ascii="Times New Roman" w:hAnsi="Times New Roman" w:cs="Times New Roman"/>
                <w:b/>
                <w:sz w:val="24"/>
                <w:szCs w:val="24"/>
              </w:rPr>
            </w:pPr>
            <w:r w:rsidRPr="00526C25">
              <w:rPr>
                <w:rFonts w:ascii="Times New Roman"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2753F758"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44BE5D"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747D5FD"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Владеть навыками</w:t>
            </w:r>
          </w:p>
        </w:tc>
      </w:tr>
      <w:tr w:rsidR="00C578F0" w:rsidRPr="00526C25" w14:paraId="6D2FD33D" w14:textId="77777777" w:rsidTr="00B77BE8">
        <w:tc>
          <w:tcPr>
            <w:tcW w:w="1129" w:type="dxa"/>
            <w:tcBorders>
              <w:top w:val="single" w:sz="4" w:space="0" w:color="auto"/>
              <w:left w:val="single" w:sz="4" w:space="0" w:color="auto"/>
              <w:right w:val="single" w:sz="4" w:space="0" w:color="auto"/>
            </w:tcBorders>
          </w:tcPr>
          <w:p w14:paraId="2740DA48" w14:textId="7A1409FA" w:rsidR="00B77BE8" w:rsidRPr="00526C25" w:rsidRDefault="00B77BE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w:t>
            </w:r>
            <w:r w:rsidR="000A7D43" w:rsidRPr="00526C25">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6B2AA78E" w14:textId="69F8EF99"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r w:rsidRPr="00526C25">
              <w:rPr>
                <w:rFonts w:ascii="Times New Roman" w:hAnsi="Times New Roman" w:cs="Times New Roman"/>
                <w:bCs/>
                <w:sz w:val="24"/>
                <w:szCs w:val="24"/>
              </w:rPr>
              <w:t>;</w:t>
            </w:r>
          </w:p>
          <w:p w14:paraId="5E6AEAFF" w14:textId="794DB8FF"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r w:rsidRPr="00526C25">
              <w:rPr>
                <w:rFonts w:ascii="Times New Roman" w:hAnsi="Times New Roman" w:cs="Times New Roman"/>
                <w:bCs/>
                <w:sz w:val="24"/>
                <w:szCs w:val="24"/>
              </w:rPr>
              <w:t>;</w:t>
            </w:r>
          </w:p>
          <w:p w14:paraId="46C60E94" w14:textId="0E1EB2E4"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выявлять и эффективно искать информацию, необходимую для решения задачи и/или проблемы</w:t>
            </w:r>
            <w:r w:rsidRPr="00526C25">
              <w:rPr>
                <w:rFonts w:ascii="Times New Roman" w:hAnsi="Times New Roman" w:cs="Times New Roman"/>
                <w:bCs/>
                <w:sz w:val="24"/>
                <w:szCs w:val="24"/>
              </w:rPr>
              <w:t>;</w:t>
            </w:r>
          </w:p>
          <w:p w14:paraId="372A2AB8" w14:textId="7813B394"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w:t>
            </w:r>
            <w:r w:rsidR="000A7D43" w:rsidRPr="00526C25">
              <w:rPr>
                <w:rFonts w:ascii="Times New Roman" w:hAnsi="Times New Roman" w:cs="Times New Roman"/>
                <w:bCs/>
                <w:sz w:val="24"/>
                <w:szCs w:val="24"/>
              </w:rPr>
              <w:t>ладеть актуальными методами работы в профессиональной и смежных сферах</w:t>
            </w:r>
            <w:r w:rsidRPr="00526C25">
              <w:rPr>
                <w:rFonts w:ascii="Times New Roman" w:hAnsi="Times New Roman" w:cs="Times New Roman"/>
                <w:bCs/>
                <w:sz w:val="24"/>
                <w:szCs w:val="24"/>
              </w:rPr>
              <w:t>;</w:t>
            </w:r>
          </w:p>
          <w:p w14:paraId="7E02CAD4" w14:textId="5E133923" w:rsidR="00B77BE8"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 xml:space="preserve">оценивать результат и последствия своих действий </w:t>
            </w:r>
            <w:r w:rsidR="000A7D43" w:rsidRPr="00526C25">
              <w:rPr>
                <w:rFonts w:ascii="Times New Roman" w:hAnsi="Times New Roman" w:cs="Times New Roman"/>
                <w:bCs/>
                <w:sz w:val="24"/>
                <w:szCs w:val="24"/>
              </w:rPr>
              <w:lastRenderedPageBreak/>
              <w:t>(самостоятельно или с помощью наставника)</w:t>
            </w:r>
            <w:r w:rsidRPr="00526C25">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842E76" w14:textId="253368A6"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xml:space="preserve">- </w:t>
            </w:r>
            <w:r w:rsidR="000A7D43" w:rsidRPr="00526C25">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5EF75BDA" w14:textId="42FC5674" w:rsidR="000A7D43" w:rsidRPr="00526C25" w:rsidRDefault="000A7D43"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r w:rsidR="00C95731" w:rsidRPr="00526C25">
              <w:rPr>
                <w:rFonts w:ascii="Times New Roman" w:hAnsi="Times New Roman" w:cs="Times New Roman"/>
                <w:bCs/>
                <w:sz w:val="24"/>
                <w:szCs w:val="24"/>
              </w:rPr>
              <w:t>;</w:t>
            </w:r>
          </w:p>
          <w:p w14:paraId="528BA51E" w14:textId="4B9B1213"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r w:rsidRPr="00526C25">
              <w:rPr>
                <w:rFonts w:ascii="Times New Roman" w:hAnsi="Times New Roman" w:cs="Times New Roman"/>
                <w:bCs/>
                <w:sz w:val="24"/>
                <w:szCs w:val="24"/>
              </w:rPr>
              <w:t>;</w:t>
            </w:r>
          </w:p>
          <w:p w14:paraId="524A5174" w14:textId="2AD79D29"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методы работы в профессиональной и смежных сферах</w:t>
            </w:r>
            <w:r w:rsidRPr="00526C25">
              <w:rPr>
                <w:rFonts w:ascii="Times New Roman" w:hAnsi="Times New Roman" w:cs="Times New Roman"/>
                <w:bCs/>
                <w:sz w:val="24"/>
                <w:szCs w:val="24"/>
              </w:rPr>
              <w:t>;</w:t>
            </w:r>
          </w:p>
          <w:p w14:paraId="4C2C1C94" w14:textId="2A8C8F0C" w:rsidR="00B77BE8"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порядок оценки результатов решения задач профессиональной деятельности</w:t>
            </w:r>
            <w:r w:rsidRPr="00526C25">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53513374" w14:textId="0F345AAA" w:rsidR="00B77BE8" w:rsidRPr="00526C25" w:rsidRDefault="00B77BE8" w:rsidP="00526C25">
            <w:pPr>
              <w:spacing w:line="276" w:lineRule="auto"/>
              <w:jc w:val="center"/>
              <w:rPr>
                <w:rFonts w:ascii="Times New Roman" w:hAnsi="Times New Roman" w:cs="Times New Roman"/>
                <w:bCs/>
                <w:sz w:val="24"/>
                <w:szCs w:val="24"/>
              </w:rPr>
            </w:pPr>
          </w:p>
        </w:tc>
      </w:tr>
      <w:tr w:rsidR="00C578F0" w:rsidRPr="00526C25" w14:paraId="2958D247" w14:textId="77777777" w:rsidTr="00B77BE8">
        <w:tc>
          <w:tcPr>
            <w:tcW w:w="1129" w:type="dxa"/>
            <w:tcBorders>
              <w:left w:val="single" w:sz="4" w:space="0" w:color="auto"/>
              <w:bottom w:val="single" w:sz="4" w:space="0" w:color="auto"/>
              <w:right w:val="single" w:sz="4" w:space="0" w:color="auto"/>
            </w:tcBorders>
          </w:tcPr>
          <w:p w14:paraId="5EC7ACCA" w14:textId="28E6A4D2" w:rsidR="00B77BE8" w:rsidRPr="00526C25" w:rsidRDefault="00B77BE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w:t>
            </w:r>
            <w:r w:rsidR="000A7D43" w:rsidRPr="00526C25">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1FAA07F7" w14:textId="7B2532A9"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r w:rsidRPr="00526C25">
              <w:rPr>
                <w:rFonts w:ascii="Times New Roman" w:hAnsi="Times New Roman" w:cs="Times New Roman"/>
                <w:bCs/>
                <w:sz w:val="24"/>
                <w:szCs w:val="24"/>
              </w:rPr>
              <w:t>;</w:t>
            </w:r>
          </w:p>
          <w:p w14:paraId="59005217" w14:textId="7C01FCD8"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применять современную научную профессиональную терминологию</w:t>
            </w:r>
            <w:r w:rsidRPr="00526C25">
              <w:rPr>
                <w:rFonts w:ascii="Times New Roman" w:hAnsi="Times New Roman" w:cs="Times New Roman"/>
                <w:bCs/>
                <w:sz w:val="24"/>
                <w:szCs w:val="24"/>
              </w:rPr>
              <w:t>;</w:t>
            </w:r>
          </w:p>
          <w:p w14:paraId="7C5A2181" w14:textId="50C402F6"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определять и выстраивать траектории профессионального развития и самообразования</w:t>
            </w:r>
            <w:r w:rsidRPr="00526C25">
              <w:rPr>
                <w:rFonts w:ascii="Times New Roman" w:hAnsi="Times New Roman" w:cs="Times New Roman"/>
                <w:bCs/>
                <w:sz w:val="24"/>
                <w:szCs w:val="24"/>
              </w:rPr>
              <w:t>;</w:t>
            </w:r>
          </w:p>
          <w:p w14:paraId="4B33FE20" w14:textId="6E19ACD7"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определять источники достоверной правовой информации</w:t>
            </w:r>
            <w:r w:rsidRPr="00526C25">
              <w:rPr>
                <w:rFonts w:ascii="Times New Roman" w:hAnsi="Times New Roman" w:cs="Times New Roman"/>
                <w:bCs/>
                <w:sz w:val="24"/>
                <w:szCs w:val="24"/>
              </w:rPr>
              <w:t>;</w:t>
            </w:r>
          </w:p>
          <w:p w14:paraId="24A9005F" w14:textId="254E9A6E"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составлять различные правовые документы</w:t>
            </w:r>
            <w:r w:rsidRPr="00526C25">
              <w:rPr>
                <w:rFonts w:ascii="Times New Roman" w:hAnsi="Times New Roman" w:cs="Times New Roman"/>
                <w:bCs/>
                <w:sz w:val="24"/>
                <w:szCs w:val="24"/>
              </w:rPr>
              <w:t>;</w:t>
            </w:r>
          </w:p>
          <w:p w14:paraId="028001D3" w14:textId="7594B732"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находить интересные проектные идеи, грамотно их формулировать и документировать</w:t>
            </w:r>
            <w:r w:rsidRPr="00526C25">
              <w:rPr>
                <w:rFonts w:ascii="Times New Roman" w:hAnsi="Times New Roman" w:cs="Times New Roman"/>
                <w:bCs/>
                <w:sz w:val="24"/>
                <w:szCs w:val="24"/>
              </w:rPr>
              <w:t>;</w:t>
            </w:r>
          </w:p>
          <w:p w14:paraId="2D3CB54C" w14:textId="57FC6B6B" w:rsidR="00B77BE8"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оценивать жизнеспособность проектной идеи, составлять план проекта</w:t>
            </w:r>
            <w:r w:rsidRPr="00526C25">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3A0341" w14:textId="5746D1D1"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содержание актуальной нормативно-правовой документации</w:t>
            </w:r>
            <w:r w:rsidRPr="00526C25">
              <w:rPr>
                <w:rFonts w:ascii="Times New Roman" w:hAnsi="Times New Roman" w:cs="Times New Roman"/>
                <w:bCs/>
                <w:sz w:val="24"/>
                <w:szCs w:val="24"/>
              </w:rPr>
              <w:t>;</w:t>
            </w:r>
          </w:p>
          <w:p w14:paraId="4C9B7428" w14:textId="662B6CFA"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современная научн</w:t>
            </w:r>
            <w:r w:rsidRPr="00526C25">
              <w:rPr>
                <w:rFonts w:ascii="Times New Roman" w:hAnsi="Times New Roman" w:cs="Times New Roman"/>
                <w:bCs/>
                <w:sz w:val="24"/>
                <w:szCs w:val="24"/>
              </w:rPr>
              <w:t>ую</w:t>
            </w:r>
            <w:r w:rsidR="000A7D43" w:rsidRPr="00526C25">
              <w:rPr>
                <w:rFonts w:ascii="Times New Roman" w:hAnsi="Times New Roman" w:cs="Times New Roman"/>
                <w:bCs/>
                <w:sz w:val="24"/>
                <w:szCs w:val="24"/>
              </w:rPr>
              <w:t xml:space="preserve"> и профессиональн</w:t>
            </w:r>
            <w:r w:rsidRPr="00526C25">
              <w:rPr>
                <w:rFonts w:ascii="Times New Roman" w:hAnsi="Times New Roman" w:cs="Times New Roman"/>
                <w:bCs/>
                <w:sz w:val="24"/>
                <w:szCs w:val="24"/>
              </w:rPr>
              <w:t>ую</w:t>
            </w:r>
            <w:r w:rsidR="000A7D43" w:rsidRPr="00526C25">
              <w:rPr>
                <w:rFonts w:ascii="Times New Roman" w:hAnsi="Times New Roman" w:cs="Times New Roman"/>
                <w:bCs/>
                <w:sz w:val="24"/>
                <w:szCs w:val="24"/>
              </w:rPr>
              <w:t xml:space="preserve"> терминологи</w:t>
            </w:r>
            <w:r w:rsidRPr="00526C25">
              <w:rPr>
                <w:rFonts w:ascii="Times New Roman" w:hAnsi="Times New Roman" w:cs="Times New Roman"/>
                <w:bCs/>
                <w:sz w:val="24"/>
                <w:szCs w:val="24"/>
              </w:rPr>
              <w:t>ю;</w:t>
            </w:r>
          </w:p>
          <w:p w14:paraId="02C40E6F" w14:textId="3A6DA14D"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возможные траектории профессионального развития и самообразования</w:t>
            </w:r>
            <w:r w:rsidRPr="00526C25">
              <w:rPr>
                <w:rFonts w:ascii="Times New Roman" w:hAnsi="Times New Roman" w:cs="Times New Roman"/>
                <w:bCs/>
                <w:sz w:val="24"/>
                <w:szCs w:val="24"/>
              </w:rPr>
              <w:t>;</w:t>
            </w:r>
          </w:p>
          <w:p w14:paraId="3C9D572F" w14:textId="01FC12D6"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правила разработки презентации</w:t>
            </w:r>
            <w:r w:rsidRPr="00526C25">
              <w:rPr>
                <w:rFonts w:ascii="Times New Roman" w:hAnsi="Times New Roman" w:cs="Times New Roman"/>
                <w:bCs/>
                <w:sz w:val="24"/>
                <w:szCs w:val="24"/>
              </w:rPr>
              <w:t>;</w:t>
            </w:r>
            <w:r w:rsidR="000A7D43" w:rsidRPr="00526C25">
              <w:rPr>
                <w:rFonts w:ascii="Times New Roman" w:hAnsi="Times New Roman" w:cs="Times New Roman"/>
                <w:bCs/>
                <w:sz w:val="24"/>
                <w:szCs w:val="24"/>
              </w:rPr>
              <w:t xml:space="preserve"> </w:t>
            </w:r>
          </w:p>
          <w:p w14:paraId="467265C5" w14:textId="47941E5D"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основные этапы разработки и реализации проекта</w:t>
            </w:r>
            <w:r w:rsidRPr="00526C25">
              <w:rPr>
                <w:rFonts w:ascii="Times New Roman" w:hAnsi="Times New Roman" w:cs="Times New Roman"/>
                <w:bCs/>
                <w:sz w:val="24"/>
                <w:szCs w:val="24"/>
              </w:rPr>
              <w:t>;</w:t>
            </w:r>
          </w:p>
          <w:p w14:paraId="0D03FE60" w14:textId="366A6967" w:rsidR="00B77BE8" w:rsidRPr="00526C25" w:rsidRDefault="00B77BE8" w:rsidP="00526C25">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6D427393" w14:textId="35AF5EF2" w:rsidR="00B77BE8" w:rsidRPr="00526C25" w:rsidRDefault="00B77BE8" w:rsidP="00526C25">
            <w:pPr>
              <w:spacing w:line="276" w:lineRule="auto"/>
              <w:jc w:val="center"/>
              <w:rPr>
                <w:rFonts w:ascii="Times New Roman" w:hAnsi="Times New Roman" w:cs="Times New Roman"/>
                <w:bCs/>
                <w:sz w:val="24"/>
                <w:szCs w:val="24"/>
              </w:rPr>
            </w:pPr>
          </w:p>
        </w:tc>
      </w:tr>
      <w:tr w:rsidR="00C578F0" w:rsidRPr="00526C25" w14:paraId="689C7ADA" w14:textId="77777777" w:rsidTr="00B77BE8">
        <w:tc>
          <w:tcPr>
            <w:tcW w:w="1129" w:type="dxa"/>
            <w:tcBorders>
              <w:left w:val="single" w:sz="4" w:space="0" w:color="auto"/>
              <w:bottom w:val="single" w:sz="4" w:space="0" w:color="auto"/>
              <w:right w:val="single" w:sz="4" w:space="0" w:color="auto"/>
            </w:tcBorders>
          </w:tcPr>
          <w:p w14:paraId="625B71E6" w14:textId="32232199" w:rsidR="000A7D43" w:rsidRPr="00526C25" w:rsidRDefault="00EF626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24A4C678" w14:textId="527B5F8E" w:rsidR="000A7D43"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организовывать работу коллектива и команды</w:t>
            </w:r>
            <w:r w:rsidRPr="00526C25">
              <w:rPr>
                <w:rFonts w:ascii="Times New Roman" w:hAnsi="Times New Roman" w:cs="Times New Roman"/>
                <w:bCs/>
                <w:sz w:val="24"/>
                <w:szCs w:val="24"/>
              </w:rPr>
              <w:t>;</w:t>
            </w:r>
          </w:p>
          <w:p w14:paraId="692D7BB0" w14:textId="1B89ED60" w:rsidR="000A7D43" w:rsidRPr="00526C25" w:rsidRDefault="00C95731" w:rsidP="00526C25">
            <w:pPr>
              <w:spacing w:line="276" w:lineRule="auto"/>
              <w:ind w:right="-252"/>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0A7D43" w:rsidRPr="00526C25">
              <w:rPr>
                <w:rFonts w:ascii="Times New Roman" w:hAnsi="Times New Roman" w:cs="Times New Roman"/>
                <w:bCs/>
                <w:sz w:val="24"/>
                <w:szCs w:val="24"/>
              </w:rPr>
              <w:t xml:space="preserve">взаимодействовать с коллегами, </w:t>
            </w:r>
            <w:r w:rsidRPr="00526C25">
              <w:rPr>
                <w:rFonts w:ascii="Times New Roman" w:hAnsi="Times New Roman" w:cs="Times New Roman"/>
                <w:bCs/>
                <w:sz w:val="24"/>
                <w:szCs w:val="24"/>
              </w:rPr>
              <w:t>р</w:t>
            </w:r>
            <w:r w:rsidR="000A7D43" w:rsidRPr="00526C25">
              <w:rPr>
                <w:rFonts w:ascii="Times New Roman" w:hAnsi="Times New Roman" w:cs="Times New Roman"/>
                <w:bCs/>
                <w:sz w:val="24"/>
                <w:szCs w:val="24"/>
              </w:rPr>
              <w:t xml:space="preserve">уководством, клиентами в ходе </w:t>
            </w:r>
            <w:r w:rsidR="00EF626C" w:rsidRPr="00526C25">
              <w:rPr>
                <w:rFonts w:ascii="Times New Roman" w:hAnsi="Times New Roman" w:cs="Times New Roman"/>
                <w:bCs/>
                <w:sz w:val="24"/>
                <w:szCs w:val="24"/>
              </w:rPr>
              <w:t>профессиональной деятельности</w:t>
            </w:r>
            <w:r w:rsidRPr="00526C25">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51CE80B" w14:textId="069CE11C" w:rsidR="00EF626C"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EF626C" w:rsidRPr="00526C25">
              <w:rPr>
                <w:rFonts w:ascii="Times New Roman" w:hAnsi="Times New Roman" w:cs="Times New Roman"/>
                <w:bCs/>
                <w:sz w:val="24"/>
                <w:szCs w:val="24"/>
              </w:rPr>
              <w:t>психологические основы деятельности коллектива</w:t>
            </w:r>
            <w:r w:rsidRPr="00526C25">
              <w:rPr>
                <w:rFonts w:ascii="Times New Roman" w:hAnsi="Times New Roman" w:cs="Times New Roman"/>
                <w:bCs/>
                <w:sz w:val="24"/>
                <w:szCs w:val="24"/>
              </w:rPr>
              <w:t>,</w:t>
            </w:r>
          </w:p>
          <w:p w14:paraId="10EF07CD" w14:textId="10FEBBC6" w:rsidR="000A7D43" w:rsidRPr="00526C25" w:rsidRDefault="00EF626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3D0AF66D" w14:textId="77777777" w:rsidR="000A7D43" w:rsidRPr="00526C25" w:rsidRDefault="000A7D43" w:rsidP="00526C25">
            <w:pPr>
              <w:spacing w:line="276" w:lineRule="auto"/>
              <w:jc w:val="center"/>
              <w:rPr>
                <w:rFonts w:ascii="Times New Roman" w:hAnsi="Times New Roman" w:cs="Times New Roman"/>
                <w:bCs/>
                <w:sz w:val="24"/>
                <w:szCs w:val="24"/>
              </w:rPr>
            </w:pPr>
          </w:p>
        </w:tc>
      </w:tr>
      <w:tr w:rsidR="00C578F0" w:rsidRPr="00526C25" w14:paraId="06570AF2" w14:textId="77777777" w:rsidTr="00B77BE8">
        <w:tc>
          <w:tcPr>
            <w:tcW w:w="1129" w:type="dxa"/>
            <w:tcBorders>
              <w:left w:val="single" w:sz="4" w:space="0" w:color="auto"/>
              <w:bottom w:val="single" w:sz="4" w:space="0" w:color="auto"/>
              <w:right w:val="single" w:sz="4" w:space="0" w:color="auto"/>
            </w:tcBorders>
          </w:tcPr>
          <w:p w14:paraId="4BCC9BEA" w14:textId="38DC7448" w:rsidR="000A7D43" w:rsidRPr="00526C25" w:rsidRDefault="00EF626C"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5C758F7C" w14:textId="7D213D71" w:rsidR="00EF626C"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EF626C" w:rsidRPr="00526C25">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w:t>
            </w:r>
            <w:r w:rsidR="00EF626C" w:rsidRPr="00526C25">
              <w:rPr>
                <w:rFonts w:ascii="Times New Roman" w:hAnsi="Times New Roman" w:cs="Times New Roman"/>
                <w:bCs/>
                <w:sz w:val="24"/>
                <w:szCs w:val="24"/>
              </w:rPr>
              <w:lastRenderedPageBreak/>
              <w:t>тексты на базовые профессиональные темы</w:t>
            </w:r>
            <w:r w:rsidRPr="00526C25">
              <w:rPr>
                <w:rFonts w:ascii="Times New Roman" w:hAnsi="Times New Roman" w:cs="Times New Roman"/>
                <w:bCs/>
                <w:sz w:val="24"/>
                <w:szCs w:val="24"/>
              </w:rPr>
              <w:t>;</w:t>
            </w:r>
          </w:p>
          <w:p w14:paraId="250E77D8" w14:textId="36CAD2ED" w:rsidR="00EF626C"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EF626C" w:rsidRPr="00526C25">
              <w:rPr>
                <w:rFonts w:ascii="Times New Roman" w:hAnsi="Times New Roman" w:cs="Times New Roman"/>
                <w:bCs/>
                <w:sz w:val="24"/>
                <w:szCs w:val="24"/>
              </w:rPr>
              <w:t>участвовать в диалогах на знакомые общие и профессиональные темы</w:t>
            </w:r>
            <w:r w:rsidRPr="00526C25">
              <w:rPr>
                <w:rFonts w:ascii="Times New Roman" w:hAnsi="Times New Roman" w:cs="Times New Roman"/>
                <w:bCs/>
                <w:sz w:val="24"/>
                <w:szCs w:val="24"/>
              </w:rPr>
              <w:t>;</w:t>
            </w:r>
          </w:p>
          <w:p w14:paraId="03864205" w14:textId="3276DBAB" w:rsidR="000A7D43" w:rsidRPr="00526C25" w:rsidRDefault="00C95731" w:rsidP="00526C25">
            <w:pPr>
              <w:spacing w:line="276" w:lineRule="auto"/>
              <w:ind w:right="-110"/>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EF626C" w:rsidRPr="00526C25">
              <w:rPr>
                <w:rFonts w:ascii="Times New Roman" w:hAnsi="Times New Roman" w:cs="Times New Roman"/>
                <w:bCs/>
                <w:sz w:val="24"/>
                <w:szCs w:val="24"/>
              </w:rPr>
              <w:t>кратко обосновывать и объяснять свои действия</w:t>
            </w:r>
            <w:r w:rsidR="002A6AFB" w:rsidRPr="00526C25">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3C1A269" w14:textId="19D15A9F" w:rsidR="00EF626C"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xml:space="preserve">- </w:t>
            </w:r>
            <w:r w:rsidR="00EF626C" w:rsidRPr="00526C25">
              <w:rPr>
                <w:rFonts w:ascii="Times New Roman" w:hAnsi="Times New Roman" w:cs="Times New Roman"/>
                <w:bCs/>
                <w:sz w:val="24"/>
                <w:szCs w:val="24"/>
              </w:rPr>
              <w:t>правила построения простых и сложных предложений на профессиональные темы</w:t>
            </w:r>
            <w:r w:rsidRPr="00526C25">
              <w:rPr>
                <w:rFonts w:ascii="Times New Roman" w:hAnsi="Times New Roman" w:cs="Times New Roman"/>
                <w:bCs/>
                <w:sz w:val="24"/>
                <w:szCs w:val="24"/>
              </w:rPr>
              <w:t>;</w:t>
            </w:r>
          </w:p>
          <w:p w14:paraId="056C69B8" w14:textId="3E825997" w:rsidR="00EF626C" w:rsidRPr="00526C25" w:rsidRDefault="00C95731"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EF626C" w:rsidRPr="00526C25">
              <w:rPr>
                <w:rFonts w:ascii="Times New Roman" w:hAnsi="Times New Roman" w:cs="Times New Roman"/>
                <w:bCs/>
                <w:sz w:val="24"/>
                <w:szCs w:val="24"/>
              </w:rPr>
              <w:t xml:space="preserve">лексический минимум, относящийся к описанию предметов, средств и </w:t>
            </w:r>
            <w:r w:rsidR="00EF626C" w:rsidRPr="00526C25">
              <w:rPr>
                <w:rFonts w:ascii="Times New Roman" w:hAnsi="Times New Roman" w:cs="Times New Roman"/>
                <w:bCs/>
                <w:sz w:val="24"/>
                <w:szCs w:val="24"/>
              </w:rPr>
              <w:lastRenderedPageBreak/>
              <w:t>процессов профессиональной деятельности</w:t>
            </w:r>
            <w:r w:rsidRPr="00526C25">
              <w:rPr>
                <w:rFonts w:ascii="Times New Roman" w:hAnsi="Times New Roman" w:cs="Times New Roman"/>
                <w:bCs/>
                <w:sz w:val="24"/>
                <w:szCs w:val="24"/>
              </w:rPr>
              <w:t>;</w:t>
            </w:r>
          </w:p>
          <w:p w14:paraId="2B20640E" w14:textId="3D1A9E16" w:rsidR="00C95731" w:rsidRPr="00526C25" w:rsidRDefault="00C95731" w:rsidP="00526C25">
            <w:pPr>
              <w:spacing w:line="276" w:lineRule="auto"/>
              <w:rPr>
                <w:rFonts w:ascii="Times New Roman" w:hAnsi="Times New Roman" w:cs="Times New Roman"/>
                <w:bCs/>
                <w:sz w:val="24"/>
                <w:szCs w:val="24"/>
              </w:rPr>
            </w:pPr>
          </w:p>
          <w:p w14:paraId="509F5D68" w14:textId="350244D1" w:rsidR="000A7D43" w:rsidRPr="00526C25" w:rsidRDefault="000A7D43" w:rsidP="00526C25">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0CCF4357" w14:textId="77777777" w:rsidR="000A7D43" w:rsidRPr="00526C25" w:rsidRDefault="000A7D43" w:rsidP="00526C25">
            <w:pPr>
              <w:spacing w:line="276" w:lineRule="auto"/>
              <w:jc w:val="center"/>
              <w:rPr>
                <w:rFonts w:ascii="Times New Roman" w:hAnsi="Times New Roman" w:cs="Times New Roman"/>
                <w:bCs/>
                <w:sz w:val="24"/>
                <w:szCs w:val="24"/>
              </w:rPr>
            </w:pPr>
          </w:p>
        </w:tc>
      </w:tr>
      <w:tr w:rsidR="00C578F0" w:rsidRPr="00526C25" w14:paraId="0039DCEC" w14:textId="77777777" w:rsidTr="000A7D43">
        <w:trPr>
          <w:trHeight w:val="4269"/>
        </w:trPr>
        <w:tc>
          <w:tcPr>
            <w:tcW w:w="1129" w:type="dxa"/>
            <w:tcBorders>
              <w:top w:val="single" w:sz="4" w:space="0" w:color="auto"/>
              <w:left w:val="single" w:sz="4" w:space="0" w:color="auto"/>
              <w:right w:val="single" w:sz="4" w:space="0" w:color="auto"/>
            </w:tcBorders>
          </w:tcPr>
          <w:p w14:paraId="4F87BBA5" w14:textId="31A6462C" w:rsidR="00B77BE8" w:rsidRPr="00526C25" w:rsidRDefault="00B77BE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ПК </w:t>
            </w:r>
            <w:r w:rsidR="000A7D43" w:rsidRPr="00526C25">
              <w:rPr>
                <w:rFonts w:ascii="Times New Roman" w:hAnsi="Times New Roman" w:cs="Times New Roman"/>
                <w:bCs/>
                <w:sz w:val="24"/>
                <w:szCs w:val="24"/>
              </w:rPr>
              <w:t>2</w:t>
            </w:r>
            <w:r w:rsidRPr="00526C25">
              <w:rPr>
                <w:rFonts w:ascii="Times New Roman" w:hAnsi="Times New Roman" w:cs="Times New Roman"/>
                <w:bCs/>
                <w:sz w:val="24"/>
                <w:szCs w:val="24"/>
              </w:rPr>
              <w:t>.</w:t>
            </w:r>
            <w:r w:rsidR="000A7D43" w:rsidRPr="00526C25">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7D1366CF" w14:textId="77777777" w:rsidR="00B77BE8" w:rsidRPr="00526C25" w:rsidRDefault="00B77BE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подготавливать к работе приборы и оборудование радиационного контроля;</w:t>
            </w:r>
          </w:p>
          <w:p w14:paraId="6C5C0EC1" w14:textId="77777777" w:rsidR="00B77BE8" w:rsidRPr="00526C25" w:rsidRDefault="00B77BE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контролировать соблюдение требований эксплуатации приборов и оборудования; </w:t>
            </w:r>
          </w:p>
          <w:p w14:paraId="2F6CB63C" w14:textId="3EB96512" w:rsidR="000A7D43" w:rsidRPr="00526C25" w:rsidRDefault="00B77BE8" w:rsidP="00526C25">
            <w:pPr>
              <w:spacing w:line="276" w:lineRule="auto"/>
              <w:ind w:firstLine="35"/>
              <w:rPr>
                <w:rFonts w:ascii="Times New Roman" w:eastAsia="Arial Unicode MS" w:hAnsi="Times New Roman" w:cs="Times New Roman"/>
                <w:sz w:val="24"/>
                <w:szCs w:val="24"/>
                <w:lang w:eastAsia="ru-RU"/>
              </w:rPr>
            </w:pPr>
            <w:r w:rsidRPr="00526C25">
              <w:rPr>
                <w:rFonts w:ascii="Times New Roman" w:hAnsi="Times New Roman" w:cs="Times New Roman"/>
                <w:bCs/>
                <w:sz w:val="24"/>
                <w:szCs w:val="24"/>
              </w:rPr>
              <w:t>- анализировать полученные</w:t>
            </w:r>
            <w:r w:rsidR="000A7D43" w:rsidRPr="00526C25">
              <w:rPr>
                <w:rFonts w:ascii="Times New Roman" w:hAnsi="Times New Roman" w:cs="Times New Roman"/>
                <w:bCs/>
                <w:sz w:val="24"/>
                <w:szCs w:val="24"/>
              </w:rPr>
              <w:t xml:space="preserve"> данные измерения параметров и </w:t>
            </w:r>
          </w:p>
          <w:p w14:paraId="25367838" w14:textId="1FAEA064" w:rsidR="00B77BE8" w:rsidRPr="00526C25" w:rsidRDefault="000A7D43" w:rsidP="00526C25">
            <w:pPr>
              <w:spacing w:line="276" w:lineRule="auto"/>
              <w:ind w:firstLine="35"/>
              <w:rPr>
                <w:rFonts w:ascii="Times New Roman" w:hAnsi="Times New Roman" w:cs="Times New Roman"/>
                <w:bCs/>
                <w:sz w:val="24"/>
                <w:szCs w:val="24"/>
              </w:rPr>
            </w:pPr>
            <w:r w:rsidRPr="00526C25">
              <w:rPr>
                <w:rFonts w:ascii="Times New Roman" w:eastAsia="Arial Unicode MS" w:hAnsi="Times New Roman" w:cs="Times New Roman"/>
                <w:sz w:val="24"/>
                <w:szCs w:val="24"/>
                <w:lang w:eastAsia="ru-RU"/>
              </w:rPr>
              <w:t xml:space="preserve"> результатов проверок, опробований, испытаний оборудования;  </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D429D8" w14:textId="77777777" w:rsidR="000A7D43" w:rsidRPr="00526C25" w:rsidRDefault="000A7D43" w:rsidP="00526C25">
            <w:pPr>
              <w:spacing w:line="276" w:lineRule="auto"/>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t>- принципа работы счетчиков ионизирующих излучений;</w:t>
            </w:r>
          </w:p>
          <w:p w14:paraId="5556289F" w14:textId="77777777" w:rsidR="000A7D43" w:rsidRPr="00526C25" w:rsidRDefault="000A7D43" w:rsidP="00526C25">
            <w:pPr>
              <w:spacing w:line="276" w:lineRule="auto"/>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t xml:space="preserve">- устройства, принцип работы, технических характеристик и инструкции по эксплуатации приборов и оборудования радиационного контроля; </w:t>
            </w:r>
          </w:p>
          <w:p w14:paraId="65613DD7" w14:textId="77777777" w:rsidR="000A7D43" w:rsidRPr="00526C25" w:rsidRDefault="000A7D43" w:rsidP="00526C25">
            <w:pPr>
              <w:spacing w:line="276" w:lineRule="auto"/>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t>- программно-технических комплексов радиационного и дозиметрического контроля;</w:t>
            </w:r>
          </w:p>
          <w:p w14:paraId="5E8E5864" w14:textId="77777777" w:rsidR="000A7D43" w:rsidRPr="00526C25" w:rsidRDefault="000A7D43" w:rsidP="00526C25">
            <w:pPr>
              <w:spacing w:line="276" w:lineRule="auto"/>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t>- принципиальных электрических схем оборудования радиационного контроля;</w:t>
            </w:r>
          </w:p>
          <w:p w14:paraId="35AEB690" w14:textId="5D96BC10" w:rsidR="00B77BE8" w:rsidRPr="00526C25" w:rsidRDefault="000A7D43" w:rsidP="00526C25">
            <w:pPr>
              <w:spacing w:line="276" w:lineRule="auto"/>
              <w:rPr>
                <w:rFonts w:ascii="Times New Roman" w:eastAsia="Times New Roman" w:hAnsi="Times New Roman" w:cs="Times New Roman"/>
                <w:sz w:val="24"/>
                <w:szCs w:val="24"/>
                <w:lang w:eastAsia="ru-RU"/>
              </w:rPr>
            </w:pPr>
            <w:r w:rsidRPr="00526C25">
              <w:rPr>
                <w:rFonts w:ascii="Times New Roman" w:eastAsia="Arial Unicode MS" w:hAnsi="Times New Roman" w:cs="Times New Roman"/>
                <w:sz w:val="24"/>
                <w:szCs w:val="24"/>
                <w:lang w:eastAsia="ru-RU"/>
              </w:rPr>
              <w:t xml:space="preserve"> -структурных схем систем радиационного контроля;</w:t>
            </w:r>
            <w:r w:rsidR="00BF531D" w:rsidRPr="00526C25">
              <w:rPr>
                <w:rFonts w:ascii="Times New Roman" w:eastAsia="Times New Roman" w:hAnsi="Times New Roman" w:cs="Times New Roman"/>
                <w:sz w:val="24"/>
                <w:szCs w:val="24"/>
                <w:lang w:eastAsia="ru-RU"/>
              </w:rPr>
              <w:t xml:space="preserve"> </w:t>
            </w:r>
          </w:p>
        </w:tc>
        <w:tc>
          <w:tcPr>
            <w:tcW w:w="2833" w:type="dxa"/>
            <w:tcBorders>
              <w:top w:val="single" w:sz="4" w:space="0" w:color="auto"/>
              <w:left w:val="single" w:sz="4" w:space="0" w:color="auto"/>
              <w:bottom w:val="single" w:sz="4" w:space="0" w:color="auto"/>
              <w:right w:val="single" w:sz="4" w:space="0" w:color="auto"/>
            </w:tcBorders>
          </w:tcPr>
          <w:p w14:paraId="77CDB840" w14:textId="77777777" w:rsidR="00B77BE8" w:rsidRPr="00526C25" w:rsidRDefault="00B77BE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подготовки к работе приборов и оборудования радиационного контроля; </w:t>
            </w:r>
          </w:p>
          <w:p w14:paraId="2A2276B9" w14:textId="243B3841" w:rsidR="00B77BE8" w:rsidRPr="00526C25" w:rsidRDefault="00B77BE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проведении настройки и градуировки оборудования радиационного контроля;</w:t>
            </w:r>
          </w:p>
          <w:p w14:paraId="0A9E9153" w14:textId="0C28A665" w:rsidR="00B77BE8" w:rsidRPr="00526C25" w:rsidRDefault="00B77BE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опробований, испытаний оборудования;  </w:t>
            </w:r>
          </w:p>
        </w:tc>
      </w:tr>
      <w:tr w:rsidR="00C578F0" w:rsidRPr="00526C25" w14:paraId="4CD89DB8" w14:textId="77777777" w:rsidTr="00B77BE8">
        <w:trPr>
          <w:trHeight w:val="327"/>
        </w:trPr>
        <w:tc>
          <w:tcPr>
            <w:tcW w:w="1129" w:type="dxa"/>
            <w:tcBorders>
              <w:left w:val="single" w:sz="4" w:space="0" w:color="auto"/>
              <w:right w:val="single" w:sz="4" w:space="0" w:color="auto"/>
            </w:tcBorders>
          </w:tcPr>
          <w:p w14:paraId="46DCECF3" w14:textId="7AF3A2C6" w:rsidR="00B77BE8" w:rsidRPr="00526C25" w:rsidRDefault="00B77BE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ПК </w:t>
            </w:r>
            <w:r w:rsidR="000A7D43" w:rsidRPr="00526C25">
              <w:rPr>
                <w:rFonts w:ascii="Times New Roman" w:hAnsi="Times New Roman" w:cs="Times New Roman"/>
                <w:bCs/>
                <w:sz w:val="24"/>
                <w:szCs w:val="24"/>
              </w:rPr>
              <w:t>2</w:t>
            </w:r>
            <w:r w:rsidRPr="00526C25">
              <w:rPr>
                <w:rFonts w:ascii="Times New Roman" w:hAnsi="Times New Roman" w:cs="Times New Roman"/>
                <w:bCs/>
                <w:sz w:val="24"/>
                <w:szCs w:val="24"/>
              </w:rPr>
              <w:t>.</w:t>
            </w:r>
            <w:r w:rsidR="000A7D43" w:rsidRPr="00526C25">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27DF9C78" w14:textId="77777777" w:rsidR="000A7D43" w:rsidRPr="00526C25" w:rsidRDefault="000A7D43" w:rsidP="00526C25">
            <w:pPr>
              <w:spacing w:line="276" w:lineRule="auto"/>
              <w:rPr>
                <w:rFonts w:ascii="Times New Roman" w:eastAsia="Times New Roman" w:hAnsi="Times New Roman" w:cs="Times New Roman"/>
                <w:sz w:val="24"/>
                <w:szCs w:val="24"/>
                <w:shd w:val="clear" w:color="auto" w:fill="FFFFFF"/>
                <w:lang w:eastAsia="ru-RU"/>
              </w:rPr>
            </w:pPr>
            <w:r w:rsidRPr="00526C25">
              <w:rPr>
                <w:rFonts w:ascii="Times New Roman" w:eastAsia="Times New Roman" w:hAnsi="Times New Roman" w:cs="Times New Roman"/>
                <w:sz w:val="24"/>
                <w:szCs w:val="24"/>
                <w:shd w:val="clear" w:color="auto" w:fill="FFFFFF"/>
                <w:lang w:eastAsia="ru-RU"/>
              </w:rPr>
              <w:t xml:space="preserve">- использовать достоверную информацию, позволяющую принять оперативные решения, направленные на предупреждение облучения персонала, а также </w:t>
            </w:r>
            <w:r w:rsidRPr="00526C25">
              <w:rPr>
                <w:rFonts w:ascii="Times New Roman" w:eastAsia="Times New Roman" w:hAnsi="Times New Roman" w:cs="Times New Roman"/>
                <w:sz w:val="24"/>
                <w:szCs w:val="24"/>
                <w:lang w:eastAsia="ru-RU"/>
              </w:rPr>
              <w:t xml:space="preserve">принять своевременное и обоснованное решение для уменьшения последствий аварии и </w:t>
            </w:r>
            <w:r w:rsidRPr="00526C25">
              <w:rPr>
                <w:rFonts w:ascii="Times New Roman" w:eastAsia="Times New Roman" w:hAnsi="Times New Roman" w:cs="Times New Roman"/>
                <w:sz w:val="24"/>
                <w:szCs w:val="24"/>
                <w:lang w:eastAsia="ru-RU"/>
              </w:rPr>
              <w:lastRenderedPageBreak/>
              <w:t>установления критериев для принятия неотложных мер по защите персонала, населения и объектов окружающей среды</w:t>
            </w:r>
            <w:r w:rsidRPr="00526C25">
              <w:rPr>
                <w:rFonts w:ascii="Times New Roman" w:eastAsia="Times New Roman" w:hAnsi="Times New Roman" w:cs="Times New Roman"/>
                <w:sz w:val="24"/>
                <w:szCs w:val="24"/>
                <w:shd w:val="clear" w:color="auto" w:fill="FFFFFF"/>
                <w:lang w:eastAsia="ru-RU"/>
              </w:rPr>
              <w:t>;</w:t>
            </w:r>
          </w:p>
          <w:p w14:paraId="247B0E5B" w14:textId="761EF051" w:rsidR="00B77BE8" w:rsidRPr="00526C25" w:rsidRDefault="000A7D43" w:rsidP="00526C25">
            <w:pPr>
              <w:spacing w:line="276" w:lineRule="auto"/>
              <w:rPr>
                <w:rFonts w:ascii="Times New Roman" w:eastAsia="Times New Roman" w:hAnsi="Times New Roman" w:cs="Times New Roman"/>
                <w:sz w:val="24"/>
                <w:szCs w:val="24"/>
                <w:lang w:eastAsia="ru-RU"/>
              </w:rPr>
            </w:pPr>
            <w:r w:rsidRPr="00526C25">
              <w:rPr>
                <w:rFonts w:ascii="Times New Roman" w:eastAsia="Arial Unicode MS" w:hAnsi="Times New Roman" w:cs="Times New Roman"/>
                <w:sz w:val="24"/>
                <w:szCs w:val="24"/>
                <w:lang w:eastAsia="ru-RU"/>
              </w:rPr>
              <w:t xml:space="preserve">- </w:t>
            </w:r>
            <w:r w:rsidRPr="00526C25">
              <w:rPr>
                <w:rFonts w:ascii="Times New Roman" w:eastAsia="Times New Roman" w:hAnsi="Times New Roman" w:cs="Times New Roman"/>
                <w:sz w:val="24"/>
                <w:szCs w:val="24"/>
                <w:lang w:eastAsia="ru-RU"/>
              </w:rPr>
              <w:t xml:space="preserve">контролировать радиоактивное загрязнение персонала и транспорта, с введением информации в базу данных контроля радиоактивного загрязнения персонала и транспорта, покидающего территорию предприятия </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FE28663" w14:textId="72F3D20E" w:rsidR="00B77BE8" w:rsidRPr="00526C25" w:rsidRDefault="000A7D43" w:rsidP="00526C25">
            <w:pPr>
              <w:spacing w:line="276" w:lineRule="auto"/>
              <w:rPr>
                <w:rFonts w:ascii="Times New Roman" w:hAnsi="Times New Roman" w:cs="Times New Roman"/>
                <w:bCs/>
                <w:sz w:val="24"/>
                <w:szCs w:val="24"/>
              </w:rPr>
            </w:pPr>
            <w:r w:rsidRPr="00526C25">
              <w:rPr>
                <w:rFonts w:ascii="Times New Roman" w:eastAsia="Times New Roman" w:hAnsi="Times New Roman" w:cs="Times New Roman"/>
                <w:sz w:val="24"/>
                <w:szCs w:val="24"/>
                <w:lang w:eastAsia="ru-RU"/>
              </w:rPr>
              <w:lastRenderedPageBreak/>
              <w:t>- принципа работы автоматизированных систем радиационного и дозиметрического контроля</w:t>
            </w:r>
            <w:r w:rsidRPr="00526C25">
              <w:rPr>
                <w:rFonts w:ascii="Times New Roman" w:eastAsia="Times New Roman" w:hAnsi="Times New Roman" w:cs="Times New Roman"/>
                <w:sz w:val="24"/>
                <w:szCs w:val="24"/>
                <w:shd w:val="clear" w:color="auto" w:fill="FFFFFF"/>
                <w:lang w:eastAsia="ru-RU"/>
              </w:rPr>
              <w:t xml:space="preserve"> дозовых нагрузках на персонал</w:t>
            </w:r>
          </w:p>
        </w:tc>
        <w:tc>
          <w:tcPr>
            <w:tcW w:w="2833" w:type="dxa"/>
            <w:tcBorders>
              <w:top w:val="single" w:sz="4" w:space="0" w:color="auto"/>
              <w:left w:val="single" w:sz="4" w:space="0" w:color="auto"/>
              <w:bottom w:val="single" w:sz="4" w:space="0" w:color="auto"/>
              <w:right w:val="single" w:sz="4" w:space="0" w:color="auto"/>
            </w:tcBorders>
          </w:tcPr>
          <w:p w14:paraId="2165FA73" w14:textId="77777777" w:rsidR="000A7D43" w:rsidRPr="00526C25" w:rsidRDefault="000A7D43" w:rsidP="00526C25">
            <w:pPr>
              <w:spacing w:line="276" w:lineRule="auto"/>
              <w:rPr>
                <w:rFonts w:ascii="Times New Roman" w:eastAsia="Times New Roman" w:hAnsi="Times New Roman" w:cs="Times New Roman"/>
                <w:sz w:val="24"/>
                <w:szCs w:val="24"/>
                <w:shd w:val="clear" w:color="auto" w:fill="FFFFFF"/>
                <w:lang w:eastAsia="ru-RU"/>
              </w:rPr>
            </w:pPr>
            <w:r w:rsidRPr="00526C25">
              <w:rPr>
                <w:rFonts w:ascii="Times New Roman" w:eastAsia="Arial Unicode MS" w:hAnsi="Times New Roman" w:cs="Times New Roman"/>
                <w:sz w:val="24"/>
                <w:szCs w:val="24"/>
                <w:lang w:eastAsia="ru-RU"/>
              </w:rPr>
              <w:t>- чтения и анализа информации, поступающей в</w:t>
            </w:r>
            <w:r w:rsidRPr="00526C25">
              <w:rPr>
                <w:rFonts w:ascii="Times New Roman" w:eastAsia="Times New Roman" w:hAnsi="Times New Roman" w:cs="Times New Roman"/>
                <w:sz w:val="24"/>
                <w:szCs w:val="24"/>
                <w:shd w:val="clear" w:color="auto" w:fill="FFFFFF"/>
                <w:lang w:eastAsia="ru-RU"/>
              </w:rPr>
              <w:t xml:space="preserve">  </w:t>
            </w:r>
            <w:r w:rsidRPr="00526C25">
              <w:rPr>
                <w:rFonts w:ascii="Times New Roman" w:eastAsia="Calibri" w:hAnsi="Times New Roman" w:cs="Times New Roman"/>
                <w:bCs/>
                <w:sz w:val="24"/>
                <w:szCs w:val="24"/>
              </w:rPr>
              <w:t>автоматизированные системы радиационного контроля (</w:t>
            </w:r>
            <w:r w:rsidRPr="00526C25">
              <w:rPr>
                <w:rFonts w:ascii="Times New Roman" w:eastAsia="Times New Roman" w:hAnsi="Times New Roman" w:cs="Times New Roman"/>
                <w:sz w:val="24"/>
                <w:szCs w:val="24"/>
                <w:shd w:val="clear" w:color="auto" w:fill="FFFFFF"/>
                <w:lang w:eastAsia="ru-RU"/>
              </w:rPr>
              <w:t>АСРК);</w:t>
            </w:r>
          </w:p>
          <w:p w14:paraId="6045DE06" w14:textId="77777777" w:rsidR="000A7D43" w:rsidRPr="00526C25" w:rsidRDefault="000A7D43"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shd w:val="clear" w:color="auto" w:fill="FFFFFF"/>
                <w:lang w:eastAsia="ru-RU"/>
              </w:rPr>
              <w:t xml:space="preserve">- </w:t>
            </w:r>
            <w:r w:rsidRPr="00526C25">
              <w:rPr>
                <w:rFonts w:ascii="Times New Roman" w:eastAsia="Times New Roman" w:hAnsi="Times New Roman" w:cs="Times New Roman"/>
                <w:sz w:val="24"/>
                <w:szCs w:val="24"/>
                <w:lang w:eastAsia="ru-RU"/>
              </w:rPr>
              <w:t xml:space="preserve">контроля радиационной обстановки в помещениях, включая ведение базы данных по радиационным параметрам в точках </w:t>
            </w:r>
            <w:r w:rsidRPr="00526C25">
              <w:rPr>
                <w:rFonts w:ascii="Times New Roman" w:eastAsia="Times New Roman" w:hAnsi="Times New Roman" w:cs="Times New Roman"/>
                <w:sz w:val="24"/>
                <w:szCs w:val="24"/>
                <w:lang w:eastAsia="ru-RU"/>
              </w:rPr>
              <w:lastRenderedPageBreak/>
              <w:t>контроля помещений и оборудования;</w:t>
            </w:r>
          </w:p>
          <w:p w14:paraId="504A48D3" w14:textId="73637A9F" w:rsidR="00B77BE8" w:rsidRPr="00526C25" w:rsidRDefault="000A7D43" w:rsidP="00526C25">
            <w:pPr>
              <w:spacing w:line="276" w:lineRule="auto"/>
              <w:rPr>
                <w:rFonts w:ascii="Times New Roman" w:hAnsi="Times New Roman" w:cs="Times New Roman"/>
                <w:bCs/>
                <w:sz w:val="24"/>
                <w:szCs w:val="24"/>
              </w:rPr>
            </w:pPr>
            <w:r w:rsidRPr="00526C25">
              <w:rPr>
                <w:rFonts w:ascii="Times New Roman" w:eastAsia="Times New Roman" w:hAnsi="Times New Roman" w:cs="Times New Roman"/>
                <w:sz w:val="24"/>
                <w:szCs w:val="24"/>
                <w:lang w:eastAsia="ru-RU"/>
              </w:rPr>
              <w:t>- индивидуального дозиметрического контроля, включая оперативный контроль с использованием цифровых дозиметров, текущий контроль с использованием термолюминесцентных дозиметров (ТЛД) и контроль внутреннего облучения персонала;</w:t>
            </w:r>
          </w:p>
        </w:tc>
      </w:tr>
      <w:tr w:rsidR="005D0D4F" w:rsidRPr="00526C25" w14:paraId="12CD2DC0" w14:textId="77777777" w:rsidTr="00B77BE8">
        <w:trPr>
          <w:trHeight w:val="327"/>
        </w:trPr>
        <w:tc>
          <w:tcPr>
            <w:tcW w:w="1129" w:type="dxa"/>
            <w:tcBorders>
              <w:left w:val="single" w:sz="4" w:space="0" w:color="auto"/>
              <w:right w:val="single" w:sz="4" w:space="0" w:color="auto"/>
            </w:tcBorders>
          </w:tcPr>
          <w:p w14:paraId="2D97ECEC" w14:textId="5C306E00" w:rsidR="005D0D4F" w:rsidRPr="00526C25" w:rsidRDefault="005D0D4F" w:rsidP="005D0D4F">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ПК 2.3</w:t>
            </w:r>
          </w:p>
        </w:tc>
        <w:tc>
          <w:tcPr>
            <w:tcW w:w="2833" w:type="dxa"/>
            <w:tcBorders>
              <w:left w:val="single" w:sz="4" w:space="0" w:color="auto"/>
              <w:right w:val="single" w:sz="4" w:space="0" w:color="auto"/>
            </w:tcBorders>
          </w:tcPr>
          <w:p w14:paraId="0B627603" w14:textId="77777777" w:rsidR="005D0D4F" w:rsidRPr="00526C25" w:rsidRDefault="005D0D4F" w:rsidP="005D0D4F">
            <w:pPr>
              <w:spacing w:line="276" w:lineRule="auto"/>
              <w:rPr>
                <w:rFonts w:ascii="Times New Roman" w:hAnsi="Times New Roman" w:cs="Times New Roman"/>
                <w:sz w:val="24"/>
                <w:szCs w:val="24"/>
              </w:rPr>
            </w:pPr>
            <w:r w:rsidRPr="00526C25">
              <w:rPr>
                <w:rFonts w:ascii="Times New Roman" w:eastAsia="Arial Unicode MS" w:hAnsi="Times New Roman" w:cs="Times New Roman"/>
                <w:sz w:val="24"/>
                <w:szCs w:val="24"/>
              </w:rPr>
              <w:t xml:space="preserve">-проводить измерения приборами </w:t>
            </w:r>
            <w:r w:rsidRPr="00526C25">
              <w:rPr>
                <w:rFonts w:ascii="Times New Roman" w:hAnsi="Times New Roman" w:cs="Times New Roman"/>
                <w:sz w:val="24"/>
                <w:szCs w:val="24"/>
              </w:rPr>
              <w:t>уровня загрязнения радиоактивными веществами различных помещений и различных поверхностей;</w:t>
            </w:r>
          </w:p>
          <w:p w14:paraId="5B55F80D" w14:textId="77777777" w:rsidR="005D0D4F" w:rsidRPr="00526C25" w:rsidRDefault="005D0D4F" w:rsidP="005D0D4F">
            <w:pPr>
              <w:spacing w:line="276" w:lineRule="auto"/>
              <w:rPr>
                <w:rFonts w:ascii="Times New Roman" w:hAnsi="Times New Roman" w:cs="Times New Roman"/>
                <w:sz w:val="24"/>
                <w:szCs w:val="24"/>
              </w:rPr>
            </w:pPr>
            <w:r w:rsidRPr="00526C25">
              <w:rPr>
                <w:rFonts w:ascii="Times New Roman" w:hAnsi="Times New Roman" w:cs="Times New Roman"/>
                <w:sz w:val="24"/>
                <w:szCs w:val="24"/>
              </w:rPr>
              <w:t>- брать мазок с любого типа поверхностей для контроля их загрязнения альфа и бета частицами;</w:t>
            </w:r>
          </w:p>
          <w:p w14:paraId="3868EACF" w14:textId="0C19F5F3" w:rsidR="005D0D4F" w:rsidRPr="00526C25" w:rsidRDefault="005D0D4F" w:rsidP="005D0D4F">
            <w:pPr>
              <w:spacing w:line="276" w:lineRule="auto"/>
              <w:rPr>
                <w:rFonts w:ascii="Times New Roman" w:eastAsia="Times New Roman" w:hAnsi="Times New Roman" w:cs="Times New Roman"/>
                <w:sz w:val="24"/>
                <w:szCs w:val="24"/>
                <w:shd w:val="clear" w:color="auto" w:fill="FFFFFF"/>
                <w:lang w:eastAsia="ru-RU"/>
              </w:rPr>
            </w:pPr>
            <w:r w:rsidRPr="00526C25">
              <w:rPr>
                <w:rFonts w:ascii="Times New Roman" w:hAnsi="Times New Roman" w:cs="Times New Roman"/>
                <w:sz w:val="24"/>
                <w:szCs w:val="24"/>
              </w:rPr>
              <w:t>- рассчитывать поверхностную активность по плотности потока частиц;</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C04CF35" w14:textId="5AFD1BFB" w:rsidR="005D0D4F" w:rsidRPr="00526C25" w:rsidRDefault="005D0D4F" w:rsidP="005D0D4F">
            <w:pPr>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sz w:val="24"/>
                <w:szCs w:val="24"/>
              </w:rPr>
              <w:t>- порядка и методов проведения контроля загрязнения радиоактивными нуклидами поверхностей рабочих помещений, оборудования, транспортных средств, кожных покровов, средств индивидуальной защиты персонала и других объектов.</w:t>
            </w:r>
          </w:p>
        </w:tc>
        <w:tc>
          <w:tcPr>
            <w:tcW w:w="2833" w:type="dxa"/>
            <w:tcBorders>
              <w:top w:val="single" w:sz="4" w:space="0" w:color="auto"/>
              <w:left w:val="single" w:sz="4" w:space="0" w:color="auto"/>
              <w:bottom w:val="single" w:sz="4" w:space="0" w:color="auto"/>
              <w:right w:val="single" w:sz="4" w:space="0" w:color="auto"/>
            </w:tcBorders>
          </w:tcPr>
          <w:p w14:paraId="4F8DED15" w14:textId="3B274892" w:rsidR="005D0D4F" w:rsidRPr="00526C25" w:rsidRDefault="005D0D4F" w:rsidP="005D0D4F">
            <w:pPr>
              <w:spacing w:line="276" w:lineRule="auto"/>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rPr>
              <w:t xml:space="preserve">- </w:t>
            </w:r>
            <w:r w:rsidRPr="00526C25">
              <w:rPr>
                <w:rFonts w:ascii="Times New Roman" w:hAnsi="Times New Roman" w:cs="Times New Roman"/>
                <w:sz w:val="24"/>
                <w:szCs w:val="24"/>
              </w:rPr>
              <w:t>использования приборов радиационного контроля (переносных и стационарных) для целей радиационного контроля, оценки загрязненности поверхностей помещения, оборудования, средств индивидуальной защиты,  транспортных средств, территории промышленной площадки, санитарно-защитной зоны и зоны наблюдения организации атомной отрасли</w:t>
            </w:r>
          </w:p>
        </w:tc>
      </w:tr>
      <w:tr w:rsidR="005D0D4F" w:rsidRPr="00526C25" w14:paraId="232C59D1" w14:textId="77777777" w:rsidTr="0052133E">
        <w:trPr>
          <w:trHeight w:val="327"/>
        </w:trPr>
        <w:tc>
          <w:tcPr>
            <w:tcW w:w="1129" w:type="dxa"/>
            <w:tcBorders>
              <w:left w:val="single" w:sz="4" w:space="0" w:color="auto"/>
              <w:right w:val="single" w:sz="4" w:space="0" w:color="auto"/>
            </w:tcBorders>
          </w:tcPr>
          <w:p w14:paraId="669F4D42" w14:textId="6F8960B7" w:rsidR="005D0D4F" w:rsidRPr="00526C25" w:rsidRDefault="005D0D4F" w:rsidP="005D0D4F">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2.4</w:t>
            </w:r>
          </w:p>
        </w:tc>
        <w:tc>
          <w:tcPr>
            <w:tcW w:w="2833" w:type="dxa"/>
            <w:tcBorders>
              <w:left w:val="single" w:sz="4" w:space="0" w:color="auto"/>
              <w:right w:val="single" w:sz="4" w:space="0" w:color="auto"/>
            </w:tcBorders>
          </w:tcPr>
          <w:p w14:paraId="12CC74A9" w14:textId="77777777" w:rsidR="005D0D4F" w:rsidRPr="00526C25" w:rsidRDefault="005D0D4F" w:rsidP="005D0D4F">
            <w:pPr>
              <w:widowControl w:val="0"/>
              <w:autoSpaceDE w:val="0"/>
              <w:autoSpaceDN w:val="0"/>
              <w:adjustRightInd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проводить диагностику состояния приборов и оборудования;</w:t>
            </w:r>
          </w:p>
          <w:p w14:paraId="0863B851" w14:textId="48A43EF3" w:rsidR="005D0D4F" w:rsidRPr="00526C25" w:rsidRDefault="005D0D4F" w:rsidP="005D0D4F">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выявлять и анализировать причины нарушений в работе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A2BF02" w14:textId="065534FC" w:rsidR="005D0D4F" w:rsidRPr="00526C25" w:rsidRDefault="005D0D4F" w:rsidP="005D0D4F">
            <w:pPr>
              <w:spacing w:line="276" w:lineRule="auto"/>
              <w:rPr>
                <w:rFonts w:ascii="Times New Roman" w:hAnsi="Times New Roman" w:cs="Times New Roman"/>
                <w:bCs/>
                <w:sz w:val="24"/>
                <w:szCs w:val="24"/>
              </w:rPr>
            </w:pPr>
            <w:r w:rsidRPr="00526C25">
              <w:rPr>
                <w:rFonts w:ascii="Times New Roman" w:eastAsia="Arial Unicode MS" w:hAnsi="Times New Roman" w:cs="Times New Roman"/>
                <w:sz w:val="24"/>
                <w:szCs w:val="24"/>
              </w:rPr>
              <w:t>- п</w:t>
            </w:r>
            <w:r w:rsidRPr="00526C25">
              <w:rPr>
                <w:rFonts w:ascii="Times New Roman" w:hAnsi="Times New Roman" w:cs="Times New Roman"/>
                <w:sz w:val="24"/>
                <w:szCs w:val="24"/>
              </w:rPr>
              <w:t>роцедур, определяющих порядок вывода оборудования в ремонт и ввода его в работу.</w:t>
            </w:r>
          </w:p>
        </w:tc>
        <w:tc>
          <w:tcPr>
            <w:tcW w:w="2833" w:type="dxa"/>
          </w:tcPr>
          <w:p w14:paraId="2286A9C9" w14:textId="0D9EC09C" w:rsidR="005D0D4F" w:rsidRPr="00526C25" w:rsidRDefault="005D0D4F" w:rsidP="005D0D4F">
            <w:pPr>
              <w:spacing w:line="276" w:lineRule="auto"/>
              <w:rPr>
                <w:rFonts w:ascii="Times New Roman" w:hAnsi="Times New Roman" w:cs="Times New Roman"/>
                <w:bCs/>
                <w:sz w:val="24"/>
                <w:szCs w:val="24"/>
              </w:rPr>
            </w:pPr>
            <w:r w:rsidRPr="00526C25">
              <w:rPr>
                <w:rFonts w:ascii="Times New Roman" w:eastAsia="Arial Unicode MS" w:hAnsi="Times New Roman" w:cs="Times New Roman"/>
                <w:sz w:val="24"/>
                <w:szCs w:val="24"/>
              </w:rPr>
              <w:t xml:space="preserve">- подготовки приборов и оборудования радиационного и дозиметрического контроля к проведению ремонтных работ, к  </w:t>
            </w:r>
            <w:r w:rsidRPr="00526C25">
              <w:rPr>
                <w:rFonts w:ascii="Times New Roman" w:hAnsi="Times New Roman" w:cs="Times New Roman"/>
                <w:sz w:val="24"/>
                <w:szCs w:val="24"/>
                <w:lang w:bidi="ru-RU"/>
              </w:rPr>
              <w:t>вводу оборудования в работу после ремонта  или из или резерва</w:t>
            </w:r>
            <w:r w:rsidRPr="00526C25">
              <w:rPr>
                <w:rFonts w:ascii="Times New Roman" w:eastAsia="Arial Unicode MS" w:hAnsi="Times New Roman" w:cs="Times New Roman"/>
                <w:sz w:val="24"/>
                <w:szCs w:val="24"/>
              </w:rPr>
              <w:t>;</w:t>
            </w:r>
          </w:p>
        </w:tc>
      </w:tr>
    </w:tbl>
    <w:p w14:paraId="2D27783B" w14:textId="77777777" w:rsidR="00B77BE8" w:rsidRPr="00526C25" w:rsidRDefault="00B77BE8" w:rsidP="00526C25">
      <w:pPr>
        <w:spacing w:line="276" w:lineRule="auto"/>
        <w:ind w:firstLine="709"/>
        <w:rPr>
          <w:rFonts w:ascii="Times New Roman" w:eastAsia="Times New Roman" w:hAnsi="Times New Roman" w:cs="Times New Roman"/>
          <w:sz w:val="24"/>
          <w:szCs w:val="24"/>
          <w:lang w:eastAsia="ru-RU"/>
        </w:rPr>
      </w:pPr>
    </w:p>
    <w:p w14:paraId="5E3C47D9" w14:textId="77777777" w:rsidR="00B77BE8" w:rsidRPr="00526C25" w:rsidRDefault="00B77BE8" w:rsidP="00526C25">
      <w:pPr>
        <w:spacing w:line="276" w:lineRule="auto"/>
        <w:ind w:firstLine="709"/>
        <w:rPr>
          <w:rFonts w:ascii="Times New Roman" w:eastAsia="Times New Roman" w:hAnsi="Times New Roman" w:cs="Times New Roman"/>
          <w:sz w:val="24"/>
          <w:szCs w:val="24"/>
          <w:lang w:eastAsia="ru-RU"/>
        </w:rPr>
      </w:pPr>
    </w:p>
    <w:p w14:paraId="499D368F"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lastRenderedPageBreak/>
        <w:t>2. Структура и содержание профессионального модуля</w:t>
      </w:r>
    </w:p>
    <w:p w14:paraId="2F42E6EA"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578F0" w:rsidRPr="00526C25" w14:paraId="1212CD26" w14:textId="77777777" w:rsidTr="00B77BE8">
        <w:trPr>
          <w:trHeight w:val="23"/>
        </w:trPr>
        <w:tc>
          <w:tcPr>
            <w:tcW w:w="2460" w:type="pct"/>
            <w:vAlign w:val="center"/>
          </w:tcPr>
          <w:p w14:paraId="34A1661E"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Наименование составных частей модуля</w:t>
            </w:r>
          </w:p>
        </w:tc>
        <w:tc>
          <w:tcPr>
            <w:tcW w:w="1195" w:type="pct"/>
            <w:vAlign w:val="center"/>
          </w:tcPr>
          <w:p w14:paraId="2ED74ED6" w14:textId="77777777" w:rsidR="00B77BE8" w:rsidRPr="00526C25" w:rsidRDefault="00B77BE8"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iCs/>
                <w:sz w:val="24"/>
                <w:szCs w:val="24"/>
              </w:rPr>
              <w:t>Объем в часах</w:t>
            </w:r>
          </w:p>
        </w:tc>
        <w:tc>
          <w:tcPr>
            <w:tcW w:w="1345" w:type="pct"/>
          </w:tcPr>
          <w:p w14:paraId="14F83B97" w14:textId="77777777" w:rsidR="00B77BE8" w:rsidRPr="00526C25" w:rsidRDefault="00B77BE8"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sz w:val="24"/>
                <w:szCs w:val="24"/>
              </w:rPr>
              <w:t>В т.ч. в форме практ. подготовки</w:t>
            </w:r>
          </w:p>
        </w:tc>
      </w:tr>
      <w:tr w:rsidR="00C578F0" w:rsidRPr="00526C25" w14:paraId="5FAB2F6E" w14:textId="77777777" w:rsidTr="00B77BE8">
        <w:trPr>
          <w:trHeight w:val="23"/>
        </w:trPr>
        <w:tc>
          <w:tcPr>
            <w:tcW w:w="2460" w:type="pct"/>
            <w:vAlign w:val="center"/>
          </w:tcPr>
          <w:p w14:paraId="7654F49B"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Учебные занятия</w:t>
            </w:r>
          </w:p>
        </w:tc>
        <w:tc>
          <w:tcPr>
            <w:tcW w:w="1195" w:type="pct"/>
            <w:vAlign w:val="center"/>
          </w:tcPr>
          <w:p w14:paraId="3438DB4A" w14:textId="0D4545AA" w:rsidR="00B77BE8" w:rsidRPr="00526C25" w:rsidRDefault="00BF531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200</w:t>
            </w:r>
          </w:p>
        </w:tc>
        <w:tc>
          <w:tcPr>
            <w:tcW w:w="1345" w:type="pct"/>
            <w:vAlign w:val="center"/>
          </w:tcPr>
          <w:p w14:paraId="04417ED4" w14:textId="2B6A2558" w:rsidR="00B77BE8" w:rsidRPr="00526C25" w:rsidRDefault="00BF531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92</w:t>
            </w:r>
          </w:p>
        </w:tc>
      </w:tr>
      <w:tr w:rsidR="00C578F0" w:rsidRPr="00526C25" w14:paraId="4BBDEC66" w14:textId="77777777" w:rsidTr="00B77BE8">
        <w:trPr>
          <w:trHeight w:val="23"/>
        </w:trPr>
        <w:tc>
          <w:tcPr>
            <w:tcW w:w="2460" w:type="pct"/>
            <w:vAlign w:val="center"/>
          </w:tcPr>
          <w:p w14:paraId="45477371"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Курсовая работа (проект)</w:t>
            </w:r>
          </w:p>
        </w:tc>
        <w:tc>
          <w:tcPr>
            <w:tcW w:w="1195" w:type="pct"/>
            <w:vAlign w:val="center"/>
          </w:tcPr>
          <w:p w14:paraId="61247FC7" w14:textId="58B01AC8" w:rsidR="00B77BE8" w:rsidRPr="00526C25" w:rsidRDefault="00BF531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c>
          <w:tcPr>
            <w:tcW w:w="1345" w:type="pct"/>
            <w:vAlign w:val="center"/>
          </w:tcPr>
          <w:p w14:paraId="5046EB4E" w14:textId="0A2549DD" w:rsidR="00B77BE8" w:rsidRPr="00526C25" w:rsidRDefault="00BF531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7054F44D" w14:textId="77777777" w:rsidTr="00B77BE8">
        <w:trPr>
          <w:trHeight w:val="23"/>
        </w:trPr>
        <w:tc>
          <w:tcPr>
            <w:tcW w:w="2460" w:type="pct"/>
            <w:vAlign w:val="center"/>
          </w:tcPr>
          <w:p w14:paraId="5022CF75"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Самостоятельная работа</w:t>
            </w:r>
          </w:p>
        </w:tc>
        <w:tc>
          <w:tcPr>
            <w:tcW w:w="1195" w:type="pct"/>
            <w:vAlign w:val="center"/>
          </w:tcPr>
          <w:p w14:paraId="627DA381" w14:textId="77777777" w:rsidR="00B77BE8" w:rsidRPr="00526C25" w:rsidRDefault="00B77BE8"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c>
          <w:tcPr>
            <w:tcW w:w="1345" w:type="pct"/>
            <w:vAlign w:val="center"/>
          </w:tcPr>
          <w:p w14:paraId="08F66A34" w14:textId="77777777" w:rsidR="00B77BE8" w:rsidRPr="00526C25" w:rsidRDefault="00B77BE8"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56BE64EC" w14:textId="77777777" w:rsidTr="00B77BE8">
        <w:trPr>
          <w:trHeight w:val="23"/>
        </w:trPr>
        <w:tc>
          <w:tcPr>
            <w:tcW w:w="2460" w:type="pct"/>
            <w:vAlign w:val="center"/>
          </w:tcPr>
          <w:p w14:paraId="062D1CA5"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Практика, в т.ч.:</w:t>
            </w:r>
          </w:p>
        </w:tc>
        <w:tc>
          <w:tcPr>
            <w:tcW w:w="1195" w:type="pct"/>
            <w:vAlign w:val="center"/>
          </w:tcPr>
          <w:p w14:paraId="0BB0A45C" w14:textId="1C46F503" w:rsidR="00B77BE8" w:rsidRPr="00526C25" w:rsidRDefault="00BF531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252</w:t>
            </w:r>
          </w:p>
        </w:tc>
        <w:tc>
          <w:tcPr>
            <w:tcW w:w="1345" w:type="pct"/>
            <w:vAlign w:val="center"/>
          </w:tcPr>
          <w:p w14:paraId="129E1CAA" w14:textId="67E06905" w:rsidR="00B77BE8" w:rsidRPr="00526C25" w:rsidRDefault="00BF531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252</w:t>
            </w:r>
          </w:p>
        </w:tc>
      </w:tr>
      <w:tr w:rsidR="00C578F0" w:rsidRPr="00526C25" w14:paraId="77258A3E" w14:textId="77777777" w:rsidTr="00B77BE8">
        <w:trPr>
          <w:trHeight w:val="23"/>
        </w:trPr>
        <w:tc>
          <w:tcPr>
            <w:tcW w:w="2460" w:type="pct"/>
            <w:vAlign w:val="center"/>
          </w:tcPr>
          <w:p w14:paraId="6132904B"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учебная</w:t>
            </w:r>
          </w:p>
        </w:tc>
        <w:tc>
          <w:tcPr>
            <w:tcW w:w="1195" w:type="pct"/>
            <w:vAlign w:val="center"/>
          </w:tcPr>
          <w:p w14:paraId="6BD66FED" w14:textId="5A0CEF61" w:rsidR="00B77BE8" w:rsidRPr="00526C25" w:rsidRDefault="00BF531D"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c>
          <w:tcPr>
            <w:tcW w:w="1345" w:type="pct"/>
            <w:vAlign w:val="center"/>
          </w:tcPr>
          <w:p w14:paraId="1C90B968" w14:textId="19C83402" w:rsidR="00B77BE8" w:rsidRPr="00526C25" w:rsidRDefault="00BF531D"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r>
      <w:tr w:rsidR="00C578F0" w:rsidRPr="00526C25" w14:paraId="16133F5A" w14:textId="77777777" w:rsidTr="00B77BE8">
        <w:trPr>
          <w:trHeight w:val="23"/>
        </w:trPr>
        <w:tc>
          <w:tcPr>
            <w:tcW w:w="2460" w:type="pct"/>
            <w:vAlign w:val="center"/>
          </w:tcPr>
          <w:p w14:paraId="763566F4"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производственная</w:t>
            </w:r>
          </w:p>
        </w:tc>
        <w:tc>
          <w:tcPr>
            <w:tcW w:w="1195" w:type="pct"/>
            <w:vAlign w:val="center"/>
          </w:tcPr>
          <w:p w14:paraId="79BB9759" w14:textId="106734A8" w:rsidR="00B77BE8" w:rsidRPr="00526C25" w:rsidRDefault="00BF531D"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180</w:t>
            </w:r>
          </w:p>
        </w:tc>
        <w:tc>
          <w:tcPr>
            <w:tcW w:w="1345" w:type="pct"/>
            <w:vAlign w:val="center"/>
          </w:tcPr>
          <w:p w14:paraId="2CAA2326" w14:textId="1DE29A43" w:rsidR="00B77BE8" w:rsidRPr="00526C25" w:rsidRDefault="00BF531D"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180</w:t>
            </w:r>
          </w:p>
        </w:tc>
      </w:tr>
      <w:tr w:rsidR="00C578F0" w:rsidRPr="00526C25" w14:paraId="615BF60A" w14:textId="77777777" w:rsidTr="00B77BE8">
        <w:trPr>
          <w:trHeight w:val="23"/>
        </w:trPr>
        <w:tc>
          <w:tcPr>
            <w:tcW w:w="2460" w:type="pct"/>
            <w:vAlign w:val="center"/>
          </w:tcPr>
          <w:p w14:paraId="7B720B4D"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 xml:space="preserve">Промежуточная аттестация </w:t>
            </w:r>
          </w:p>
        </w:tc>
        <w:tc>
          <w:tcPr>
            <w:tcW w:w="1195" w:type="pct"/>
            <w:vAlign w:val="center"/>
          </w:tcPr>
          <w:p w14:paraId="61287E3C" w14:textId="65E64BD5" w:rsidR="00B77BE8" w:rsidRPr="00526C25" w:rsidRDefault="00BF531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6</w:t>
            </w:r>
          </w:p>
        </w:tc>
        <w:tc>
          <w:tcPr>
            <w:tcW w:w="1345" w:type="pct"/>
            <w:vAlign w:val="center"/>
          </w:tcPr>
          <w:p w14:paraId="697FA7F9" w14:textId="6DE8052F" w:rsidR="00B77BE8" w:rsidRPr="00526C25" w:rsidRDefault="00BF531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B77BE8" w:rsidRPr="00526C25" w14:paraId="4F2EAA12" w14:textId="77777777" w:rsidTr="00B77BE8">
        <w:trPr>
          <w:trHeight w:val="23"/>
        </w:trPr>
        <w:tc>
          <w:tcPr>
            <w:tcW w:w="2460" w:type="pct"/>
            <w:vAlign w:val="center"/>
          </w:tcPr>
          <w:p w14:paraId="1FFABDC5"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Всего</w:t>
            </w:r>
          </w:p>
        </w:tc>
        <w:tc>
          <w:tcPr>
            <w:tcW w:w="1195" w:type="pct"/>
            <w:vAlign w:val="center"/>
          </w:tcPr>
          <w:p w14:paraId="714EE3C3" w14:textId="5CF34562" w:rsidR="00B77BE8" w:rsidRPr="00526C25" w:rsidRDefault="00BF531D"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458</w:t>
            </w:r>
          </w:p>
        </w:tc>
        <w:tc>
          <w:tcPr>
            <w:tcW w:w="1345" w:type="pct"/>
            <w:vAlign w:val="center"/>
          </w:tcPr>
          <w:p w14:paraId="7A84AEB1" w14:textId="00A2C570" w:rsidR="00B77BE8" w:rsidRPr="00526C25" w:rsidRDefault="00BF531D"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344</w:t>
            </w:r>
          </w:p>
        </w:tc>
      </w:tr>
    </w:tbl>
    <w:p w14:paraId="4C3F526C" w14:textId="77777777" w:rsidR="00B77BE8" w:rsidRPr="00526C25" w:rsidRDefault="00B77BE8" w:rsidP="00526C25">
      <w:pPr>
        <w:spacing w:line="276" w:lineRule="auto"/>
        <w:rPr>
          <w:rFonts w:ascii="Times New Roman" w:hAnsi="Times New Roman" w:cs="Times New Roman"/>
          <w:sz w:val="24"/>
          <w:szCs w:val="24"/>
        </w:rPr>
      </w:pPr>
    </w:p>
    <w:p w14:paraId="20B17672" w14:textId="0FB65E94"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2902"/>
        <w:gridCol w:w="687"/>
        <w:gridCol w:w="828"/>
        <w:gridCol w:w="622"/>
        <w:gridCol w:w="761"/>
        <w:gridCol w:w="414"/>
        <w:gridCol w:w="768"/>
        <w:gridCol w:w="853"/>
        <w:gridCol w:w="687"/>
      </w:tblGrid>
      <w:tr w:rsidR="009A075E" w:rsidRPr="00526C25" w14:paraId="5A5C5659" w14:textId="77777777" w:rsidTr="009A075E">
        <w:trPr>
          <w:cantSplit/>
          <w:trHeight w:val="3271"/>
        </w:trPr>
        <w:tc>
          <w:tcPr>
            <w:tcW w:w="574" w:type="pct"/>
            <w:tcBorders>
              <w:bottom w:val="single" w:sz="4" w:space="0" w:color="auto"/>
            </w:tcBorders>
          </w:tcPr>
          <w:p w14:paraId="5319C0D0"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Код ОК, ПК</w:t>
            </w:r>
          </w:p>
        </w:tc>
        <w:tc>
          <w:tcPr>
            <w:tcW w:w="1507" w:type="pct"/>
            <w:tcBorders>
              <w:bottom w:val="single" w:sz="4" w:space="0" w:color="auto"/>
            </w:tcBorders>
            <w:vAlign w:val="center"/>
          </w:tcPr>
          <w:p w14:paraId="1E06DDC1"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Наименования разделов профессионального модуля</w:t>
            </w:r>
          </w:p>
        </w:tc>
        <w:tc>
          <w:tcPr>
            <w:tcW w:w="357" w:type="pct"/>
            <w:tcBorders>
              <w:bottom w:val="single" w:sz="4" w:space="0" w:color="auto"/>
            </w:tcBorders>
            <w:vAlign w:val="center"/>
          </w:tcPr>
          <w:p w14:paraId="08760810"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Всего, час.</w:t>
            </w:r>
          </w:p>
        </w:tc>
        <w:tc>
          <w:tcPr>
            <w:tcW w:w="430" w:type="pct"/>
            <w:tcBorders>
              <w:bottom w:val="single" w:sz="4" w:space="0" w:color="auto"/>
            </w:tcBorders>
            <w:textDirection w:val="btLr"/>
            <w:vAlign w:val="center"/>
          </w:tcPr>
          <w:p w14:paraId="33200436"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 т.ч. в форме практической подготовки</w:t>
            </w:r>
          </w:p>
        </w:tc>
        <w:tc>
          <w:tcPr>
            <w:tcW w:w="323" w:type="pct"/>
            <w:shd w:val="clear" w:color="auto" w:fill="D9D9D9" w:themeFill="background1" w:themeFillShade="D9"/>
            <w:textDirection w:val="btLr"/>
            <w:vAlign w:val="center"/>
          </w:tcPr>
          <w:p w14:paraId="6E4E6082" w14:textId="77777777" w:rsidR="00B77BE8" w:rsidRPr="00526C25" w:rsidRDefault="00B77BE8" w:rsidP="00526C25">
            <w:pPr>
              <w:suppressAutoHyphens/>
              <w:spacing w:line="276" w:lineRule="auto"/>
              <w:ind w:left="113" w:right="113"/>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Обучение по МДК, в т.ч.:</w:t>
            </w:r>
          </w:p>
        </w:tc>
        <w:tc>
          <w:tcPr>
            <w:tcW w:w="395" w:type="pct"/>
            <w:textDirection w:val="btLr"/>
            <w:vAlign w:val="center"/>
          </w:tcPr>
          <w:p w14:paraId="4FD953B6"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Учебные занятия</w:t>
            </w:r>
          </w:p>
        </w:tc>
        <w:tc>
          <w:tcPr>
            <w:tcW w:w="215" w:type="pct"/>
            <w:textDirection w:val="btLr"/>
            <w:vAlign w:val="center"/>
          </w:tcPr>
          <w:p w14:paraId="5F6D49F4"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Курсовая работа (проект)</w:t>
            </w:r>
          </w:p>
        </w:tc>
        <w:tc>
          <w:tcPr>
            <w:tcW w:w="399" w:type="pct"/>
            <w:textDirection w:val="btLr"/>
            <w:vAlign w:val="center"/>
          </w:tcPr>
          <w:p w14:paraId="7EBAF180" w14:textId="0BE83C2C"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Самостоятельная работ</w:t>
            </w:r>
            <w:r w:rsidR="009A075E" w:rsidRPr="00526C25">
              <w:rPr>
                <w:rFonts w:ascii="Times New Roman" w:eastAsia="Times New Roman" w:hAnsi="Times New Roman" w:cs="Times New Roman"/>
                <w:sz w:val="24"/>
                <w:szCs w:val="24"/>
                <w:lang w:eastAsia="ru-RU"/>
              </w:rPr>
              <w:t>а</w:t>
            </w:r>
          </w:p>
        </w:tc>
        <w:tc>
          <w:tcPr>
            <w:tcW w:w="443" w:type="pct"/>
            <w:shd w:val="clear" w:color="auto" w:fill="D9D9D9" w:themeFill="background1" w:themeFillShade="D9"/>
            <w:textDirection w:val="btLr"/>
            <w:vAlign w:val="center"/>
          </w:tcPr>
          <w:p w14:paraId="64CFAFDD"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Учебная практика</w:t>
            </w:r>
          </w:p>
        </w:tc>
        <w:tc>
          <w:tcPr>
            <w:tcW w:w="357" w:type="pct"/>
            <w:shd w:val="clear" w:color="auto" w:fill="D9D9D9" w:themeFill="background1" w:themeFillShade="D9"/>
            <w:textDirection w:val="btLr"/>
          </w:tcPr>
          <w:p w14:paraId="0E9A8E93"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Производственная практика</w:t>
            </w:r>
          </w:p>
        </w:tc>
      </w:tr>
      <w:tr w:rsidR="009A075E" w:rsidRPr="00526C25" w14:paraId="016876E8" w14:textId="77777777" w:rsidTr="009A075E">
        <w:trPr>
          <w:cantSplit/>
          <w:trHeight w:val="73"/>
        </w:trPr>
        <w:tc>
          <w:tcPr>
            <w:tcW w:w="574" w:type="pct"/>
            <w:tcBorders>
              <w:bottom w:val="single" w:sz="4" w:space="0" w:color="auto"/>
            </w:tcBorders>
            <w:vAlign w:val="center"/>
          </w:tcPr>
          <w:p w14:paraId="23696FF9"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w:t>
            </w:r>
          </w:p>
        </w:tc>
        <w:tc>
          <w:tcPr>
            <w:tcW w:w="1507" w:type="pct"/>
            <w:tcBorders>
              <w:bottom w:val="single" w:sz="4" w:space="0" w:color="auto"/>
            </w:tcBorders>
            <w:vAlign w:val="center"/>
          </w:tcPr>
          <w:p w14:paraId="1EF95C8E"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2</w:t>
            </w:r>
          </w:p>
        </w:tc>
        <w:tc>
          <w:tcPr>
            <w:tcW w:w="357" w:type="pct"/>
            <w:tcBorders>
              <w:bottom w:val="single" w:sz="4" w:space="0" w:color="auto"/>
            </w:tcBorders>
            <w:vAlign w:val="center"/>
          </w:tcPr>
          <w:p w14:paraId="5F6076CC" w14:textId="77777777" w:rsidR="00B77BE8" w:rsidRPr="00526C25" w:rsidRDefault="00B77BE8"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iCs/>
                <w:sz w:val="24"/>
                <w:szCs w:val="24"/>
                <w:lang w:eastAsia="ru-RU"/>
              </w:rPr>
              <w:t>3</w:t>
            </w:r>
          </w:p>
        </w:tc>
        <w:tc>
          <w:tcPr>
            <w:tcW w:w="430" w:type="pct"/>
            <w:tcBorders>
              <w:bottom w:val="single" w:sz="4" w:space="0" w:color="auto"/>
            </w:tcBorders>
            <w:vAlign w:val="center"/>
          </w:tcPr>
          <w:p w14:paraId="12BA4754" w14:textId="77777777" w:rsidR="00B77BE8" w:rsidRPr="00526C25" w:rsidRDefault="00B77BE8"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sz w:val="24"/>
                <w:szCs w:val="24"/>
                <w:lang w:eastAsia="ru-RU"/>
              </w:rPr>
              <w:t>4</w:t>
            </w:r>
          </w:p>
        </w:tc>
        <w:tc>
          <w:tcPr>
            <w:tcW w:w="323" w:type="pct"/>
            <w:shd w:val="clear" w:color="auto" w:fill="D9D9D9" w:themeFill="background1" w:themeFillShade="D9"/>
            <w:vAlign w:val="center"/>
          </w:tcPr>
          <w:p w14:paraId="0F4F257B"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5</w:t>
            </w:r>
          </w:p>
        </w:tc>
        <w:tc>
          <w:tcPr>
            <w:tcW w:w="395" w:type="pct"/>
            <w:vAlign w:val="center"/>
          </w:tcPr>
          <w:p w14:paraId="6A5D897E"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6</w:t>
            </w:r>
          </w:p>
        </w:tc>
        <w:tc>
          <w:tcPr>
            <w:tcW w:w="215" w:type="pct"/>
            <w:vAlign w:val="center"/>
          </w:tcPr>
          <w:p w14:paraId="21708E40"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7</w:t>
            </w:r>
          </w:p>
        </w:tc>
        <w:tc>
          <w:tcPr>
            <w:tcW w:w="399" w:type="pct"/>
            <w:vAlign w:val="center"/>
          </w:tcPr>
          <w:p w14:paraId="760E012B"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8</w:t>
            </w:r>
          </w:p>
        </w:tc>
        <w:tc>
          <w:tcPr>
            <w:tcW w:w="443" w:type="pct"/>
            <w:shd w:val="clear" w:color="auto" w:fill="D9D9D9" w:themeFill="background1" w:themeFillShade="D9"/>
          </w:tcPr>
          <w:p w14:paraId="124FB93F"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9</w:t>
            </w:r>
          </w:p>
        </w:tc>
        <w:tc>
          <w:tcPr>
            <w:tcW w:w="357" w:type="pct"/>
            <w:shd w:val="clear" w:color="auto" w:fill="D9D9D9" w:themeFill="background1" w:themeFillShade="D9"/>
          </w:tcPr>
          <w:p w14:paraId="17826BA6"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10</w:t>
            </w:r>
          </w:p>
        </w:tc>
      </w:tr>
      <w:tr w:rsidR="009A075E" w:rsidRPr="00526C25" w14:paraId="264578E1" w14:textId="77777777" w:rsidTr="009A075E">
        <w:trPr>
          <w:cantSplit/>
          <w:trHeight w:val="73"/>
        </w:trPr>
        <w:tc>
          <w:tcPr>
            <w:tcW w:w="574" w:type="pct"/>
            <w:tcBorders>
              <w:bottom w:val="single" w:sz="4" w:space="0" w:color="auto"/>
            </w:tcBorders>
          </w:tcPr>
          <w:p w14:paraId="1E3B86AC" w14:textId="77777777" w:rsidR="00BF2561" w:rsidRPr="00526C25" w:rsidRDefault="009A075E" w:rsidP="00526C25">
            <w:pPr>
              <w:suppressAutoHyphens/>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ОК.01,02,04,09</w:t>
            </w:r>
          </w:p>
          <w:p w14:paraId="34FD3160" w14:textId="41454672" w:rsidR="00120CDC" w:rsidRPr="00526C25" w:rsidRDefault="00120CDC"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2.01, ПК 2.02,</w:t>
            </w:r>
          </w:p>
          <w:p w14:paraId="4CCBA8FB" w14:textId="1467EB59" w:rsidR="00120CDC" w:rsidRPr="00526C25" w:rsidRDefault="00120CDC"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2.03,</w:t>
            </w:r>
          </w:p>
          <w:p w14:paraId="42508D7F" w14:textId="682AEAC9" w:rsidR="00120CDC" w:rsidRPr="00526C25" w:rsidRDefault="00120CDC"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ПК 2.04</w:t>
            </w:r>
          </w:p>
        </w:tc>
        <w:tc>
          <w:tcPr>
            <w:tcW w:w="1507" w:type="pct"/>
            <w:tcBorders>
              <w:bottom w:val="single" w:sz="4" w:space="0" w:color="auto"/>
            </w:tcBorders>
            <w:vAlign w:val="center"/>
          </w:tcPr>
          <w:p w14:paraId="27512086" w14:textId="79BC3BEC" w:rsidR="00BF2561" w:rsidRPr="00526C25" w:rsidRDefault="009A075E" w:rsidP="00526C25">
            <w:pPr>
              <w:suppressAutoHyphens/>
              <w:spacing w:line="276" w:lineRule="auto"/>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bCs/>
                <w:sz w:val="24"/>
                <w:szCs w:val="24"/>
                <w:lang w:eastAsia="ru-RU"/>
              </w:rPr>
              <w:t>МДК 02.01</w:t>
            </w:r>
            <w:r w:rsidR="00BF2561" w:rsidRPr="00526C25">
              <w:rPr>
                <w:rFonts w:ascii="Times New Roman" w:eastAsia="Times New Roman" w:hAnsi="Times New Roman" w:cs="Times New Roman"/>
                <w:sz w:val="24"/>
                <w:szCs w:val="24"/>
                <w:lang w:eastAsia="ru-RU"/>
              </w:rPr>
              <w:t>Эксплуатация приборов и систем радиационного контроля организации атомной отрасли</w:t>
            </w:r>
          </w:p>
        </w:tc>
        <w:tc>
          <w:tcPr>
            <w:tcW w:w="357" w:type="pct"/>
            <w:tcBorders>
              <w:bottom w:val="single" w:sz="4" w:space="0" w:color="auto"/>
            </w:tcBorders>
            <w:vAlign w:val="center"/>
          </w:tcPr>
          <w:p w14:paraId="6E5970EB" w14:textId="69447174" w:rsidR="00BF2561" w:rsidRPr="00526C25" w:rsidRDefault="00FC4DBC" w:rsidP="00526C25">
            <w:pPr>
              <w:spacing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200</w:t>
            </w:r>
          </w:p>
        </w:tc>
        <w:tc>
          <w:tcPr>
            <w:tcW w:w="430" w:type="pct"/>
            <w:tcBorders>
              <w:bottom w:val="single" w:sz="4" w:space="0" w:color="auto"/>
            </w:tcBorders>
            <w:vAlign w:val="center"/>
          </w:tcPr>
          <w:p w14:paraId="784DE912" w14:textId="15B72C70" w:rsidR="00BF2561" w:rsidRPr="00526C25" w:rsidRDefault="00FC4DBC" w:rsidP="00526C25">
            <w:pPr>
              <w:spacing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323" w:type="pct"/>
            <w:shd w:val="clear" w:color="auto" w:fill="D9D9D9" w:themeFill="background1" w:themeFillShade="D9"/>
            <w:vAlign w:val="center"/>
          </w:tcPr>
          <w:p w14:paraId="5FF34190" w14:textId="4D1D9EF2" w:rsidR="00BF2561" w:rsidRPr="00526C25" w:rsidRDefault="00FC4DBC" w:rsidP="00526C25">
            <w:pPr>
              <w:suppressAutoHyphens/>
              <w:spacing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395" w:type="pct"/>
            <w:vAlign w:val="center"/>
          </w:tcPr>
          <w:p w14:paraId="12270C0E" w14:textId="71D6F74C" w:rsidR="00BF2561" w:rsidRPr="00526C25" w:rsidRDefault="00BF531D"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20</w:t>
            </w:r>
            <w:r w:rsidR="00FC4DBC">
              <w:rPr>
                <w:rFonts w:ascii="Times New Roman" w:eastAsia="Times New Roman" w:hAnsi="Times New Roman" w:cs="Times New Roman"/>
                <w:sz w:val="24"/>
                <w:szCs w:val="24"/>
                <w:lang w:eastAsia="ru-RU"/>
              </w:rPr>
              <w:t>0</w:t>
            </w:r>
          </w:p>
        </w:tc>
        <w:tc>
          <w:tcPr>
            <w:tcW w:w="215" w:type="pct"/>
            <w:vAlign w:val="center"/>
          </w:tcPr>
          <w:p w14:paraId="7F062749" w14:textId="77777777" w:rsidR="00BF2561" w:rsidRPr="00526C25" w:rsidRDefault="00BF2561" w:rsidP="00526C25">
            <w:pPr>
              <w:suppressAutoHyphens/>
              <w:spacing w:line="276" w:lineRule="auto"/>
              <w:jc w:val="center"/>
              <w:rPr>
                <w:rFonts w:ascii="Times New Roman" w:eastAsia="Times New Roman" w:hAnsi="Times New Roman" w:cs="Times New Roman"/>
                <w:sz w:val="24"/>
                <w:szCs w:val="24"/>
                <w:lang w:eastAsia="ru-RU"/>
              </w:rPr>
            </w:pPr>
          </w:p>
        </w:tc>
        <w:tc>
          <w:tcPr>
            <w:tcW w:w="399" w:type="pct"/>
            <w:vAlign w:val="center"/>
          </w:tcPr>
          <w:p w14:paraId="2A1E102F" w14:textId="77777777" w:rsidR="00BF2561" w:rsidRPr="00526C25" w:rsidRDefault="00BF2561" w:rsidP="00526C25">
            <w:pPr>
              <w:suppressAutoHyphens/>
              <w:spacing w:line="276" w:lineRule="auto"/>
              <w:jc w:val="center"/>
              <w:rPr>
                <w:rFonts w:ascii="Times New Roman" w:eastAsia="Times New Roman" w:hAnsi="Times New Roman" w:cs="Times New Roman"/>
                <w:sz w:val="24"/>
                <w:szCs w:val="24"/>
                <w:lang w:eastAsia="ru-RU"/>
              </w:rPr>
            </w:pPr>
          </w:p>
        </w:tc>
        <w:tc>
          <w:tcPr>
            <w:tcW w:w="443" w:type="pct"/>
            <w:shd w:val="clear" w:color="auto" w:fill="D9D9D9" w:themeFill="background1" w:themeFillShade="D9"/>
          </w:tcPr>
          <w:p w14:paraId="5E5FADDE" w14:textId="77777777" w:rsidR="00BF2561" w:rsidRPr="00526C25" w:rsidRDefault="00BF2561" w:rsidP="00526C25">
            <w:pPr>
              <w:suppressAutoHyphens/>
              <w:spacing w:line="276" w:lineRule="auto"/>
              <w:jc w:val="center"/>
              <w:rPr>
                <w:rFonts w:ascii="Times New Roman" w:eastAsia="Times New Roman" w:hAnsi="Times New Roman" w:cs="Times New Roman"/>
                <w:sz w:val="24"/>
                <w:szCs w:val="24"/>
                <w:lang w:eastAsia="ru-RU"/>
              </w:rPr>
            </w:pPr>
          </w:p>
        </w:tc>
        <w:tc>
          <w:tcPr>
            <w:tcW w:w="357" w:type="pct"/>
            <w:shd w:val="clear" w:color="auto" w:fill="D9D9D9" w:themeFill="background1" w:themeFillShade="D9"/>
          </w:tcPr>
          <w:p w14:paraId="179E12D7" w14:textId="77777777" w:rsidR="00BF2561" w:rsidRPr="00526C25" w:rsidRDefault="00BF2561" w:rsidP="00526C25">
            <w:pPr>
              <w:suppressAutoHyphens/>
              <w:spacing w:line="276" w:lineRule="auto"/>
              <w:jc w:val="center"/>
              <w:rPr>
                <w:rFonts w:ascii="Times New Roman" w:eastAsia="Times New Roman" w:hAnsi="Times New Roman" w:cs="Times New Roman"/>
                <w:sz w:val="24"/>
                <w:szCs w:val="24"/>
                <w:lang w:eastAsia="ru-RU"/>
              </w:rPr>
            </w:pPr>
          </w:p>
        </w:tc>
      </w:tr>
      <w:tr w:rsidR="009A075E" w:rsidRPr="00526C25" w14:paraId="3D5E6EEB" w14:textId="77777777" w:rsidTr="009A075E">
        <w:tc>
          <w:tcPr>
            <w:tcW w:w="574" w:type="pct"/>
          </w:tcPr>
          <w:p w14:paraId="7B6B3185" w14:textId="1EE7363D" w:rsidR="009A7672" w:rsidRPr="00526C25" w:rsidRDefault="009A075E"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ОК.01,02,04,09</w:t>
            </w:r>
            <w:r w:rsidR="009A7672" w:rsidRPr="00526C25">
              <w:rPr>
                <w:rFonts w:ascii="Times New Roman" w:hAnsi="Times New Roman" w:cs="Times New Roman"/>
                <w:bCs/>
                <w:sz w:val="24"/>
                <w:szCs w:val="24"/>
              </w:rPr>
              <w:t xml:space="preserve"> ПК 2.01, ПК 2.02,</w:t>
            </w:r>
          </w:p>
          <w:p w14:paraId="5A57C303" w14:textId="77777777" w:rsidR="009A7672" w:rsidRPr="00526C25" w:rsidRDefault="009A7672"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2.03,</w:t>
            </w:r>
          </w:p>
          <w:p w14:paraId="1FA64D38" w14:textId="73E12221" w:rsidR="00B77BE8" w:rsidRPr="00526C25" w:rsidRDefault="009A7672" w:rsidP="00526C25">
            <w:pPr>
              <w:spacing w:line="276" w:lineRule="auto"/>
              <w:rPr>
                <w:rFonts w:ascii="Times New Roman" w:eastAsia="Times New Roman" w:hAnsi="Times New Roman" w:cs="Times New Roman"/>
                <w:bCs/>
                <w:sz w:val="24"/>
                <w:szCs w:val="24"/>
                <w:lang w:eastAsia="ru-RU"/>
              </w:rPr>
            </w:pPr>
            <w:r w:rsidRPr="00526C25">
              <w:rPr>
                <w:rFonts w:ascii="Times New Roman" w:hAnsi="Times New Roman" w:cs="Times New Roman"/>
                <w:bCs/>
                <w:sz w:val="24"/>
                <w:szCs w:val="24"/>
              </w:rPr>
              <w:t>ПК 2.04</w:t>
            </w:r>
          </w:p>
        </w:tc>
        <w:tc>
          <w:tcPr>
            <w:tcW w:w="1507" w:type="pct"/>
          </w:tcPr>
          <w:p w14:paraId="49ED13E4" w14:textId="7DCB553D" w:rsidR="00B77BE8" w:rsidRPr="00526C25" w:rsidRDefault="009A075E"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Раздел 1</w:t>
            </w:r>
            <w:r w:rsidR="002A6AFB" w:rsidRPr="00526C25">
              <w:rPr>
                <w:rFonts w:ascii="Times New Roman" w:eastAsia="Times New Roman" w:hAnsi="Times New Roman" w:cs="Times New Roman"/>
                <w:sz w:val="24"/>
                <w:szCs w:val="24"/>
                <w:lang w:eastAsia="ru-RU"/>
              </w:rPr>
              <w:t xml:space="preserve">Эксплуатация приборов и систем радиационного контроля </w:t>
            </w:r>
          </w:p>
        </w:tc>
        <w:tc>
          <w:tcPr>
            <w:tcW w:w="357" w:type="pct"/>
          </w:tcPr>
          <w:p w14:paraId="27210029" w14:textId="62D3C4AA" w:rsidR="00B77BE8" w:rsidRPr="00526C25" w:rsidRDefault="009A075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140</w:t>
            </w:r>
          </w:p>
        </w:tc>
        <w:tc>
          <w:tcPr>
            <w:tcW w:w="430" w:type="pct"/>
          </w:tcPr>
          <w:p w14:paraId="380FFD76" w14:textId="54E3E53F" w:rsidR="00B77BE8" w:rsidRPr="00526C25" w:rsidRDefault="009A075E"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64</w:t>
            </w:r>
          </w:p>
        </w:tc>
        <w:tc>
          <w:tcPr>
            <w:tcW w:w="323" w:type="pct"/>
            <w:shd w:val="clear" w:color="auto" w:fill="D9D9D9" w:themeFill="background1" w:themeFillShade="D9"/>
          </w:tcPr>
          <w:p w14:paraId="587B662B" w14:textId="2D3B6D5B" w:rsidR="00B77BE8" w:rsidRPr="00526C25" w:rsidRDefault="009A075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140</w:t>
            </w:r>
          </w:p>
        </w:tc>
        <w:tc>
          <w:tcPr>
            <w:tcW w:w="395" w:type="pct"/>
          </w:tcPr>
          <w:p w14:paraId="110B5258" w14:textId="6CD00BFD" w:rsidR="00B77BE8" w:rsidRPr="00526C25" w:rsidRDefault="009A075E"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140</w:t>
            </w:r>
          </w:p>
        </w:tc>
        <w:tc>
          <w:tcPr>
            <w:tcW w:w="215" w:type="pct"/>
          </w:tcPr>
          <w:p w14:paraId="7A62C1D2" w14:textId="62F47882" w:rsidR="00B77BE8" w:rsidRPr="00526C25" w:rsidRDefault="00BF531D" w:rsidP="00526C25">
            <w:pPr>
              <w:spacing w:line="276" w:lineRule="auto"/>
              <w:jc w:val="center"/>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sz w:val="24"/>
                <w:szCs w:val="24"/>
                <w:lang w:eastAsia="ru-RU"/>
              </w:rPr>
              <w:t>-</w:t>
            </w:r>
          </w:p>
        </w:tc>
        <w:tc>
          <w:tcPr>
            <w:tcW w:w="399" w:type="pct"/>
          </w:tcPr>
          <w:p w14:paraId="39B29CE9"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w:t>
            </w:r>
          </w:p>
        </w:tc>
        <w:tc>
          <w:tcPr>
            <w:tcW w:w="443" w:type="pct"/>
            <w:shd w:val="clear" w:color="auto" w:fill="D9D9D9" w:themeFill="background1" w:themeFillShade="D9"/>
          </w:tcPr>
          <w:p w14:paraId="143A67CB"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357" w:type="pct"/>
            <w:shd w:val="clear" w:color="auto" w:fill="D9D9D9" w:themeFill="background1" w:themeFillShade="D9"/>
          </w:tcPr>
          <w:p w14:paraId="1FACA5B9"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r>
      <w:tr w:rsidR="009A075E" w:rsidRPr="00526C25" w14:paraId="06CBB2CF" w14:textId="77777777" w:rsidTr="009A075E">
        <w:tc>
          <w:tcPr>
            <w:tcW w:w="574" w:type="pct"/>
          </w:tcPr>
          <w:p w14:paraId="30421F88" w14:textId="519B72EB" w:rsidR="009A7672" w:rsidRPr="00526C25" w:rsidRDefault="009A075E"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ОК.01,02,04,09</w:t>
            </w:r>
            <w:r w:rsidR="009A7672" w:rsidRPr="00526C25">
              <w:rPr>
                <w:rFonts w:ascii="Times New Roman" w:hAnsi="Times New Roman" w:cs="Times New Roman"/>
                <w:bCs/>
                <w:sz w:val="24"/>
                <w:szCs w:val="24"/>
              </w:rPr>
              <w:t xml:space="preserve"> ПК 2.01, ПК 2.02,</w:t>
            </w:r>
          </w:p>
          <w:p w14:paraId="73C0631E" w14:textId="77777777" w:rsidR="009A7672" w:rsidRPr="00526C25" w:rsidRDefault="009A7672"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2.03,</w:t>
            </w:r>
          </w:p>
          <w:p w14:paraId="698C3A29" w14:textId="36A77760" w:rsidR="00CF722C" w:rsidRPr="00526C25" w:rsidRDefault="009A7672" w:rsidP="00526C25">
            <w:pPr>
              <w:spacing w:line="276" w:lineRule="auto"/>
              <w:rPr>
                <w:rFonts w:ascii="Times New Roman" w:eastAsia="Times New Roman" w:hAnsi="Times New Roman" w:cs="Times New Roman"/>
                <w:bCs/>
                <w:sz w:val="24"/>
                <w:szCs w:val="24"/>
                <w:lang w:eastAsia="ru-RU"/>
              </w:rPr>
            </w:pPr>
            <w:r w:rsidRPr="00526C25">
              <w:rPr>
                <w:rFonts w:ascii="Times New Roman" w:hAnsi="Times New Roman" w:cs="Times New Roman"/>
                <w:bCs/>
                <w:sz w:val="24"/>
                <w:szCs w:val="24"/>
              </w:rPr>
              <w:t>ПК 2.04</w:t>
            </w:r>
          </w:p>
        </w:tc>
        <w:tc>
          <w:tcPr>
            <w:tcW w:w="1507" w:type="pct"/>
          </w:tcPr>
          <w:p w14:paraId="43A0238A" w14:textId="712217B5" w:rsidR="00CF722C" w:rsidRPr="00526C25" w:rsidRDefault="009A075E"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Раздел 2 </w:t>
            </w:r>
            <w:r w:rsidR="00CF722C" w:rsidRPr="00526C25">
              <w:rPr>
                <w:rFonts w:ascii="Times New Roman" w:eastAsia="Times New Roman" w:hAnsi="Times New Roman" w:cs="Times New Roman"/>
                <w:bCs/>
                <w:sz w:val="24"/>
                <w:szCs w:val="24"/>
                <w:lang w:eastAsia="ru-RU"/>
              </w:rPr>
              <w:t>Техническое обслуживание приборов дозиметрического контроля</w:t>
            </w:r>
          </w:p>
        </w:tc>
        <w:tc>
          <w:tcPr>
            <w:tcW w:w="357" w:type="pct"/>
          </w:tcPr>
          <w:p w14:paraId="71804D81" w14:textId="6BFDE2C6" w:rsidR="00CF722C" w:rsidRPr="00526C25" w:rsidRDefault="009A075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16</w:t>
            </w:r>
          </w:p>
        </w:tc>
        <w:tc>
          <w:tcPr>
            <w:tcW w:w="430" w:type="pct"/>
          </w:tcPr>
          <w:p w14:paraId="622A4F0A" w14:textId="6BB8937E" w:rsidR="00CF722C" w:rsidRPr="00526C25" w:rsidRDefault="009A075E"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8</w:t>
            </w:r>
          </w:p>
        </w:tc>
        <w:tc>
          <w:tcPr>
            <w:tcW w:w="323" w:type="pct"/>
            <w:shd w:val="clear" w:color="auto" w:fill="D9D9D9" w:themeFill="background1" w:themeFillShade="D9"/>
          </w:tcPr>
          <w:p w14:paraId="0C27122B" w14:textId="223D3D0B" w:rsidR="00CF722C" w:rsidRPr="00526C25" w:rsidRDefault="009A075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16</w:t>
            </w:r>
          </w:p>
        </w:tc>
        <w:tc>
          <w:tcPr>
            <w:tcW w:w="395" w:type="pct"/>
          </w:tcPr>
          <w:p w14:paraId="51F0C5CD" w14:textId="2992D2B0" w:rsidR="00CF722C" w:rsidRPr="00526C25" w:rsidRDefault="009A075E"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16</w:t>
            </w:r>
          </w:p>
        </w:tc>
        <w:tc>
          <w:tcPr>
            <w:tcW w:w="215" w:type="pct"/>
          </w:tcPr>
          <w:p w14:paraId="1CE11C92" w14:textId="77777777" w:rsidR="00CF722C" w:rsidRPr="00526C25" w:rsidRDefault="00CF722C" w:rsidP="00526C25">
            <w:pPr>
              <w:spacing w:line="276" w:lineRule="auto"/>
              <w:jc w:val="center"/>
              <w:rPr>
                <w:rFonts w:ascii="Times New Roman" w:eastAsia="Times New Roman" w:hAnsi="Times New Roman" w:cs="Times New Roman"/>
                <w:sz w:val="24"/>
                <w:szCs w:val="24"/>
                <w:lang w:eastAsia="ru-RU"/>
              </w:rPr>
            </w:pPr>
          </w:p>
        </w:tc>
        <w:tc>
          <w:tcPr>
            <w:tcW w:w="399" w:type="pct"/>
          </w:tcPr>
          <w:p w14:paraId="0311D161" w14:textId="77777777" w:rsidR="00CF722C" w:rsidRPr="00526C25" w:rsidRDefault="00CF722C" w:rsidP="00526C25">
            <w:pPr>
              <w:spacing w:line="276" w:lineRule="auto"/>
              <w:jc w:val="center"/>
              <w:rPr>
                <w:rFonts w:ascii="Times New Roman" w:eastAsia="Times New Roman" w:hAnsi="Times New Roman" w:cs="Times New Roman"/>
                <w:b/>
                <w:bCs/>
                <w:sz w:val="24"/>
                <w:szCs w:val="24"/>
                <w:lang w:eastAsia="ru-RU"/>
              </w:rPr>
            </w:pPr>
          </w:p>
        </w:tc>
        <w:tc>
          <w:tcPr>
            <w:tcW w:w="443" w:type="pct"/>
            <w:shd w:val="clear" w:color="auto" w:fill="D9D9D9" w:themeFill="background1" w:themeFillShade="D9"/>
          </w:tcPr>
          <w:p w14:paraId="5D9A1C86" w14:textId="77777777" w:rsidR="00CF722C" w:rsidRPr="00526C25" w:rsidRDefault="00CF722C" w:rsidP="00526C25">
            <w:pPr>
              <w:spacing w:line="276" w:lineRule="auto"/>
              <w:jc w:val="center"/>
              <w:rPr>
                <w:rFonts w:ascii="Times New Roman" w:eastAsia="Times New Roman" w:hAnsi="Times New Roman" w:cs="Times New Roman"/>
                <w:b/>
                <w:bCs/>
                <w:sz w:val="24"/>
                <w:szCs w:val="24"/>
                <w:lang w:eastAsia="ru-RU"/>
              </w:rPr>
            </w:pPr>
          </w:p>
        </w:tc>
        <w:tc>
          <w:tcPr>
            <w:tcW w:w="357" w:type="pct"/>
            <w:shd w:val="clear" w:color="auto" w:fill="D9D9D9" w:themeFill="background1" w:themeFillShade="D9"/>
          </w:tcPr>
          <w:p w14:paraId="7C4539EA" w14:textId="77777777" w:rsidR="00CF722C" w:rsidRPr="00526C25" w:rsidRDefault="00CF722C" w:rsidP="00526C25">
            <w:pPr>
              <w:spacing w:line="276" w:lineRule="auto"/>
              <w:jc w:val="center"/>
              <w:rPr>
                <w:rFonts w:ascii="Times New Roman" w:eastAsia="Times New Roman" w:hAnsi="Times New Roman" w:cs="Times New Roman"/>
                <w:b/>
                <w:bCs/>
                <w:sz w:val="24"/>
                <w:szCs w:val="24"/>
                <w:lang w:eastAsia="ru-RU"/>
              </w:rPr>
            </w:pPr>
          </w:p>
        </w:tc>
      </w:tr>
      <w:tr w:rsidR="009A075E" w:rsidRPr="00526C25" w14:paraId="14B49E20" w14:textId="77777777" w:rsidTr="009A075E">
        <w:tc>
          <w:tcPr>
            <w:tcW w:w="574" w:type="pct"/>
          </w:tcPr>
          <w:p w14:paraId="38958CF1" w14:textId="14B06BE6" w:rsidR="009A7672" w:rsidRPr="00526C25" w:rsidRDefault="009A075E"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ОК.01,02,04,09</w:t>
            </w:r>
            <w:r w:rsidR="009A7672" w:rsidRPr="00526C25">
              <w:rPr>
                <w:rFonts w:ascii="Times New Roman" w:hAnsi="Times New Roman" w:cs="Times New Roman"/>
                <w:bCs/>
                <w:sz w:val="24"/>
                <w:szCs w:val="24"/>
              </w:rPr>
              <w:t xml:space="preserve"> ПК 2.01, ПК 2.02,</w:t>
            </w:r>
          </w:p>
          <w:p w14:paraId="5C4CC347" w14:textId="77777777" w:rsidR="009A7672" w:rsidRPr="00526C25" w:rsidRDefault="009A7672"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2.03,</w:t>
            </w:r>
          </w:p>
          <w:p w14:paraId="08E6A4A4" w14:textId="07EC70CF" w:rsidR="00CF722C" w:rsidRPr="00526C25" w:rsidRDefault="009A7672" w:rsidP="00526C25">
            <w:pPr>
              <w:spacing w:line="276" w:lineRule="auto"/>
              <w:rPr>
                <w:rFonts w:ascii="Times New Roman" w:eastAsia="Times New Roman" w:hAnsi="Times New Roman" w:cs="Times New Roman"/>
                <w:bCs/>
                <w:sz w:val="24"/>
                <w:szCs w:val="24"/>
                <w:lang w:eastAsia="ru-RU"/>
              </w:rPr>
            </w:pPr>
            <w:r w:rsidRPr="00526C25">
              <w:rPr>
                <w:rFonts w:ascii="Times New Roman" w:hAnsi="Times New Roman" w:cs="Times New Roman"/>
                <w:bCs/>
                <w:sz w:val="24"/>
                <w:szCs w:val="24"/>
              </w:rPr>
              <w:t>ПК 2.04</w:t>
            </w:r>
          </w:p>
        </w:tc>
        <w:tc>
          <w:tcPr>
            <w:tcW w:w="1507" w:type="pct"/>
          </w:tcPr>
          <w:p w14:paraId="1346E9AB" w14:textId="1D561A9A" w:rsidR="00CF722C" w:rsidRPr="00526C25" w:rsidRDefault="009A075E"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Раздел 3 </w:t>
            </w:r>
            <w:r w:rsidR="00CF722C" w:rsidRPr="00526C25">
              <w:rPr>
                <w:rFonts w:ascii="Times New Roman" w:eastAsia="Times New Roman" w:hAnsi="Times New Roman" w:cs="Times New Roman"/>
                <w:bCs/>
                <w:sz w:val="24"/>
                <w:szCs w:val="24"/>
                <w:lang w:eastAsia="ru-RU"/>
              </w:rPr>
              <w:t>Метрологические испытания приборов</w:t>
            </w:r>
          </w:p>
        </w:tc>
        <w:tc>
          <w:tcPr>
            <w:tcW w:w="357" w:type="pct"/>
          </w:tcPr>
          <w:p w14:paraId="227F008B" w14:textId="2BF1970F" w:rsidR="00CF722C" w:rsidRPr="00526C25" w:rsidRDefault="009A075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44</w:t>
            </w:r>
          </w:p>
        </w:tc>
        <w:tc>
          <w:tcPr>
            <w:tcW w:w="430" w:type="pct"/>
          </w:tcPr>
          <w:p w14:paraId="7D44898B" w14:textId="60B77B75" w:rsidR="00CF722C" w:rsidRPr="00526C25" w:rsidRDefault="009A075E"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20</w:t>
            </w:r>
          </w:p>
        </w:tc>
        <w:tc>
          <w:tcPr>
            <w:tcW w:w="323" w:type="pct"/>
            <w:shd w:val="clear" w:color="auto" w:fill="D9D9D9" w:themeFill="background1" w:themeFillShade="D9"/>
          </w:tcPr>
          <w:p w14:paraId="495D8A6A" w14:textId="5AA98E30" w:rsidR="00CF722C" w:rsidRPr="00526C25" w:rsidRDefault="009A075E"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44</w:t>
            </w:r>
          </w:p>
        </w:tc>
        <w:tc>
          <w:tcPr>
            <w:tcW w:w="395" w:type="pct"/>
          </w:tcPr>
          <w:p w14:paraId="2493D429" w14:textId="0D3C18F1" w:rsidR="00CF722C" w:rsidRPr="00526C25" w:rsidRDefault="009A075E"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44</w:t>
            </w:r>
          </w:p>
        </w:tc>
        <w:tc>
          <w:tcPr>
            <w:tcW w:w="215" w:type="pct"/>
          </w:tcPr>
          <w:p w14:paraId="563EDF97" w14:textId="77777777" w:rsidR="00CF722C" w:rsidRPr="00526C25" w:rsidRDefault="00CF722C" w:rsidP="00526C25">
            <w:pPr>
              <w:spacing w:line="276" w:lineRule="auto"/>
              <w:jc w:val="center"/>
              <w:rPr>
                <w:rFonts w:ascii="Times New Roman" w:eastAsia="Times New Roman" w:hAnsi="Times New Roman" w:cs="Times New Roman"/>
                <w:sz w:val="24"/>
                <w:szCs w:val="24"/>
                <w:lang w:eastAsia="ru-RU"/>
              </w:rPr>
            </w:pPr>
          </w:p>
        </w:tc>
        <w:tc>
          <w:tcPr>
            <w:tcW w:w="399" w:type="pct"/>
          </w:tcPr>
          <w:p w14:paraId="4514949F" w14:textId="77777777" w:rsidR="00CF722C" w:rsidRPr="00526C25" w:rsidRDefault="00CF722C" w:rsidP="00526C25">
            <w:pPr>
              <w:spacing w:line="276" w:lineRule="auto"/>
              <w:jc w:val="center"/>
              <w:rPr>
                <w:rFonts w:ascii="Times New Roman" w:eastAsia="Times New Roman" w:hAnsi="Times New Roman" w:cs="Times New Roman"/>
                <w:b/>
                <w:bCs/>
                <w:sz w:val="24"/>
                <w:szCs w:val="24"/>
                <w:lang w:eastAsia="ru-RU"/>
              </w:rPr>
            </w:pPr>
          </w:p>
        </w:tc>
        <w:tc>
          <w:tcPr>
            <w:tcW w:w="443" w:type="pct"/>
            <w:shd w:val="clear" w:color="auto" w:fill="D9D9D9" w:themeFill="background1" w:themeFillShade="D9"/>
          </w:tcPr>
          <w:p w14:paraId="41967FC3" w14:textId="77777777" w:rsidR="00CF722C" w:rsidRPr="00526C25" w:rsidRDefault="00CF722C" w:rsidP="00526C25">
            <w:pPr>
              <w:spacing w:line="276" w:lineRule="auto"/>
              <w:jc w:val="center"/>
              <w:rPr>
                <w:rFonts w:ascii="Times New Roman" w:eastAsia="Times New Roman" w:hAnsi="Times New Roman" w:cs="Times New Roman"/>
                <w:b/>
                <w:bCs/>
                <w:sz w:val="24"/>
                <w:szCs w:val="24"/>
                <w:lang w:eastAsia="ru-RU"/>
              </w:rPr>
            </w:pPr>
          </w:p>
        </w:tc>
        <w:tc>
          <w:tcPr>
            <w:tcW w:w="357" w:type="pct"/>
            <w:shd w:val="clear" w:color="auto" w:fill="D9D9D9" w:themeFill="background1" w:themeFillShade="D9"/>
          </w:tcPr>
          <w:p w14:paraId="45B03A2D" w14:textId="77777777" w:rsidR="00CF722C" w:rsidRPr="00526C25" w:rsidRDefault="00CF722C" w:rsidP="00526C25">
            <w:pPr>
              <w:spacing w:line="276" w:lineRule="auto"/>
              <w:jc w:val="center"/>
              <w:rPr>
                <w:rFonts w:ascii="Times New Roman" w:eastAsia="Times New Roman" w:hAnsi="Times New Roman" w:cs="Times New Roman"/>
                <w:b/>
                <w:bCs/>
                <w:sz w:val="24"/>
                <w:szCs w:val="24"/>
                <w:lang w:eastAsia="ru-RU"/>
              </w:rPr>
            </w:pPr>
          </w:p>
        </w:tc>
      </w:tr>
      <w:tr w:rsidR="009A075E" w:rsidRPr="00526C25" w14:paraId="596F64B9" w14:textId="77777777" w:rsidTr="009A075E">
        <w:trPr>
          <w:trHeight w:val="314"/>
        </w:trPr>
        <w:tc>
          <w:tcPr>
            <w:tcW w:w="574" w:type="pct"/>
          </w:tcPr>
          <w:p w14:paraId="0F813D05" w14:textId="3717B7BA" w:rsidR="009A7672" w:rsidRPr="00526C25" w:rsidRDefault="009A075E"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ОК.01,02,04,09</w:t>
            </w:r>
            <w:r w:rsidR="009A7672" w:rsidRPr="00526C25">
              <w:rPr>
                <w:rFonts w:ascii="Times New Roman" w:hAnsi="Times New Roman" w:cs="Times New Roman"/>
                <w:bCs/>
                <w:sz w:val="24"/>
                <w:szCs w:val="24"/>
              </w:rPr>
              <w:t xml:space="preserve"> ПК 2.01, ПК 2.02,</w:t>
            </w:r>
          </w:p>
          <w:p w14:paraId="6C0E9625" w14:textId="77777777" w:rsidR="009A7672" w:rsidRPr="00526C25" w:rsidRDefault="009A7672"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2.03,</w:t>
            </w:r>
          </w:p>
          <w:p w14:paraId="2C51B6E2" w14:textId="06A30587" w:rsidR="00B77BE8" w:rsidRPr="00526C25" w:rsidRDefault="009A7672" w:rsidP="00526C25">
            <w:pPr>
              <w:spacing w:line="276" w:lineRule="auto"/>
              <w:rPr>
                <w:rFonts w:ascii="Times New Roman" w:eastAsia="Times New Roman" w:hAnsi="Times New Roman" w:cs="Times New Roman"/>
                <w:bCs/>
                <w:sz w:val="24"/>
                <w:szCs w:val="24"/>
                <w:lang w:eastAsia="ru-RU"/>
              </w:rPr>
            </w:pPr>
            <w:r w:rsidRPr="00526C25">
              <w:rPr>
                <w:rFonts w:ascii="Times New Roman" w:hAnsi="Times New Roman" w:cs="Times New Roman"/>
                <w:bCs/>
                <w:sz w:val="24"/>
                <w:szCs w:val="24"/>
              </w:rPr>
              <w:t>ПК 2.04</w:t>
            </w:r>
          </w:p>
        </w:tc>
        <w:tc>
          <w:tcPr>
            <w:tcW w:w="1507" w:type="pct"/>
          </w:tcPr>
          <w:p w14:paraId="55E1B99E" w14:textId="77777777" w:rsidR="00B77BE8" w:rsidRPr="00526C25" w:rsidRDefault="00B77BE8"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Учебная практика</w:t>
            </w:r>
          </w:p>
        </w:tc>
        <w:tc>
          <w:tcPr>
            <w:tcW w:w="357" w:type="pct"/>
          </w:tcPr>
          <w:p w14:paraId="4F9AC11B" w14:textId="76EA8A84" w:rsidR="00B77BE8" w:rsidRPr="00526C25" w:rsidRDefault="00BF531D"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c>
          <w:tcPr>
            <w:tcW w:w="430" w:type="pct"/>
          </w:tcPr>
          <w:p w14:paraId="7EEF196C" w14:textId="7E79053D" w:rsidR="00B77BE8" w:rsidRPr="00526C25" w:rsidRDefault="0026404B"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72</w:t>
            </w:r>
          </w:p>
        </w:tc>
        <w:tc>
          <w:tcPr>
            <w:tcW w:w="323" w:type="pct"/>
            <w:shd w:val="clear" w:color="auto" w:fill="D9D9D9" w:themeFill="background1" w:themeFillShade="D9"/>
          </w:tcPr>
          <w:p w14:paraId="35AF44AA"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1009" w:type="pct"/>
            <w:gridSpan w:val="3"/>
            <w:shd w:val="clear" w:color="auto" w:fill="auto"/>
          </w:tcPr>
          <w:p w14:paraId="1FE9EE20"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443" w:type="pct"/>
            <w:shd w:val="clear" w:color="auto" w:fill="D9D9D9" w:themeFill="background1" w:themeFillShade="D9"/>
          </w:tcPr>
          <w:p w14:paraId="6C60F639" w14:textId="3617B703" w:rsidR="00B77BE8" w:rsidRPr="00526C25" w:rsidRDefault="00BF531D"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c>
          <w:tcPr>
            <w:tcW w:w="357" w:type="pct"/>
            <w:shd w:val="clear" w:color="auto" w:fill="D9D9D9" w:themeFill="background1" w:themeFillShade="D9"/>
          </w:tcPr>
          <w:p w14:paraId="5ED2D62D"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r>
      <w:tr w:rsidR="009A075E" w:rsidRPr="00526C25" w14:paraId="2948DE58" w14:textId="77777777" w:rsidTr="009A075E">
        <w:trPr>
          <w:trHeight w:val="314"/>
        </w:trPr>
        <w:tc>
          <w:tcPr>
            <w:tcW w:w="574" w:type="pct"/>
          </w:tcPr>
          <w:p w14:paraId="79EEB4E5" w14:textId="7B834988" w:rsidR="009A7672" w:rsidRPr="00526C25" w:rsidRDefault="009A075E"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ОК.01,02,04,09</w:t>
            </w:r>
            <w:r w:rsidR="009A7672" w:rsidRPr="00526C25">
              <w:rPr>
                <w:rFonts w:ascii="Times New Roman" w:hAnsi="Times New Roman" w:cs="Times New Roman"/>
                <w:bCs/>
                <w:sz w:val="24"/>
                <w:szCs w:val="24"/>
              </w:rPr>
              <w:t xml:space="preserve"> ПК 2.01, ПК 2.02,</w:t>
            </w:r>
          </w:p>
          <w:p w14:paraId="559E9FD0" w14:textId="77777777" w:rsidR="009A7672" w:rsidRPr="00526C25" w:rsidRDefault="009A7672"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2.03,</w:t>
            </w:r>
          </w:p>
          <w:p w14:paraId="2177E806" w14:textId="4165DAAF" w:rsidR="00B77BE8" w:rsidRPr="00526C25" w:rsidRDefault="009A7672" w:rsidP="00526C25">
            <w:pPr>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ПК 2.04</w:t>
            </w:r>
          </w:p>
        </w:tc>
        <w:tc>
          <w:tcPr>
            <w:tcW w:w="1507" w:type="pct"/>
          </w:tcPr>
          <w:p w14:paraId="100CE75A" w14:textId="77777777" w:rsidR="00B77BE8" w:rsidRPr="00526C25" w:rsidRDefault="00B77BE8" w:rsidP="00526C25">
            <w:pPr>
              <w:spacing w:line="276" w:lineRule="auto"/>
              <w:rPr>
                <w:rFonts w:ascii="Times New Roman" w:eastAsia="Times New Roman" w:hAnsi="Times New Roman" w:cs="Times New Roman"/>
                <w:b/>
                <w:bCs/>
                <w:sz w:val="24"/>
                <w:szCs w:val="24"/>
                <w:u w:val="single"/>
                <w:lang w:eastAsia="ru-RU"/>
              </w:rPr>
            </w:pPr>
            <w:r w:rsidRPr="00526C25">
              <w:rPr>
                <w:rFonts w:ascii="Times New Roman" w:eastAsia="Times New Roman" w:hAnsi="Times New Roman" w:cs="Times New Roman"/>
                <w:sz w:val="24"/>
                <w:szCs w:val="24"/>
                <w:lang w:eastAsia="ru-RU"/>
              </w:rPr>
              <w:t>Производственная практика</w:t>
            </w:r>
          </w:p>
        </w:tc>
        <w:tc>
          <w:tcPr>
            <w:tcW w:w="357" w:type="pct"/>
          </w:tcPr>
          <w:p w14:paraId="5A1431E0" w14:textId="2C1BDD27" w:rsidR="00B77BE8" w:rsidRPr="00526C25" w:rsidRDefault="00BF531D"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180</w:t>
            </w:r>
          </w:p>
        </w:tc>
        <w:tc>
          <w:tcPr>
            <w:tcW w:w="430" w:type="pct"/>
          </w:tcPr>
          <w:p w14:paraId="53CA3178" w14:textId="22779C7A" w:rsidR="00B77BE8" w:rsidRPr="00526C25" w:rsidRDefault="0026404B"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180</w:t>
            </w:r>
          </w:p>
        </w:tc>
        <w:tc>
          <w:tcPr>
            <w:tcW w:w="323" w:type="pct"/>
            <w:shd w:val="clear" w:color="auto" w:fill="D9D9D9" w:themeFill="background1" w:themeFillShade="D9"/>
          </w:tcPr>
          <w:p w14:paraId="0ED8B34C"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1009" w:type="pct"/>
            <w:gridSpan w:val="3"/>
            <w:shd w:val="clear" w:color="auto" w:fill="auto"/>
          </w:tcPr>
          <w:p w14:paraId="2A6310E6"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443" w:type="pct"/>
            <w:shd w:val="clear" w:color="auto" w:fill="D9D9D9" w:themeFill="background1" w:themeFillShade="D9"/>
          </w:tcPr>
          <w:p w14:paraId="358C1A6D"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357" w:type="pct"/>
            <w:shd w:val="clear" w:color="auto" w:fill="D9D9D9" w:themeFill="background1" w:themeFillShade="D9"/>
          </w:tcPr>
          <w:p w14:paraId="5ADE9D64" w14:textId="01D8783C" w:rsidR="00B77BE8" w:rsidRPr="00526C25" w:rsidRDefault="00BF531D"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180</w:t>
            </w:r>
          </w:p>
        </w:tc>
      </w:tr>
      <w:tr w:rsidR="009A075E" w:rsidRPr="00526C25" w14:paraId="11058BC1" w14:textId="77777777" w:rsidTr="009A075E">
        <w:tc>
          <w:tcPr>
            <w:tcW w:w="574" w:type="pct"/>
          </w:tcPr>
          <w:p w14:paraId="6B86A7B7" w14:textId="77777777" w:rsidR="00B77BE8" w:rsidRPr="00526C25" w:rsidRDefault="00B77BE8" w:rsidP="00526C25">
            <w:pPr>
              <w:suppressAutoHyphens/>
              <w:spacing w:line="276" w:lineRule="auto"/>
              <w:rPr>
                <w:rFonts w:ascii="Times New Roman" w:eastAsia="Times New Roman" w:hAnsi="Times New Roman" w:cs="Times New Roman"/>
                <w:sz w:val="24"/>
                <w:szCs w:val="24"/>
                <w:lang w:eastAsia="ru-RU"/>
              </w:rPr>
            </w:pPr>
          </w:p>
        </w:tc>
        <w:tc>
          <w:tcPr>
            <w:tcW w:w="1507" w:type="pct"/>
          </w:tcPr>
          <w:p w14:paraId="27DCF7D7" w14:textId="77777777" w:rsidR="00B77BE8" w:rsidRPr="00526C25" w:rsidRDefault="00B77BE8"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Промежуточная аттестация</w:t>
            </w:r>
          </w:p>
        </w:tc>
        <w:tc>
          <w:tcPr>
            <w:tcW w:w="357" w:type="pct"/>
          </w:tcPr>
          <w:p w14:paraId="631CBD5C" w14:textId="59D7B285" w:rsidR="00B77BE8" w:rsidRPr="00526C25" w:rsidRDefault="00BF531D" w:rsidP="00526C25">
            <w:pPr>
              <w:suppressAutoHyphens/>
              <w:spacing w:line="276" w:lineRule="auto"/>
              <w:jc w:val="center"/>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6</w:t>
            </w:r>
          </w:p>
        </w:tc>
        <w:tc>
          <w:tcPr>
            <w:tcW w:w="430" w:type="pct"/>
            <w:shd w:val="clear" w:color="auto" w:fill="auto"/>
          </w:tcPr>
          <w:p w14:paraId="60994C7C" w14:textId="77777777" w:rsidR="00B77BE8" w:rsidRPr="00526C25" w:rsidRDefault="00B77BE8" w:rsidP="00526C25">
            <w:pPr>
              <w:spacing w:line="276" w:lineRule="auto"/>
              <w:jc w:val="center"/>
              <w:rPr>
                <w:rFonts w:ascii="Times New Roman" w:eastAsia="Times New Roman" w:hAnsi="Times New Roman" w:cs="Times New Roman"/>
                <w:b/>
                <w:sz w:val="24"/>
                <w:szCs w:val="24"/>
                <w:lang w:eastAsia="ru-RU"/>
              </w:rPr>
            </w:pPr>
          </w:p>
        </w:tc>
        <w:tc>
          <w:tcPr>
            <w:tcW w:w="323" w:type="pct"/>
            <w:shd w:val="clear" w:color="auto" w:fill="D9D9D9" w:themeFill="background1" w:themeFillShade="D9"/>
          </w:tcPr>
          <w:p w14:paraId="7418179F"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1009" w:type="pct"/>
            <w:gridSpan w:val="3"/>
            <w:shd w:val="clear" w:color="auto" w:fill="auto"/>
          </w:tcPr>
          <w:p w14:paraId="5B4F2226"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443" w:type="pct"/>
            <w:shd w:val="clear" w:color="auto" w:fill="D9D9D9" w:themeFill="background1" w:themeFillShade="D9"/>
          </w:tcPr>
          <w:p w14:paraId="05DE0185"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357" w:type="pct"/>
            <w:shd w:val="clear" w:color="auto" w:fill="D9D9D9" w:themeFill="background1" w:themeFillShade="D9"/>
          </w:tcPr>
          <w:p w14:paraId="30ED0C81"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r>
      <w:tr w:rsidR="009A075E" w:rsidRPr="00526C25" w14:paraId="3E42ADF7" w14:textId="77777777" w:rsidTr="009A075E">
        <w:trPr>
          <w:trHeight w:val="217"/>
        </w:trPr>
        <w:tc>
          <w:tcPr>
            <w:tcW w:w="574" w:type="pct"/>
          </w:tcPr>
          <w:p w14:paraId="1CCF2B41"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p>
        </w:tc>
        <w:tc>
          <w:tcPr>
            <w:tcW w:w="1507" w:type="pct"/>
          </w:tcPr>
          <w:p w14:paraId="52BB22AC"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 xml:space="preserve">Всего: </w:t>
            </w:r>
          </w:p>
        </w:tc>
        <w:tc>
          <w:tcPr>
            <w:tcW w:w="357" w:type="pct"/>
          </w:tcPr>
          <w:p w14:paraId="702DF3F4" w14:textId="689C5201" w:rsidR="00B77BE8" w:rsidRPr="00526C25" w:rsidRDefault="00BF531D" w:rsidP="00526C25">
            <w:pPr>
              <w:spacing w:line="276" w:lineRule="auto"/>
              <w:jc w:val="center"/>
              <w:rPr>
                <w:rFonts w:ascii="Times New Roman" w:eastAsia="Times New Roman" w:hAnsi="Times New Roman" w:cs="Times New Roman"/>
                <w:b/>
                <w:iCs/>
                <w:sz w:val="24"/>
                <w:szCs w:val="24"/>
                <w:lang w:eastAsia="ru-RU"/>
              </w:rPr>
            </w:pPr>
            <w:r w:rsidRPr="00526C25">
              <w:rPr>
                <w:rFonts w:ascii="Times New Roman" w:eastAsia="Times New Roman" w:hAnsi="Times New Roman" w:cs="Times New Roman"/>
                <w:b/>
                <w:bCs/>
                <w:iCs/>
                <w:sz w:val="24"/>
                <w:szCs w:val="24"/>
                <w:lang w:eastAsia="ru-RU"/>
              </w:rPr>
              <w:t>458</w:t>
            </w:r>
          </w:p>
        </w:tc>
        <w:tc>
          <w:tcPr>
            <w:tcW w:w="430" w:type="pct"/>
          </w:tcPr>
          <w:p w14:paraId="2DF4BED1" w14:textId="1D7A90F0" w:rsidR="00B77BE8" w:rsidRPr="00526C25" w:rsidRDefault="009A075E"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344</w:t>
            </w:r>
          </w:p>
        </w:tc>
        <w:tc>
          <w:tcPr>
            <w:tcW w:w="323" w:type="pct"/>
            <w:shd w:val="clear" w:color="auto" w:fill="D9D9D9" w:themeFill="background1" w:themeFillShade="D9"/>
          </w:tcPr>
          <w:p w14:paraId="2149366A" w14:textId="2DAC41E4" w:rsidR="00B77BE8" w:rsidRPr="00526C25" w:rsidRDefault="009A075E"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200</w:t>
            </w:r>
          </w:p>
        </w:tc>
        <w:tc>
          <w:tcPr>
            <w:tcW w:w="395" w:type="pct"/>
          </w:tcPr>
          <w:p w14:paraId="10B935DC" w14:textId="37C1CD68" w:rsidR="00B77BE8" w:rsidRPr="00526C25" w:rsidRDefault="00BF531D"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6</w:t>
            </w:r>
          </w:p>
        </w:tc>
        <w:tc>
          <w:tcPr>
            <w:tcW w:w="215" w:type="pct"/>
          </w:tcPr>
          <w:p w14:paraId="2C53F8FD" w14:textId="51D6528F" w:rsidR="00B77BE8" w:rsidRPr="00526C25" w:rsidRDefault="00BF531D"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w:t>
            </w:r>
          </w:p>
        </w:tc>
        <w:tc>
          <w:tcPr>
            <w:tcW w:w="399" w:type="pct"/>
          </w:tcPr>
          <w:p w14:paraId="2C83C100" w14:textId="104551B7" w:rsidR="00B77BE8" w:rsidRPr="00526C25" w:rsidRDefault="00BF531D"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w:t>
            </w:r>
          </w:p>
        </w:tc>
        <w:tc>
          <w:tcPr>
            <w:tcW w:w="443" w:type="pct"/>
            <w:shd w:val="clear" w:color="auto" w:fill="D9D9D9" w:themeFill="background1" w:themeFillShade="D9"/>
          </w:tcPr>
          <w:p w14:paraId="558FF497" w14:textId="777B6D3D" w:rsidR="00B77BE8" w:rsidRPr="00526C25" w:rsidRDefault="00BF531D"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72</w:t>
            </w:r>
          </w:p>
        </w:tc>
        <w:tc>
          <w:tcPr>
            <w:tcW w:w="357" w:type="pct"/>
            <w:shd w:val="clear" w:color="auto" w:fill="D9D9D9" w:themeFill="background1" w:themeFillShade="D9"/>
          </w:tcPr>
          <w:p w14:paraId="0EA72BA9" w14:textId="79E6C4EA" w:rsidR="00B77BE8" w:rsidRPr="00526C25" w:rsidRDefault="00BF531D"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180</w:t>
            </w:r>
          </w:p>
        </w:tc>
      </w:tr>
    </w:tbl>
    <w:p w14:paraId="1F189FB8"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p>
    <w:p w14:paraId="1366C76E" w14:textId="77777777" w:rsidR="002A6AFB" w:rsidRPr="00526C25" w:rsidRDefault="002A6AFB" w:rsidP="00526C25">
      <w:pPr>
        <w:spacing w:line="276" w:lineRule="auto"/>
        <w:ind w:firstLine="709"/>
        <w:outlineLvl w:val="1"/>
        <w:rPr>
          <w:rFonts w:ascii="Times New Roman" w:eastAsia="Segoe UI" w:hAnsi="Times New Roman" w:cs="Times New Roman"/>
          <w:b/>
          <w:bCs/>
          <w:spacing w:val="15"/>
          <w:sz w:val="24"/>
          <w:szCs w:val="24"/>
          <w:lang w:eastAsia="ru-RU"/>
        </w:rPr>
      </w:pPr>
    </w:p>
    <w:p w14:paraId="0EB41829" w14:textId="12ACB62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F97A74" w:rsidRPr="00526C25" w14:paraId="5A958259" w14:textId="77777777" w:rsidTr="009746C6">
        <w:trPr>
          <w:trHeight w:val="903"/>
        </w:trPr>
        <w:tc>
          <w:tcPr>
            <w:tcW w:w="2972" w:type="dxa"/>
            <w:vAlign w:val="center"/>
          </w:tcPr>
          <w:p w14:paraId="2E0F86DB" w14:textId="77777777" w:rsidR="00F97A74" w:rsidRPr="00526C25" w:rsidRDefault="00F97A74"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24B54E9C" w14:textId="78426AD9" w:rsidR="00F97A74" w:rsidRPr="00526C25" w:rsidRDefault="00F97A74" w:rsidP="00526C25">
            <w:pPr>
              <w:suppressAutoHyphens/>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Примерное содержание учебного материала, практ</w:t>
            </w:r>
            <w:r w:rsidR="00164D64" w:rsidRPr="00526C25">
              <w:rPr>
                <w:rFonts w:ascii="Times New Roman" w:eastAsia="Times New Roman" w:hAnsi="Times New Roman" w:cs="Times New Roman"/>
                <w:b/>
                <w:bCs/>
                <w:sz w:val="24"/>
                <w:szCs w:val="24"/>
                <w:lang w:eastAsia="ru-RU"/>
              </w:rPr>
              <w:t>ических и лабораторных занятия</w:t>
            </w:r>
          </w:p>
        </w:tc>
      </w:tr>
      <w:tr w:rsidR="00F97A74" w:rsidRPr="00526C25" w14:paraId="57B48D65" w14:textId="77777777" w:rsidTr="009746C6">
        <w:tc>
          <w:tcPr>
            <w:tcW w:w="9634" w:type="dxa"/>
            <w:gridSpan w:val="2"/>
          </w:tcPr>
          <w:p w14:paraId="34B67BB5" w14:textId="563579A9" w:rsidR="00F97A74" w:rsidRPr="00526C25" w:rsidRDefault="00F97A74"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b/>
                <w:bCs/>
                <w:sz w:val="24"/>
                <w:szCs w:val="24"/>
                <w:lang w:eastAsia="ru-RU"/>
              </w:rPr>
              <w:t>МДК 02.01</w:t>
            </w:r>
            <w:r w:rsidRPr="00526C25">
              <w:rPr>
                <w:rFonts w:ascii="Times New Roman" w:eastAsia="Times New Roman" w:hAnsi="Times New Roman" w:cs="Times New Roman"/>
                <w:bCs/>
                <w:sz w:val="24"/>
                <w:szCs w:val="24"/>
                <w:lang w:eastAsia="ru-RU"/>
              </w:rPr>
              <w:t xml:space="preserve"> </w:t>
            </w:r>
            <w:r w:rsidRPr="00526C25">
              <w:rPr>
                <w:rFonts w:ascii="Times New Roman" w:eastAsia="Times New Roman" w:hAnsi="Times New Roman" w:cs="Times New Roman"/>
                <w:sz w:val="24"/>
                <w:szCs w:val="24"/>
                <w:lang w:eastAsia="ru-RU"/>
              </w:rPr>
              <w:t>Эксплуатация приборов и систем радиационного контроля организации атомной отрасли</w:t>
            </w:r>
            <w:r w:rsidRPr="00526C25">
              <w:rPr>
                <w:rFonts w:ascii="Times New Roman" w:eastAsia="Times New Roman" w:hAnsi="Times New Roman" w:cs="Times New Roman"/>
                <w:bCs/>
                <w:sz w:val="24"/>
                <w:szCs w:val="24"/>
                <w:lang w:eastAsia="ru-RU"/>
              </w:rPr>
              <w:t xml:space="preserve"> </w:t>
            </w:r>
          </w:p>
        </w:tc>
      </w:tr>
      <w:tr w:rsidR="00F97A74" w:rsidRPr="00526C25" w14:paraId="76B4FDE7" w14:textId="77777777" w:rsidTr="009746C6">
        <w:trPr>
          <w:trHeight w:val="20"/>
        </w:trPr>
        <w:tc>
          <w:tcPr>
            <w:tcW w:w="9634" w:type="dxa"/>
            <w:gridSpan w:val="2"/>
          </w:tcPr>
          <w:p w14:paraId="44A12FD6" w14:textId="39EA1085" w:rsidR="00F97A74" w:rsidRPr="00526C25" w:rsidRDefault="00F97A74"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b/>
                <w:bCs/>
                <w:sz w:val="24"/>
                <w:szCs w:val="24"/>
                <w:lang w:eastAsia="ru-RU"/>
              </w:rPr>
              <w:t>Раздел 1</w:t>
            </w:r>
            <w:r w:rsidRPr="00526C25">
              <w:rPr>
                <w:rFonts w:ascii="Times New Roman" w:eastAsia="Times New Roman" w:hAnsi="Times New Roman" w:cs="Times New Roman"/>
                <w:bCs/>
                <w:sz w:val="24"/>
                <w:szCs w:val="24"/>
                <w:lang w:eastAsia="ru-RU"/>
              </w:rPr>
              <w:t>.</w:t>
            </w:r>
            <w:r w:rsidR="009009AC">
              <w:rPr>
                <w:rFonts w:ascii="Times New Roman" w:eastAsia="Times New Roman" w:hAnsi="Times New Roman" w:cs="Times New Roman"/>
                <w:bCs/>
                <w:sz w:val="24"/>
                <w:szCs w:val="24"/>
                <w:lang w:eastAsia="ru-RU"/>
              </w:rPr>
              <w:t xml:space="preserve"> </w:t>
            </w:r>
            <w:r w:rsidRPr="00526C25">
              <w:rPr>
                <w:rFonts w:ascii="Times New Roman" w:eastAsia="Times New Roman" w:hAnsi="Times New Roman" w:cs="Times New Roman"/>
                <w:b/>
                <w:bCs/>
                <w:sz w:val="24"/>
                <w:szCs w:val="24"/>
                <w:lang w:eastAsia="zh-CN"/>
              </w:rPr>
              <w:t>Оборудование радиационного контроля</w:t>
            </w:r>
            <w:r w:rsidRPr="00526C25">
              <w:rPr>
                <w:rFonts w:ascii="Times New Roman" w:eastAsia="Times New Roman" w:hAnsi="Times New Roman" w:cs="Times New Roman"/>
                <w:sz w:val="24"/>
                <w:szCs w:val="24"/>
                <w:lang w:eastAsia="ru-RU"/>
              </w:rPr>
              <w:t xml:space="preserve"> </w:t>
            </w:r>
            <w:r w:rsidRPr="00526C25">
              <w:rPr>
                <w:rFonts w:ascii="Times New Roman" w:eastAsia="Times New Roman" w:hAnsi="Times New Roman" w:cs="Times New Roman"/>
                <w:b/>
                <w:bCs/>
                <w:sz w:val="24"/>
                <w:szCs w:val="24"/>
                <w:lang w:eastAsia="ru-RU"/>
              </w:rPr>
              <w:t>(</w:t>
            </w:r>
            <w:r w:rsidR="00164D64" w:rsidRPr="00526C25">
              <w:rPr>
                <w:rFonts w:ascii="Times New Roman" w:eastAsia="Times New Roman" w:hAnsi="Times New Roman" w:cs="Times New Roman"/>
                <w:b/>
                <w:bCs/>
                <w:sz w:val="24"/>
                <w:szCs w:val="24"/>
                <w:lang w:eastAsia="ru-RU"/>
              </w:rPr>
              <w:t>140</w:t>
            </w:r>
            <w:r w:rsidRPr="00526C25">
              <w:rPr>
                <w:rFonts w:ascii="Times New Roman" w:eastAsia="Times New Roman" w:hAnsi="Times New Roman" w:cs="Times New Roman"/>
                <w:b/>
                <w:bCs/>
                <w:sz w:val="24"/>
                <w:szCs w:val="24"/>
                <w:lang w:eastAsia="ru-RU"/>
              </w:rPr>
              <w:t xml:space="preserve"> часов)</w:t>
            </w:r>
          </w:p>
        </w:tc>
      </w:tr>
      <w:tr w:rsidR="00F97A74" w:rsidRPr="00526C25" w14:paraId="41BDAA8E" w14:textId="77777777" w:rsidTr="009746C6">
        <w:tc>
          <w:tcPr>
            <w:tcW w:w="2972" w:type="dxa"/>
            <w:vMerge w:val="restart"/>
            <w:tcBorders>
              <w:top w:val="single" w:sz="4" w:space="0" w:color="auto"/>
              <w:left w:val="single" w:sz="4" w:space="0" w:color="auto"/>
              <w:right w:val="single" w:sz="4" w:space="0" w:color="auto"/>
            </w:tcBorders>
          </w:tcPr>
          <w:p w14:paraId="3ABB96A6" w14:textId="77777777" w:rsidR="00F97A74" w:rsidRPr="00526C25" w:rsidRDefault="00F97A74" w:rsidP="00526C25">
            <w:pPr>
              <w:spacing w:line="276" w:lineRule="auto"/>
              <w:rPr>
                <w:rFonts w:ascii="Times New Roman" w:hAnsi="Times New Roman" w:cs="Times New Roman"/>
                <w:b/>
                <w:bCs/>
                <w:sz w:val="24"/>
                <w:szCs w:val="24"/>
              </w:rPr>
            </w:pPr>
            <w:r w:rsidRPr="00526C25">
              <w:rPr>
                <w:rFonts w:ascii="Times New Roman" w:hAnsi="Times New Roman" w:cs="Times New Roman"/>
                <w:b/>
                <w:bCs/>
                <w:sz w:val="24"/>
                <w:szCs w:val="24"/>
              </w:rPr>
              <w:t>Тема 1.1. Компоненты ядерной электроники</w:t>
            </w:r>
            <w:r w:rsidRPr="00526C25">
              <w:rPr>
                <w:rFonts w:ascii="Times New Roman" w:hAnsi="Times New Roman" w:cs="Times New Roman"/>
                <w:b/>
                <w:bCs/>
                <w:sz w:val="24"/>
                <w:szCs w:val="24"/>
              </w:rPr>
              <w:tab/>
            </w:r>
          </w:p>
          <w:p w14:paraId="498F2D6E" w14:textId="77777777" w:rsidR="00F97A74" w:rsidRPr="00526C25" w:rsidRDefault="00F97A74" w:rsidP="00526C25">
            <w:pPr>
              <w:spacing w:line="276" w:lineRule="auto"/>
              <w:rPr>
                <w:rFonts w:ascii="Times New Roman" w:hAnsi="Times New Roman" w:cs="Times New Roman"/>
                <w:b/>
                <w:bCs/>
                <w:sz w:val="24"/>
                <w:szCs w:val="24"/>
              </w:rPr>
            </w:pPr>
          </w:p>
          <w:p w14:paraId="14CEA79C" w14:textId="77777777" w:rsidR="00F97A74" w:rsidRPr="00526C25" w:rsidRDefault="00F97A74" w:rsidP="00526C25">
            <w:pPr>
              <w:spacing w:line="276" w:lineRule="auto"/>
              <w:rPr>
                <w:rFonts w:ascii="Times New Roman" w:hAnsi="Times New Roman" w:cs="Times New Roman"/>
                <w:b/>
                <w:bCs/>
                <w:sz w:val="24"/>
                <w:szCs w:val="24"/>
              </w:rPr>
            </w:pPr>
          </w:p>
          <w:p w14:paraId="5700CC8F" w14:textId="77777777" w:rsidR="00F97A74" w:rsidRPr="00526C25" w:rsidRDefault="00F97A74" w:rsidP="00526C25">
            <w:pPr>
              <w:spacing w:line="276" w:lineRule="auto"/>
              <w:rPr>
                <w:rFonts w:ascii="Times New Roman" w:hAnsi="Times New Roman" w:cs="Times New Roman"/>
                <w:b/>
                <w:bCs/>
                <w:sz w:val="24"/>
                <w:szCs w:val="24"/>
              </w:rPr>
            </w:pPr>
          </w:p>
          <w:p w14:paraId="187D8CF8" w14:textId="0E96655F"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2395B7EC" w14:textId="291FBA24" w:rsidR="00F97A74" w:rsidRPr="00526C25" w:rsidRDefault="00F97A74" w:rsidP="00526C25">
            <w:pPr>
              <w:spacing w:line="276" w:lineRule="auto"/>
              <w:rPr>
                <w:rFonts w:ascii="Times New Roman" w:eastAsia="Times New Roman" w:hAnsi="Times New Roman" w:cs="Times New Roman"/>
                <w:b/>
                <w:sz w:val="24"/>
                <w:szCs w:val="24"/>
                <w:lang w:eastAsia="ru-RU"/>
              </w:rPr>
            </w:pPr>
            <w:r w:rsidRPr="00526C25">
              <w:rPr>
                <w:rFonts w:ascii="Times New Roman" w:hAnsi="Times New Roman" w:cs="Times New Roman"/>
                <w:b/>
                <w:bCs/>
                <w:sz w:val="24"/>
                <w:szCs w:val="24"/>
              </w:rPr>
              <w:t>Содержание</w:t>
            </w:r>
          </w:p>
        </w:tc>
      </w:tr>
      <w:tr w:rsidR="00F97A74" w:rsidRPr="00526C25" w14:paraId="04A80AC7" w14:textId="77777777" w:rsidTr="009746C6">
        <w:trPr>
          <w:trHeight w:val="396"/>
        </w:trPr>
        <w:tc>
          <w:tcPr>
            <w:tcW w:w="2972" w:type="dxa"/>
            <w:vMerge/>
            <w:tcBorders>
              <w:left w:val="single" w:sz="4" w:space="0" w:color="auto"/>
              <w:right w:val="single" w:sz="4" w:space="0" w:color="auto"/>
            </w:tcBorders>
          </w:tcPr>
          <w:p w14:paraId="2444F0EA"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3DB06FF" w14:textId="1F0F3DC6" w:rsidR="00F97A74" w:rsidRPr="00526C25" w:rsidRDefault="00F97A74"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Детектор ионизирующего излучения с источником электропитания. Блок преобразования электрических сигналов.</w:t>
            </w:r>
          </w:p>
        </w:tc>
      </w:tr>
      <w:tr w:rsidR="00F97A74" w:rsidRPr="00526C25" w14:paraId="31239813" w14:textId="77777777" w:rsidTr="009746C6">
        <w:trPr>
          <w:trHeight w:val="20"/>
        </w:trPr>
        <w:tc>
          <w:tcPr>
            <w:tcW w:w="2972" w:type="dxa"/>
            <w:vMerge/>
            <w:tcBorders>
              <w:left w:val="single" w:sz="4" w:space="0" w:color="auto"/>
              <w:right w:val="single" w:sz="4" w:space="0" w:color="auto"/>
            </w:tcBorders>
          </w:tcPr>
          <w:p w14:paraId="3DB2393A"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794A441A" w14:textId="22ED2160" w:rsidR="00F97A74" w:rsidRPr="00526C25" w:rsidRDefault="00F97A74" w:rsidP="00526C25">
            <w:pPr>
              <w:suppressAutoHyphens/>
              <w:spacing w:line="276" w:lineRule="auto"/>
              <w:jc w:val="both"/>
              <w:rPr>
                <w:rFonts w:ascii="Times New Roman" w:eastAsia="Times New Roman" w:hAnsi="Times New Roman" w:cs="Times New Roman"/>
                <w:b/>
                <w:sz w:val="24"/>
                <w:szCs w:val="24"/>
                <w:lang w:eastAsia="ru-RU"/>
              </w:rPr>
            </w:pPr>
            <w:r w:rsidRPr="00526C25">
              <w:rPr>
                <w:rFonts w:ascii="Times New Roman" w:hAnsi="Times New Roman" w:cs="Times New Roman"/>
                <w:bCs/>
                <w:sz w:val="24"/>
                <w:szCs w:val="24"/>
              </w:rPr>
              <w:t xml:space="preserve">Регистрирующее и показывающее устройство. Схемы включения полупроводниковых и </w:t>
            </w:r>
            <w:r w:rsidR="0026404B" w:rsidRPr="00526C25">
              <w:rPr>
                <w:rFonts w:ascii="Times New Roman" w:hAnsi="Times New Roman" w:cs="Times New Roman"/>
                <w:bCs/>
                <w:sz w:val="24"/>
                <w:szCs w:val="24"/>
              </w:rPr>
              <w:t>сцинтилляционных</w:t>
            </w:r>
            <w:r w:rsidRPr="00526C25">
              <w:rPr>
                <w:rFonts w:ascii="Times New Roman" w:hAnsi="Times New Roman" w:cs="Times New Roman"/>
                <w:bCs/>
                <w:sz w:val="24"/>
                <w:szCs w:val="24"/>
              </w:rPr>
              <w:t xml:space="preserve"> детекторов.</w:t>
            </w:r>
          </w:p>
        </w:tc>
      </w:tr>
      <w:tr w:rsidR="00F97A74" w:rsidRPr="00526C25" w14:paraId="1F052B5E" w14:textId="77777777" w:rsidTr="009746C6">
        <w:trPr>
          <w:trHeight w:val="204"/>
        </w:trPr>
        <w:tc>
          <w:tcPr>
            <w:tcW w:w="2972" w:type="dxa"/>
            <w:vMerge/>
            <w:tcBorders>
              <w:left w:val="single" w:sz="4" w:space="0" w:color="auto"/>
              <w:right w:val="single" w:sz="4" w:space="0" w:color="auto"/>
            </w:tcBorders>
          </w:tcPr>
          <w:p w14:paraId="3D8DE9D8"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850CE40" w14:textId="5DF5B935" w:rsidR="00F97A74" w:rsidRPr="00526C25" w:rsidRDefault="00F97A74" w:rsidP="00526C25">
            <w:pPr>
              <w:suppressAutoHyphens/>
              <w:spacing w:line="276" w:lineRule="auto"/>
              <w:jc w:val="both"/>
              <w:rPr>
                <w:rFonts w:ascii="Times New Roman" w:eastAsia="Times New Roman" w:hAnsi="Times New Roman" w:cs="Times New Roman"/>
                <w:iCs/>
                <w:sz w:val="24"/>
                <w:szCs w:val="24"/>
                <w:lang w:eastAsia="ru-RU"/>
              </w:rPr>
            </w:pPr>
            <w:r w:rsidRPr="00526C25">
              <w:rPr>
                <w:rFonts w:ascii="Times New Roman" w:hAnsi="Times New Roman" w:cs="Times New Roman"/>
                <w:bCs/>
                <w:sz w:val="24"/>
                <w:szCs w:val="24"/>
              </w:rPr>
              <w:t>Усилители. Цифровые процессоры сигналов. Дискриминаторы. Анализаторы импульсов. Пересчётные схемы. Измерители скорости счёта.</w:t>
            </w:r>
          </w:p>
        </w:tc>
      </w:tr>
      <w:tr w:rsidR="00F97A74" w:rsidRPr="00526C25" w14:paraId="787AAC06" w14:textId="77777777" w:rsidTr="009746C6">
        <w:trPr>
          <w:trHeight w:val="73"/>
        </w:trPr>
        <w:tc>
          <w:tcPr>
            <w:tcW w:w="2972" w:type="dxa"/>
            <w:vMerge/>
            <w:tcBorders>
              <w:left w:val="single" w:sz="4" w:space="0" w:color="auto"/>
              <w:bottom w:val="single" w:sz="4" w:space="0" w:color="auto"/>
              <w:right w:val="single" w:sz="4" w:space="0" w:color="auto"/>
            </w:tcBorders>
          </w:tcPr>
          <w:p w14:paraId="245D7EE1"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31D94D63" w14:textId="4120696A" w:rsidR="00F97A74" w:rsidRPr="00526C25" w:rsidRDefault="00F97A74"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Схемы совпадений. Схемы антисовпадений. Время-амплитудный конвертор. Аналого-цифровые преобразователи. Режекция наложений.</w:t>
            </w:r>
          </w:p>
        </w:tc>
      </w:tr>
      <w:tr w:rsidR="00F97A74" w:rsidRPr="00526C25" w14:paraId="783CFA55" w14:textId="77777777" w:rsidTr="009746C6">
        <w:trPr>
          <w:trHeight w:val="73"/>
        </w:trPr>
        <w:tc>
          <w:tcPr>
            <w:tcW w:w="2972" w:type="dxa"/>
            <w:vMerge/>
            <w:tcBorders>
              <w:left w:val="single" w:sz="4" w:space="0" w:color="auto"/>
              <w:bottom w:val="single" w:sz="4" w:space="0" w:color="auto"/>
              <w:right w:val="single" w:sz="4" w:space="0" w:color="auto"/>
            </w:tcBorders>
          </w:tcPr>
          <w:p w14:paraId="4FEA7464"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707FF73E" w14:textId="7D51FD0D" w:rsidR="00F97A74" w:rsidRPr="00526C25" w:rsidRDefault="00F97A74" w:rsidP="00526C25">
            <w:pPr>
              <w:suppressAutoHyphens/>
              <w:spacing w:line="276" w:lineRule="auto"/>
              <w:rPr>
                <w:rFonts w:ascii="Times New Roman" w:hAnsi="Times New Roman" w:cs="Times New Roman"/>
                <w:bCs/>
                <w:sz w:val="24"/>
                <w:szCs w:val="24"/>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F97A74" w:rsidRPr="00526C25" w14:paraId="326D97A3" w14:textId="77777777" w:rsidTr="009746C6">
        <w:trPr>
          <w:trHeight w:val="361"/>
        </w:trPr>
        <w:tc>
          <w:tcPr>
            <w:tcW w:w="2972" w:type="dxa"/>
            <w:vMerge/>
          </w:tcPr>
          <w:p w14:paraId="152652F3"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5C11D036" w14:textId="72580161"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164D64"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5F1FE6E7" w14:textId="77777777" w:rsidTr="009746C6">
        <w:trPr>
          <w:trHeight w:val="361"/>
        </w:trPr>
        <w:tc>
          <w:tcPr>
            <w:tcW w:w="2972" w:type="dxa"/>
            <w:vMerge w:val="restart"/>
            <w:tcBorders>
              <w:top w:val="single" w:sz="4" w:space="0" w:color="auto"/>
              <w:left w:val="single" w:sz="4" w:space="0" w:color="auto"/>
              <w:bottom w:val="single" w:sz="4" w:space="0" w:color="auto"/>
              <w:right w:val="single" w:sz="4" w:space="0" w:color="auto"/>
            </w:tcBorders>
          </w:tcPr>
          <w:p w14:paraId="566AD74E" w14:textId="77777777" w:rsidR="00F97A74" w:rsidRPr="00526C25" w:rsidRDefault="00F97A74" w:rsidP="00526C25">
            <w:pPr>
              <w:spacing w:line="276" w:lineRule="auto"/>
              <w:rPr>
                <w:rFonts w:ascii="Times New Roman" w:hAnsi="Times New Roman" w:cs="Times New Roman"/>
                <w:b/>
                <w:bCs/>
                <w:sz w:val="24"/>
                <w:szCs w:val="24"/>
              </w:rPr>
            </w:pPr>
            <w:r w:rsidRPr="00526C25">
              <w:rPr>
                <w:rFonts w:ascii="Times New Roman" w:hAnsi="Times New Roman" w:cs="Times New Roman"/>
                <w:b/>
                <w:bCs/>
                <w:sz w:val="24"/>
                <w:szCs w:val="24"/>
              </w:rPr>
              <w:lastRenderedPageBreak/>
              <w:t>Тема 1.2. Основные характеристики детекторов</w:t>
            </w:r>
          </w:p>
          <w:p w14:paraId="315F10E6" w14:textId="2AE1E063"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27180260" w14:textId="3D1D00BF"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Содержание</w:t>
            </w:r>
          </w:p>
        </w:tc>
      </w:tr>
      <w:tr w:rsidR="00F97A74" w:rsidRPr="00526C25" w14:paraId="5F7AEA64" w14:textId="77777777" w:rsidTr="009746C6">
        <w:trPr>
          <w:trHeight w:val="361"/>
        </w:trPr>
        <w:tc>
          <w:tcPr>
            <w:tcW w:w="2972" w:type="dxa"/>
            <w:vMerge/>
            <w:tcBorders>
              <w:top w:val="single" w:sz="4" w:space="0" w:color="auto"/>
              <w:left w:val="single" w:sz="4" w:space="0" w:color="auto"/>
              <w:bottom w:val="single" w:sz="4" w:space="0" w:color="auto"/>
              <w:right w:val="single" w:sz="4" w:space="0" w:color="auto"/>
            </w:tcBorders>
          </w:tcPr>
          <w:p w14:paraId="65EA1770"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609216A0" w14:textId="0285FE6A" w:rsidR="00F97A74" w:rsidRPr="00526C25" w:rsidRDefault="00F97A74" w:rsidP="00526C25">
            <w:pPr>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Мёртвое время. Оптимальная скорость регистрации. Линейные ворота (линейный пропускатель).</w:t>
            </w:r>
            <w:r w:rsidRPr="00526C25">
              <w:rPr>
                <w:rFonts w:ascii="Times New Roman" w:hAnsi="Times New Roman" w:cs="Times New Roman"/>
                <w:sz w:val="24"/>
                <w:szCs w:val="24"/>
              </w:rPr>
              <w:t xml:space="preserve"> Основные характеристики детекторов.  Пределы (диапазоны) измерений по дозе, энергии.</w:t>
            </w:r>
          </w:p>
        </w:tc>
      </w:tr>
      <w:tr w:rsidR="00F97A74" w:rsidRPr="00526C25" w14:paraId="7D5F6F86" w14:textId="77777777" w:rsidTr="009746C6">
        <w:trPr>
          <w:trHeight w:val="361"/>
        </w:trPr>
        <w:tc>
          <w:tcPr>
            <w:tcW w:w="2972" w:type="dxa"/>
            <w:vMerge/>
          </w:tcPr>
          <w:p w14:paraId="097ED83F"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3A9B29"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F97A74" w:rsidRPr="00526C25" w14:paraId="3B5C976C" w14:textId="77777777" w:rsidTr="009746C6">
        <w:trPr>
          <w:trHeight w:val="361"/>
        </w:trPr>
        <w:tc>
          <w:tcPr>
            <w:tcW w:w="2972" w:type="dxa"/>
            <w:vMerge/>
          </w:tcPr>
          <w:p w14:paraId="7908E2F1"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CCA82C" w14:textId="7138998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164D64"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195EE4CE" w14:textId="77777777" w:rsidTr="009746C6">
        <w:trPr>
          <w:trHeight w:val="361"/>
        </w:trPr>
        <w:tc>
          <w:tcPr>
            <w:tcW w:w="2972" w:type="dxa"/>
            <w:vMerge w:val="restart"/>
          </w:tcPr>
          <w:p w14:paraId="57D8731E" w14:textId="0EB04652"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Calibri" w:hAnsi="Times New Roman" w:cs="Times New Roman"/>
                <w:b/>
                <w:bCs/>
                <w:sz w:val="24"/>
                <w:szCs w:val="24"/>
              </w:rPr>
              <w:t xml:space="preserve">Тема 1.3. </w:t>
            </w:r>
            <w:r w:rsidRPr="00526C25">
              <w:rPr>
                <w:rFonts w:ascii="Times New Roman" w:hAnsi="Times New Roman" w:cs="Times New Roman"/>
                <w:b/>
                <w:sz w:val="24"/>
                <w:szCs w:val="24"/>
              </w:rPr>
              <w:t>Основные характеристики детекторов</w:t>
            </w:r>
          </w:p>
        </w:tc>
        <w:tc>
          <w:tcPr>
            <w:tcW w:w="6662" w:type="dxa"/>
          </w:tcPr>
          <w:p w14:paraId="25C533BF" w14:textId="1B866CFE"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 xml:space="preserve">Содержание </w:t>
            </w:r>
          </w:p>
        </w:tc>
      </w:tr>
      <w:tr w:rsidR="00F97A74" w:rsidRPr="00526C25" w14:paraId="658219A9" w14:textId="77777777" w:rsidTr="009746C6">
        <w:trPr>
          <w:trHeight w:val="361"/>
        </w:trPr>
        <w:tc>
          <w:tcPr>
            <w:tcW w:w="2972" w:type="dxa"/>
            <w:vMerge/>
          </w:tcPr>
          <w:p w14:paraId="6A9CAE7F"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17DF1DAC" w14:textId="0F0FFE6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 xml:space="preserve">Физические основы работы детекторов ядерных излучений. </w:t>
            </w:r>
          </w:p>
        </w:tc>
      </w:tr>
      <w:tr w:rsidR="00F97A74" w:rsidRPr="00526C25" w14:paraId="3F2F630F" w14:textId="77777777" w:rsidTr="009746C6">
        <w:trPr>
          <w:trHeight w:val="361"/>
        </w:trPr>
        <w:tc>
          <w:tcPr>
            <w:tcW w:w="2972" w:type="dxa"/>
            <w:vMerge/>
          </w:tcPr>
          <w:p w14:paraId="3D9948A3"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3C846BFB" w14:textId="739F7CBF"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5D4EF051" w14:textId="77777777" w:rsidTr="009746C6">
        <w:trPr>
          <w:trHeight w:val="361"/>
        </w:trPr>
        <w:tc>
          <w:tcPr>
            <w:tcW w:w="2972" w:type="dxa"/>
            <w:vMerge/>
          </w:tcPr>
          <w:p w14:paraId="7D0CA154"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6895FE70" w14:textId="4881A89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Практическое занятие 1. Составление таблицы</w:t>
            </w:r>
            <w:r w:rsidRPr="00526C25">
              <w:rPr>
                <w:rFonts w:ascii="Times New Roman" w:hAnsi="Times New Roman" w:cs="Times New Roman"/>
                <w:color w:val="000000"/>
                <w:spacing w:val="1"/>
                <w:sz w:val="24"/>
                <w:szCs w:val="24"/>
              </w:rPr>
              <w:t xml:space="preserve"> </w:t>
            </w:r>
            <w:r w:rsidRPr="00526C25">
              <w:rPr>
                <w:rFonts w:ascii="Times New Roman" w:hAnsi="Times New Roman" w:cs="Times New Roman"/>
                <w:sz w:val="24"/>
                <w:szCs w:val="24"/>
              </w:rPr>
              <w:t>детекторов ядерных излучений</w:t>
            </w:r>
            <w:r w:rsidRPr="00526C25">
              <w:rPr>
                <w:rFonts w:ascii="Times New Roman" w:hAnsi="Times New Roman" w:cs="Times New Roman"/>
                <w:color w:val="000000"/>
                <w:spacing w:val="1"/>
                <w:sz w:val="24"/>
                <w:szCs w:val="24"/>
              </w:rPr>
              <w:t xml:space="preserve"> с указанием основных характеристик</w:t>
            </w:r>
          </w:p>
        </w:tc>
      </w:tr>
      <w:tr w:rsidR="00F97A74" w:rsidRPr="00526C25" w14:paraId="0707AB1B" w14:textId="77777777" w:rsidTr="009746C6">
        <w:trPr>
          <w:trHeight w:val="361"/>
        </w:trPr>
        <w:tc>
          <w:tcPr>
            <w:tcW w:w="2972" w:type="dxa"/>
            <w:vMerge/>
          </w:tcPr>
          <w:p w14:paraId="0ECE6368"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C858E9" w14:textId="4EE3072C"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164D64"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6DF11858" w14:textId="77777777" w:rsidTr="009746C6">
        <w:trPr>
          <w:trHeight w:val="361"/>
        </w:trPr>
        <w:tc>
          <w:tcPr>
            <w:tcW w:w="2972" w:type="dxa"/>
            <w:vMerge w:val="restart"/>
          </w:tcPr>
          <w:p w14:paraId="5DDB2CEA" w14:textId="22D97E0E"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Тема 1.4 Газоразрядные приборы</w:t>
            </w:r>
          </w:p>
        </w:tc>
        <w:tc>
          <w:tcPr>
            <w:tcW w:w="6662" w:type="dxa"/>
          </w:tcPr>
          <w:p w14:paraId="3C56EDE4" w14:textId="0CC5B6AE"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Содержание</w:t>
            </w:r>
          </w:p>
        </w:tc>
      </w:tr>
      <w:tr w:rsidR="00F97A74" w:rsidRPr="00526C25" w14:paraId="1F61BCDF" w14:textId="77777777" w:rsidTr="009746C6">
        <w:trPr>
          <w:trHeight w:val="361"/>
        </w:trPr>
        <w:tc>
          <w:tcPr>
            <w:tcW w:w="2972" w:type="dxa"/>
            <w:vMerge/>
          </w:tcPr>
          <w:p w14:paraId="59A81532"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2042025F" w14:textId="17FDF1A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Характеристики газоразрядных счетчиков. Зависимость счетной характеристики от мощности дозы.</w:t>
            </w:r>
          </w:p>
        </w:tc>
      </w:tr>
      <w:tr w:rsidR="00F97A74" w:rsidRPr="00526C25" w14:paraId="32757DC7" w14:textId="77777777" w:rsidTr="009746C6">
        <w:trPr>
          <w:trHeight w:val="361"/>
        </w:trPr>
        <w:tc>
          <w:tcPr>
            <w:tcW w:w="2972" w:type="dxa"/>
            <w:vMerge/>
          </w:tcPr>
          <w:p w14:paraId="6447EDE7"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367E9DB8" w14:textId="042C4F3D"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Конструкция и особенности работы счетчика Гейгера-Мюллера и ионизационных камер</w:t>
            </w:r>
          </w:p>
        </w:tc>
      </w:tr>
      <w:tr w:rsidR="00F97A74" w:rsidRPr="00526C25" w14:paraId="74CA7AE5" w14:textId="77777777" w:rsidTr="009746C6">
        <w:trPr>
          <w:trHeight w:val="361"/>
        </w:trPr>
        <w:tc>
          <w:tcPr>
            <w:tcW w:w="2972" w:type="dxa"/>
            <w:vMerge/>
          </w:tcPr>
          <w:p w14:paraId="5B551C77"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6B31E927" w14:textId="32E89A26"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Схемы включения детекторов ионизирующего излучения. Схемы включения газоразрядных счетчиков. Токовые схемы включения газоразрядных счетчиков.</w:t>
            </w:r>
          </w:p>
        </w:tc>
      </w:tr>
      <w:tr w:rsidR="00F97A74" w:rsidRPr="00526C25" w14:paraId="6EA4DD3F" w14:textId="77777777" w:rsidTr="009746C6">
        <w:trPr>
          <w:trHeight w:val="361"/>
        </w:trPr>
        <w:tc>
          <w:tcPr>
            <w:tcW w:w="2972" w:type="dxa"/>
            <w:vMerge/>
          </w:tcPr>
          <w:p w14:paraId="0E791814"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569D6126" w14:textId="206E661E"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Характеристика импульсов детекторов ИИ и выбор параметров входной цепи.</w:t>
            </w:r>
          </w:p>
        </w:tc>
      </w:tr>
      <w:tr w:rsidR="00F97A74" w:rsidRPr="00526C25" w14:paraId="0E0C7263" w14:textId="77777777" w:rsidTr="009746C6">
        <w:trPr>
          <w:trHeight w:val="361"/>
        </w:trPr>
        <w:tc>
          <w:tcPr>
            <w:tcW w:w="2972" w:type="dxa"/>
            <w:vMerge/>
          </w:tcPr>
          <w:p w14:paraId="376AFCBB"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1E6E71B2" w14:textId="46505D39"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6A8801B9" w14:textId="77777777" w:rsidTr="009746C6">
        <w:trPr>
          <w:trHeight w:val="361"/>
        </w:trPr>
        <w:tc>
          <w:tcPr>
            <w:tcW w:w="2972" w:type="dxa"/>
            <w:vMerge/>
          </w:tcPr>
          <w:p w14:paraId="0D843889"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2479AA53" w14:textId="141522C2"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Практическое занятие 2 Начертить схемы включения детекторов ионизирующего излучения.</w:t>
            </w:r>
          </w:p>
        </w:tc>
      </w:tr>
      <w:tr w:rsidR="00F97A74" w:rsidRPr="00526C25" w14:paraId="2FA42609" w14:textId="77777777" w:rsidTr="009746C6">
        <w:trPr>
          <w:trHeight w:val="361"/>
        </w:trPr>
        <w:tc>
          <w:tcPr>
            <w:tcW w:w="2972" w:type="dxa"/>
            <w:vMerge/>
          </w:tcPr>
          <w:p w14:paraId="72C35BB7"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A2625B" w14:textId="408A234B"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164D64"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4B0AB758" w14:textId="77777777" w:rsidTr="009746C6">
        <w:trPr>
          <w:trHeight w:val="361"/>
        </w:trPr>
        <w:tc>
          <w:tcPr>
            <w:tcW w:w="2972" w:type="dxa"/>
            <w:vMerge w:val="restart"/>
          </w:tcPr>
          <w:p w14:paraId="316253D0" w14:textId="4E27DEC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Тема 1.5. Сцинтилляционные дозиметры</w:t>
            </w:r>
          </w:p>
        </w:tc>
        <w:tc>
          <w:tcPr>
            <w:tcW w:w="6662" w:type="dxa"/>
          </w:tcPr>
          <w:p w14:paraId="24361D31" w14:textId="6A9A4ADD"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Содержание</w:t>
            </w:r>
          </w:p>
        </w:tc>
      </w:tr>
      <w:tr w:rsidR="00F97A74" w:rsidRPr="00526C25" w14:paraId="4BA77140" w14:textId="77777777" w:rsidTr="009746C6">
        <w:trPr>
          <w:trHeight w:val="361"/>
        </w:trPr>
        <w:tc>
          <w:tcPr>
            <w:tcW w:w="2972" w:type="dxa"/>
            <w:vMerge/>
          </w:tcPr>
          <w:p w14:paraId="06AED46F"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7C184F4F" w14:textId="3C36E092"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 xml:space="preserve">Сцинтилляционные дозиметры. Конструкции сцинтилляционных дозиметров.  </w:t>
            </w:r>
          </w:p>
        </w:tc>
      </w:tr>
      <w:tr w:rsidR="00F97A74" w:rsidRPr="00526C25" w14:paraId="28D01BC1" w14:textId="77777777" w:rsidTr="009746C6">
        <w:trPr>
          <w:trHeight w:val="361"/>
        </w:trPr>
        <w:tc>
          <w:tcPr>
            <w:tcW w:w="2972" w:type="dxa"/>
            <w:vMerge/>
          </w:tcPr>
          <w:p w14:paraId="4CE9F53F"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4672450F" w14:textId="2052042D"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 xml:space="preserve">Выбор сцинтиллятора. Принцип работы детектора сцинтиллятор – ФЭУ. Особенности детектора сцинтиллятор-фотодиод. Сцинтилляционные счетчики. </w:t>
            </w:r>
          </w:p>
        </w:tc>
      </w:tr>
      <w:tr w:rsidR="00F97A74" w:rsidRPr="00526C25" w14:paraId="7689A230" w14:textId="77777777" w:rsidTr="009746C6">
        <w:trPr>
          <w:trHeight w:val="361"/>
        </w:trPr>
        <w:tc>
          <w:tcPr>
            <w:tcW w:w="2972" w:type="dxa"/>
            <w:vMerge/>
          </w:tcPr>
          <w:p w14:paraId="60A2E2D9"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63E580C3" w14:textId="0577029A"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Токовый режим работы сцинтилляционного счетчика. Методы улучшения дозовой ЭЗЧ. Чувствительность к нейтронному излучению. Фотоэлектронные и электронно-лучевые приборы.</w:t>
            </w:r>
          </w:p>
        </w:tc>
      </w:tr>
      <w:tr w:rsidR="00F97A74" w:rsidRPr="00526C25" w14:paraId="0E66FA2A" w14:textId="77777777" w:rsidTr="009746C6">
        <w:trPr>
          <w:trHeight w:val="361"/>
        </w:trPr>
        <w:tc>
          <w:tcPr>
            <w:tcW w:w="2972" w:type="dxa"/>
            <w:vMerge/>
          </w:tcPr>
          <w:p w14:paraId="7233E326"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4B9E2E67" w14:textId="41AB6FAA"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574B72EB" w14:textId="77777777" w:rsidTr="009746C6">
        <w:trPr>
          <w:trHeight w:val="361"/>
        </w:trPr>
        <w:tc>
          <w:tcPr>
            <w:tcW w:w="2972" w:type="dxa"/>
            <w:vMerge/>
          </w:tcPr>
          <w:p w14:paraId="53985037"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154A1D1C" w14:textId="68E79C8E"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Практическое занятие 3 Начертить схемы включения сцинтилляционных счетчиков.</w:t>
            </w:r>
          </w:p>
        </w:tc>
      </w:tr>
      <w:tr w:rsidR="00F97A74" w:rsidRPr="00526C25" w14:paraId="6C800A7A" w14:textId="77777777" w:rsidTr="009746C6">
        <w:trPr>
          <w:trHeight w:val="361"/>
        </w:trPr>
        <w:tc>
          <w:tcPr>
            <w:tcW w:w="2972" w:type="dxa"/>
            <w:vMerge/>
          </w:tcPr>
          <w:p w14:paraId="7DC2424A"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76113D" w14:textId="421C7720"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164D64"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59059122" w14:textId="77777777" w:rsidTr="009746C6">
        <w:trPr>
          <w:trHeight w:val="361"/>
        </w:trPr>
        <w:tc>
          <w:tcPr>
            <w:tcW w:w="2972" w:type="dxa"/>
            <w:vMerge w:val="restart"/>
          </w:tcPr>
          <w:p w14:paraId="64FBB84F"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Тема 1.6. Полупроводниковые дозиметрические приборы</w:t>
            </w:r>
          </w:p>
          <w:p w14:paraId="27DAA0D1"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p w14:paraId="0B2DE970" w14:textId="30D0589B"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7B612641" w14:textId="43E3FFA2"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Содержание</w:t>
            </w:r>
          </w:p>
        </w:tc>
      </w:tr>
      <w:tr w:rsidR="00F97A74" w:rsidRPr="00526C25" w14:paraId="29AAEBF7" w14:textId="77777777" w:rsidTr="009746C6">
        <w:trPr>
          <w:trHeight w:val="361"/>
        </w:trPr>
        <w:tc>
          <w:tcPr>
            <w:tcW w:w="2972" w:type="dxa"/>
            <w:vMerge/>
          </w:tcPr>
          <w:p w14:paraId="4DE0F245" w14:textId="6055C28B"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49BB1895" w14:textId="1CD2D514"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 xml:space="preserve">Конструкция полупроводниковых детекторов. Однородные полупроводниковые детекторы. Полупроводниковые детекторы с р-n-переходом. Временные параметры полупроводниковых детекторов. </w:t>
            </w:r>
          </w:p>
        </w:tc>
      </w:tr>
      <w:tr w:rsidR="00F97A74" w:rsidRPr="00526C25" w14:paraId="7797AFF4" w14:textId="77777777" w:rsidTr="009746C6">
        <w:trPr>
          <w:trHeight w:val="361"/>
        </w:trPr>
        <w:tc>
          <w:tcPr>
            <w:tcW w:w="2972" w:type="dxa"/>
            <w:vMerge/>
          </w:tcPr>
          <w:p w14:paraId="1D18EBE2"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601DF047" w14:textId="5F4510F8"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Полупроводниковые дозиметрические приборы. Структура схемы полупроводниковых дозиметров. Режимы измерения тока и напряжения. Шумы. Методы улучшения дозовой ЭЗЧ.</w:t>
            </w:r>
          </w:p>
        </w:tc>
      </w:tr>
      <w:tr w:rsidR="00F97A74" w:rsidRPr="00526C25" w14:paraId="0CDE9E6B" w14:textId="77777777" w:rsidTr="009746C6">
        <w:trPr>
          <w:trHeight w:val="361"/>
        </w:trPr>
        <w:tc>
          <w:tcPr>
            <w:tcW w:w="2972" w:type="dxa"/>
            <w:vMerge/>
          </w:tcPr>
          <w:p w14:paraId="75295592"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4DC4AAF0" w14:textId="77A8D67A"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722DC9F4" w14:textId="77777777" w:rsidTr="009746C6">
        <w:trPr>
          <w:trHeight w:val="361"/>
        </w:trPr>
        <w:tc>
          <w:tcPr>
            <w:tcW w:w="2972" w:type="dxa"/>
            <w:vMerge/>
          </w:tcPr>
          <w:p w14:paraId="1302D614"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6EDB67E6" w14:textId="2339051A"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Практическое занятие 4 Начертить структуру схемы полупроводниковых дозиметров.</w:t>
            </w:r>
          </w:p>
        </w:tc>
      </w:tr>
      <w:tr w:rsidR="00F97A74" w:rsidRPr="00526C25" w14:paraId="43F46E93" w14:textId="77777777" w:rsidTr="009746C6">
        <w:trPr>
          <w:trHeight w:val="361"/>
        </w:trPr>
        <w:tc>
          <w:tcPr>
            <w:tcW w:w="2972" w:type="dxa"/>
            <w:vMerge/>
          </w:tcPr>
          <w:p w14:paraId="415E20FF"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24C05C" w14:textId="001F0829"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164D64"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107FBA8A" w14:textId="77777777" w:rsidTr="009746C6">
        <w:trPr>
          <w:trHeight w:val="361"/>
        </w:trPr>
        <w:tc>
          <w:tcPr>
            <w:tcW w:w="2972" w:type="dxa"/>
            <w:vMerge w:val="restart"/>
          </w:tcPr>
          <w:p w14:paraId="769AB97E" w14:textId="1D37746E"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Тема 1.7. Люминесцентные дозиметры</w:t>
            </w:r>
            <w:r w:rsidRPr="00526C25">
              <w:rPr>
                <w:rFonts w:ascii="Times New Roman" w:hAnsi="Times New Roman" w:cs="Times New Roman"/>
                <w:b/>
                <w:bCs/>
                <w:sz w:val="24"/>
                <w:szCs w:val="24"/>
              </w:rPr>
              <w:tab/>
            </w:r>
          </w:p>
        </w:tc>
        <w:tc>
          <w:tcPr>
            <w:tcW w:w="6662" w:type="dxa"/>
          </w:tcPr>
          <w:p w14:paraId="28CB0B5D" w14:textId="737A535C"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Содержание</w:t>
            </w:r>
          </w:p>
        </w:tc>
      </w:tr>
      <w:tr w:rsidR="00F97A74" w:rsidRPr="00526C25" w14:paraId="76105811" w14:textId="77777777" w:rsidTr="009746C6">
        <w:trPr>
          <w:trHeight w:val="361"/>
        </w:trPr>
        <w:tc>
          <w:tcPr>
            <w:tcW w:w="2972" w:type="dxa"/>
            <w:vMerge/>
          </w:tcPr>
          <w:p w14:paraId="4AA90742"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51885421" w14:textId="36DCE17D"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Cs/>
                <w:sz w:val="24"/>
                <w:szCs w:val="24"/>
              </w:rPr>
              <w:t>Люминесцентные дозиметры. Термо- и фотолюминесценция. Типичные термолюминофоры. Принцип регистрации накопленной светосуммы. Улучшение дозовой ЭЗЧ.</w:t>
            </w:r>
          </w:p>
        </w:tc>
      </w:tr>
      <w:tr w:rsidR="00F97A74" w:rsidRPr="00526C25" w14:paraId="004A820F" w14:textId="77777777" w:rsidTr="009746C6">
        <w:trPr>
          <w:trHeight w:val="361"/>
        </w:trPr>
        <w:tc>
          <w:tcPr>
            <w:tcW w:w="2972" w:type="dxa"/>
            <w:vMerge/>
          </w:tcPr>
          <w:p w14:paraId="1FC79779"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470AB18E" w14:textId="52C355FF"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5B977D09" w14:textId="77777777" w:rsidTr="009746C6">
        <w:trPr>
          <w:trHeight w:val="361"/>
        </w:trPr>
        <w:tc>
          <w:tcPr>
            <w:tcW w:w="2972" w:type="dxa"/>
            <w:vMerge/>
          </w:tcPr>
          <w:p w14:paraId="235C7F63"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2E8FBECD" w14:textId="3AD77BD3" w:rsidR="00F97A74" w:rsidRPr="00526C25" w:rsidRDefault="00F97A74" w:rsidP="00526C25">
            <w:pPr>
              <w:spacing w:line="276" w:lineRule="auto"/>
              <w:rPr>
                <w:rFonts w:ascii="Times New Roman" w:hAnsi="Times New Roman" w:cs="Times New Roman"/>
                <w:b/>
                <w:bCs/>
                <w:sz w:val="24"/>
                <w:szCs w:val="24"/>
              </w:rPr>
            </w:pPr>
            <w:r w:rsidRPr="00526C25">
              <w:rPr>
                <w:rFonts w:ascii="Times New Roman" w:hAnsi="Times New Roman" w:cs="Times New Roman"/>
                <w:sz w:val="24"/>
                <w:szCs w:val="24"/>
              </w:rPr>
              <w:t>Практическое занятие 5 Составить таблицу приборов, в которых используется</w:t>
            </w:r>
            <w:r w:rsidRPr="00526C25">
              <w:rPr>
                <w:rFonts w:ascii="Times New Roman" w:hAnsi="Times New Roman" w:cs="Times New Roman"/>
                <w:bCs/>
                <w:sz w:val="24"/>
                <w:szCs w:val="24"/>
              </w:rPr>
              <w:t xml:space="preserve"> термо- и фотолюминесценция</w:t>
            </w:r>
          </w:p>
        </w:tc>
      </w:tr>
      <w:tr w:rsidR="00F97A74" w:rsidRPr="00526C25" w14:paraId="72564646" w14:textId="77777777" w:rsidTr="009746C6">
        <w:trPr>
          <w:trHeight w:val="361"/>
        </w:trPr>
        <w:tc>
          <w:tcPr>
            <w:tcW w:w="2972" w:type="dxa"/>
            <w:vMerge/>
          </w:tcPr>
          <w:p w14:paraId="08DBEBF4"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77F7A3DD" w14:textId="7C4E7559"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26404B"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62866670" w14:textId="77777777" w:rsidTr="009746C6">
        <w:trPr>
          <w:trHeight w:val="361"/>
        </w:trPr>
        <w:tc>
          <w:tcPr>
            <w:tcW w:w="2972" w:type="dxa"/>
            <w:vMerge w:val="restart"/>
          </w:tcPr>
          <w:p w14:paraId="00C4D568"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Тема 1.8 Фотографический метод дозиметрии</w:t>
            </w:r>
            <w:r w:rsidRPr="00526C25">
              <w:rPr>
                <w:rFonts w:ascii="Times New Roman" w:hAnsi="Times New Roman" w:cs="Times New Roman"/>
                <w:b/>
                <w:bCs/>
                <w:sz w:val="24"/>
                <w:szCs w:val="24"/>
              </w:rPr>
              <w:tab/>
            </w:r>
          </w:p>
          <w:p w14:paraId="1A3BA5FD"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p w14:paraId="7D5B9F05"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p w14:paraId="37949D5C" w14:textId="2C6A0FA9"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5B65915C" w14:textId="7BE780FC"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Содержание</w:t>
            </w:r>
          </w:p>
        </w:tc>
      </w:tr>
      <w:tr w:rsidR="00F97A74" w:rsidRPr="00526C25" w14:paraId="3AABFD23" w14:textId="77777777" w:rsidTr="009746C6">
        <w:trPr>
          <w:trHeight w:val="361"/>
        </w:trPr>
        <w:tc>
          <w:tcPr>
            <w:tcW w:w="2972" w:type="dxa"/>
            <w:vMerge/>
          </w:tcPr>
          <w:p w14:paraId="3383E9FF"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66B4A1B1" w14:textId="7B4C4565"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Cs/>
                <w:sz w:val="24"/>
                <w:szCs w:val="24"/>
              </w:rPr>
              <w:t>Фотографический метод дозиметрии. Особенности регистрации.</w:t>
            </w:r>
          </w:p>
        </w:tc>
      </w:tr>
      <w:tr w:rsidR="00F97A74" w:rsidRPr="00526C25" w14:paraId="1F8B5BAF" w14:textId="77777777" w:rsidTr="009746C6">
        <w:trPr>
          <w:trHeight w:val="361"/>
        </w:trPr>
        <w:tc>
          <w:tcPr>
            <w:tcW w:w="2972" w:type="dxa"/>
            <w:vMerge/>
          </w:tcPr>
          <w:p w14:paraId="65318866" w14:textId="213B33E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384A9037" w14:textId="5E25691D"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7C4158F9" w14:textId="77777777" w:rsidTr="00164D64">
        <w:trPr>
          <w:trHeight w:val="364"/>
        </w:trPr>
        <w:tc>
          <w:tcPr>
            <w:tcW w:w="2972" w:type="dxa"/>
            <w:vMerge/>
          </w:tcPr>
          <w:p w14:paraId="187EFB82"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5A835ADB" w14:textId="37FE9953"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26404B"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1E5C9FCF" w14:textId="77777777" w:rsidTr="009746C6">
        <w:trPr>
          <w:trHeight w:val="361"/>
        </w:trPr>
        <w:tc>
          <w:tcPr>
            <w:tcW w:w="2972" w:type="dxa"/>
            <w:vMerge w:val="restart"/>
          </w:tcPr>
          <w:p w14:paraId="6628C463" w14:textId="53B52770"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 xml:space="preserve">Тема 1.9 Трековые ядерные фотоэмульсии </w:t>
            </w:r>
          </w:p>
        </w:tc>
        <w:tc>
          <w:tcPr>
            <w:tcW w:w="6662" w:type="dxa"/>
          </w:tcPr>
          <w:p w14:paraId="4502FACF" w14:textId="67B6CB20"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
                <w:sz w:val="24"/>
                <w:szCs w:val="24"/>
              </w:rPr>
              <w:t>Содержание</w:t>
            </w:r>
          </w:p>
        </w:tc>
      </w:tr>
      <w:tr w:rsidR="00F97A74" w:rsidRPr="00526C25" w14:paraId="3A711706" w14:textId="77777777" w:rsidTr="009746C6">
        <w:trPr>
          <w:trHeight w:val="361"/>
        </w:trPr>
        <w:tc>
          <w:tcPr>
            <w:tcW w:w="2972" w:type="dxa"/>
            <w:vMerge/>
          </w:tcPr>
          <w:p w14:paraId="6397AAAD"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4C7B8A2F" w14:textId="6A9B89DA"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Трековые ядерные фотоэмульсии в дозиметрии нейтронов.</w:t>
            </w:r>
          </w:p>
        </w:tc>
      </w:tr>
      <w:tr w:rsidR="00F97A74" w:rsidRPr="00526C25" w14:paraId="230A4EFE" w14:textId="77777777" w:rsidTr="009746C6">
        <w:trPr>
          <w:trHeight w:val="361"/>
        </w:trPr>
        <w:tc>
          <w:tcPr>
            <w:tcW w:w="2972" w:type="dxa"/>
            <w:vMerge/>
          </w:tcPr>
          <w:p w14:paraId="462FE2E8"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3620CAA1" w14:textId="1AFE694E"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7EDD6CC3" w14:textId="77777777" w:rsidTr="009746C6">
        <w:trPr>
          <w:trHeight w:val="361"/>
        </w:trPr>
        <w:tc>
          <w:tcPr>
            <w:tcW w:w="2972" w:type="dxa"/>
            <w:vMerge/>
          </w:tcPr>
          <w:p w14:paraId="0F14788E"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1F619D54" w14:textId="77F60573"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w:t>
            </w:r>
            <w:r w:rsidR="0026404B" w:rsidRPr="00526C25">
              <w:rPr>
                <w:rFonts w:ascii="Times New Roman" w:eastAsia="Times New Roman" w:hAnsi="Times New Roman" w:cs="Times New Roman"/>
                <w:b/>
                <w:bCs/>
                <w:sz w:val="24"/>
                <w:szCs w:val="24"/>
                <w:lang w:eastAsia="ru-RU"/>
              </w:rPr>
              <w:t>щихся</w:t>
            </w:r>
          </w:p>
        </w:tc>
      </w:tr>
      <w:tr w:rsidR="00F97A74" w:rsidRPr="00526C25" w14:paraId="42F7E5A9" w14:textId="77777777" w:rsidTr="009746C6">
        <w:trPr>
          <w:trHeight w:val="361"/>
        </w:trPr>
        <w:tc>
          <w:tcPr>
            <w:tcW w:w="2972" w:type="dxa"/>
            <w:vMerge w:val="restart"/>
          </w:tcPr>
          <w:p w14:paraId="1A0656A3" w14:textId="7918673E"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sz w:val="24"/>
                <w:szCs w:val="24"/>
              </w:rPr>
              <w:t>Тема 1.10 Счетчики излучения человека</w:t>
            </w:r>
          </w:p>
        </w:tc>
        <w:tc>
          <w:tcPr>
            <w:tcW w:w="6662" w:type="dxa"/>
            <w:vAlign w:val="bottom"/>
          </w:tcPr>
          <w:p w14:paraId="00366CC8" w14:textId="383DAF22"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
                <w:sz w:val="24"/>
                <w:szCs w:val="24"/>
              </w:rPr>
              <w:t>Содержание</w:t>
            </w:r>
          </w:p>
        </w:tc>
      </w:tr>
      <w:tr w:rsidR="00F97A74" w:rsidRPr="00526C25" w14:paraId="45A857C8" w14:textId="77777777" w:rsidTr="009746C6">
        <w:trPr>
          <w:trHeight w:val="361"/>
        </w:trPr>
        <w:tc>
          <w:tcPr>
            <w:tcW w:w="2972" w:type="dxa"/>
            <w:vMerge/>
          </w:tcPr>
          <w:p w14:paraId="71F32952"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18851CA3" w14:textId="31747DB3"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Поверхностная, “кожная” дозы. Требования к дозиметру. Дозиметрия инкорпорированных радионуклидов. Счетчики излучения человека.</w:t>
            </w:r>
          </w:p>
        </w:tc>
      </w:tr>
      <w:tr w:rsidR="00F97A74" w:rsidRPr="00526C25" w14:paraId="20BB9FEC" w14:textId="77777777" w:rsidTr="009746C6">
        <w:trPr>
          <w:trHeight w:val="361"/>
        </w:trPr>
        <w:tc>
          <w:tcPr>
            <w:tcW w:w="2972" w:type="dxa"/>
            <w:vMerge/>
          </w:tcPr>
          <w:p w14:paraId="6145FBB1"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54D594D5" w14:textId="5D070767"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018426A6" w14:textId="77777777" w:rsidTr="009746C6">
        <w:trPr>
          <w:trHeight w:val="361"/>
        </w:trPr>
        <w:tc>
          <w:tcPr>
            <w:tcW w:w="2972" w:type="dxa"/>
            <w:vMerge/>
          </w:tcPr>
          <w:p w14:paraId="7098A740"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2B5546A6" w14:textId="71B3F047"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Практическое занятие 6 Начертить структурную схемы счетчиков излучения человека</w:t>
            </w:r>
          </w:p>
        </w:tc>
      </w:tr>
      <w:tr w:rsidR="00F97A74" w:rsidRPr="00526C25" w14:paraId="2538B936" w14:textId="77777777" w:rsidTr="009746C6">
        <w:trPr>
          <w:trHeight w:val="361"/>
        </w:trPr>
        <w:tc>
          <w:tcPr>
            <w:tcW w:w="2972" w:type="dxa"/>
            <w:vMerge/>
          </w:tcPr>
          <w:p w14:paraId="31918A2C"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376E8031" w14:textId="321B495E"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26404B"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0D13716D" w14:textId="77777777" w:rsidTr="009746C6">
        <w:trPr>
          <w:trHeight w:val="361"/>
        </w:trPr>
        <w:tc>
          <w:tcPr>
            <w:tcW w:w="2972" w:type="dxa"/>
            <w:vMerge w:val="restart"/>
          </w:tcPr>
          <w:p w14:paraId="21A3162C" w14:textId="1F15C948"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1.11 Радиометрия</w:t>
            </w:r>
          </w:p>
        </w:tc>
        <w:tc>
          <w:tcPr>
            <w:tcW w:w="6662" w:type="dxa"/>
          </w:tcPr>
          <w:p w14:paraId="089667A9" w14:textId="21D7A1CE"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
                <w:sz w:val="24"/>
                <w:szCs w:val="24"/>
              </w:rPr>
              <w:t>Содержание</w:t>
            </w:r>
          </w:p>
        </w:tc>
      </w:tr>
      <w:tr w:rsidR="00F97A74" w:rsidRPr="00526C25" w14:paraId="11F188EC" w14:textId="77777777" w:rsidTr="009746C6">
        <w:trPr>
          <w:trHeight w:val="361"/>
        </w:trPr>
        <w:tc>
          <w:tcPr>
            <w:tcW w:w="2972" w:type="dxa"/>
            <w:vMerge/>
          </w:tcPr>
          <w:p w14:paraId="5571F979"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107C7718" w14:textId="7BD73779" w:rsidR="00F97A74" w:rsidRPr="00526C25" w:rsidRDefault="00F97A74" w:rsidP="00526C25">
            <w:pPr>
              <w:spacing w:line="276" w:lineRule="auto"/>
              <w:rPr>
                <w:rFonts w:ascii="Times New Roman" w:hAnsi="Times New Roman" w:cs="Times New Roman"/>
                <w:bCs/>
                <w:sz w:val="24"/>
                <w:szCs w:val="24"/>
              </w:rPr>
            </w:pPr>
            <w:r w:rsidRPr="00526C25">
              <w:rPr>
                <w:rFonts w:ascii="Times New Roman" w:eastAsia="Times New Roman" w:hAnsi="Times New Roman" w:cs="Times New Roman"/>
                <w:sz w:val="24"/>
                <w:szCs w:val="24"/>
                <w:lang w:eastAsia="zh-CN"/>
              </w:rPr>
              <w:t>Основные радиометрические понятия и определения. Теоретические основы дозиметрии. Методы регистрации ионизирующих излучений. Основные характеристики детекторов ионизирующего излучения. Устройство радиометров. Порядок работы на радиометрах.</w:t>
            </w:r>
          </w:p>
        </w:tc>
      </w:tr>
      <w:tr w:rsidR="00F97A74" w:rsidRPr="00526C25" w14:paraId="4E0262ED" w14:textId="77777777" w:rsidTr="009746C6">
        <w:trPr>
          <w:trHeight w:val="361"/>
        </w:trPr>
        <w:tc>
          <w:tcPr>
            <w:tcW w:w="2972" w:type="dxa"/>
            <w:vMerge/>
          </w:tcPr>
          <w:p w14:paraId="7108F087"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7F006A7E" w14:textId="5DDA357E" w:rsidR="00F97A74" w:rsidRPr="00526C25" w:rsidRDefault="00F97A74" w:rsidP="00526C25">
            <w:pPr>
              <w:spacing w:line="276" w:lineRule="auto"/>
              <w:rPr>
                <w:rFonts w:ascii="Times New Roman" w:hAnsi="Times New Roman" w:cs="Times New Roman"/>
                <w:b/>
                <w:bCs/>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2F2970BD" w14:textId="77777777" w:rsidTr="009746C6">
        <w:trPr>
          <w:trHeight w:val="361"/>
        </w:trPr>
        <w:tc>
          <w:tcPr>
            <w:tcW w:w="2972" w:type="dxa"/>
            <w:vMerge/>
          </w:tcPr>
          <w:p w14:paraId="41680184"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4E0EF713" w14:textId="7AAB1320"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Практическое занятие 7</w:t>
            </w:r>
            <w:r w:rsidR="0026404B" w:rsidRPr="00526C25">
              <w:rPr>
                <w:rFonts w:ascii="Times New Roman" w:hAnsi="Times New Roman" w:cs="Times New Roman"/>
                <w:bCs/>
                <w:sz w:val="24"/>
                <w:szCs w:val="24"/>
              </w:rPr>
              <w:t>,8</w:t>
            </w:r>
            <w:r w:rsidRPr="00526C25">
              <w:rPr>
                <w:rFonts w:ascii="Times New Roman" w:hAnsi="Times New Roman" w:cs="Times New Roman"/>
                <w:bCs/>
                <w:sz w:val="24"/>
                <w:szCs w:val="24"/>
              </w:rPr>
              <w:t xml:space="preserve"> Выполнение измерений активности альфа-, бета-излучающих радионуклидов на аэрозольных фильтрах и мазках радиометрическим методом. </w:t>
            </w:r>
          </w:p>
        </w:tc>
      </w:tr>
      <w:tr w:rsidR="00F97A74" w:rsidRPr="00526C25" w14:paraId="353CCB46" w14:textId="77777777" w:rsidTr="009746C6">
        <w:trPr>
          <w:trHeight w:val="361"/>
        </w:trPr>
        <w:tc>
          <w:tcPr>
            <w:tcW w:w="2972" w:type="dxa"/>
            <w:vMerge/>
          </w:tcPr>
          <w:p w14:paraId="417C406E"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56C095B9" w14:textId="239E7A5C"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xml:space="preserve">Практическое занятие </w:t>
            </w:r>
            <w:r w:rsidR="0026404B" w:rsidRPr="00526C25">
              <w:rPr>
                <w:rFonts w:ascii="Times New Roman" w:hAnsi="Times New Roman" w:cs="Times New Roman"/>
                <w:sz w:val="24"/>
                <w:szCs w:val="24"/>
              </w:rPr>
              <w:t>9,10</w:t>
            </w:r>
            <w:r w:rsidRPr="00526C25">
              <w:rPr>
                <w:rFonts w:ascii="Times New Roman" w:hAnsi="Times New Roman" w:cs="Times New Roman"/>
                <w:sz w:val="24"/>
                <w:szCs w:val="24"/>
              </w:rPr>
              <w:t xml:space="preserve"> Приобретение навыков работы с радиометром альфа-бета излучения РКС-АТ1329</w:t>
            </w:r>
            <w:r w:rsidRPr="00526C25">
              <w:rPr>
                <w:rFonts w:ascii="Times New Roman" w:hAnsi="Times New Roman" w:cs="Times New Roman"/>
                <w:sz w:val="24"/>
                <w:szCs w:val="24"/>
              </w:rPr>
              <w:tab/>
            </w:r>
          </w:p>
        </w:tc>
      </w:tr>
      <w:tr w:rsidR="00F97A74" w:rsidRPr="00526C25" w14:paraId="4771568F" w14:textId="77777777" w:rsidTr="009746C6">
        <w:trPr>
          <w:trHeight w:val="361"/>
        </w:trPr>
        <w:tc>
          <w:tcPr>
            <w:tcW w:w="2972" w:type="dxa"/>
            <w:vMerge/>
          </w:tcPr>
          <w:p w14:paraId="01C19821"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7AF5EC26" w14:textId="333477B6"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Практическое занятие </w:t>
            </w:r>
            <w:r w:rsidR="0026404B" w:rsidRPr="00526C25">
              <w:rPr>
                <w:rFonts w:ascii="Times New Roman" w:hAnsi="Times New Roman" w:cs="Times New Roman"/>
                <w:bCs/>
                <w:sz w:val="24"/>
                <w:szCs w:val="24"/>
              </w:rPr>
              <w:t>11</w:t>
            </w:r>
            <w:r w:rsidRPr="00526C25">
              <w:rPr>
                <w:rFonts w:ascii="Times New Roman" w:hAnsi="Times New Roman" w:cs="Times New Roman"/>
                <w:bCs/>
                <w:sz w:val="24"/>
                <w:szCs w:val="24"/>
              </w:rPr>
              <w:t xml:space="preserve"> Расчет активности радиоактивного загрязнения поверхности, отобранного методом «сухого/мокрого мазка».  Расчет объемной активности радионуклидов в воздухе по результатам измерений активности радионуклидов, отобранных аэрозолей на поверхность фильтров с использованием аспирационной установки.</w:t>
            </w:r>
          </w:p>
        </w:tc>
      </w:tr>
      <w:tr w:rsidR="00F97A74" w:rsidRPr="00526C25" w14:paraId="6182195F" w14:textId="77777777" w:rsidTr="009746C6">
        <w:trPr>
          <w:trHeight w:val="361"/>
        </w:trPr>
        <w:tc>
          <w:tcPr>
            <w:tcW w:w="2972" w:type="dxa"/>
            <w:vMerge/>
          </w:tcPr>
          <w:p w14:paraId="3F7FEB6C"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29775199" w14:textId="0963B9EF"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26404B" w:rsidRPr="00526C25">
              <w:rPr>
                <w:rFonts w:ascii="Times New Roman" w:eastAsia="Times New Roman" w:hAnsi="Times New Roman" w:cs="Times New Roman"/>
                <w:b/>
                <w:bCs/>
                <w:sz w:val="24"/>
                <w:szCs w:val="24"/>
                <w:lang w:eastAsia="ru-RU"/>
              </w:rPr>
              <w:t>остоятельная работа обучающихся</w:t>
            </w:r>
          </w:p>
        </w:tc>
      </w:tr>
      <w:tr w:rsidR="00F97A74" w:rsidRPr="00526C25" w14:paraId="1E36F970" w14:textId="77777777" w:rsidTr="009746C6">
        <w:trPr>
          <w:trHeight w:val="361"/>
        </w:trPr>
        <w:tc>
          <w:tcPr>
            <w:tcW w:w="2972" w:type="dxa"/>
            <w:vMerge w:val="restart"/>
          </w:tcPr>
          <w:p w14:paraId="7F1E8D09" w14:textId="0BE78A32"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1.12. Спектрометрия</w:t>
            </w:r>
          </w:p>
        </w:tc>
        <w:tc>
          <w:tcPr>
            <w:tcW w:w="6662" w:type="dxa"/>
          </w:tcPr>
          <w:p w14:paraId="5215825D" w14:textId="4CAD4C99"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
                <w:sz w:val="24"/>
                <w:szCs w:val="24"/>
              </w:rPr>
              <w:t>Содержание</w:t>
            </w:r>
          </w:p>
        </w:tc>
      </w:tr>
      <w:tr w:rsidR="00F97A74" w:rsidRPr="00526C25" w14:paraId="5CC78A33" w14:textId="77777777" w:rsidTr="009746C6">
        <w:trPr>
          <w:trHeight w:val="361"/>
        </w:trPr>
        <w:tc>
          <w:tcPr>
            <w:tcW w:w="2972" w:type="dxa"/>
            <w:vMerge/>
          </w:tcPr>
          <w:p w14:paraId="6196727B"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63B2C8A0" w14:textId="2F605868"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Виды спектрометров. Блок-схема спектрометра. Основные характеристики спектрометров. Порядок проведения измерений проб на спектрометре.</w:t>
            </w:r>
          </w:p>
        </w:tc>
      </w:tr>
      <w:tr w:rsidR="00F97A74" w:rsidRPr="00526C25" w14:paraId="63872E01" w14:textId="77777777" w:rsidTr="009746C6">
        <w:trPr>
          <w:trHeight w:val="361"/>
        </w:trPr>
        <w:tc>
          <w:tcPr>
            <w:tcW w:w="2972" w:type="dxa"/>
            <w:vMerge/>
          </w:tcPr>
          <w:p w14:paraId="4435925A"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563C549F" w14:textId="1E2C6AEB"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315710FE" w14:textId="77777777" w:rsidTr="009746C6">
        <w:trPr>
          <w:trHeight w:val="361"/>
        </w:trPr>
        <w:tc>
          <w:tcPr>
            <w:tcW w:w="2972" w:type="dxa"/>
            <w:vMerge/>
          </w:tcPr>
          <w:p w14:paraId="5C2463A8"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7B1009DB" w14:textId="635FAB86"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Практическое занятие 1</w:t>
            </w:r>
            <w:r w:rsidR="0026404B" w:rsidRPr="00526C25">
              <w:rPr>
                <w:rFonts w:ascii="Times New Roman" w:hAnsi="Times New Roman" w:cs="Times New Roman"/>
                <w:sz w:val="24"/>
                <w:szCs w:val="24"/>
              </w:rPr>
              <w:t>2,13</w:t>
            </w:r>
            <w:r w:rsidRPr="00526C25">
              <w:rPr>
                <w:rFonts w:ascii="Times New Roman" w:hAnsi="Times New Roman" w:cs="Times New Roman"/>
                <w:sz w:val="24"/>
                <w:szCs w:val="24"/>
              </w:rPr>
              <w:t xml:space="preserve"> Приобретение навыков работы на портативном моноблочном спектрометре- идентификаторе радионуклидов МКС-АТ6102</w:t>
            </w:r>
          </w:p>
        </w:tc>
      </w:tr>
      <w:tr w:rsidR="00F97A74" w:rsidRPr="00526C25" w14:paraId="336DDC86" w14:textId="77777777" w:rsidTr="009746C6">
        <w:trPr>
          <w:trHeight w:val="361"/>
        </w:trPr>
        <w:tc>
          <w:tcPr>
            <w:tcW w:w="2972" w:type="dxa"/>
            <w:vMerge/>
          </w:tcPr>
          <w:p w14:paraId="13A3D852"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tcPr>
          <w:p w14:paraId="0FAE793D" w14:textId="57D46B00"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w:t>
            </w:r>
            <w:r w:rsidR="0026404B" w:rsidRPr="00526C25">
              <w:rPr>
                <w:rFonts w:ascii="Times New Roman" w:eastAsia="Times New Roman" w:hAnsi="Times New Roman" w:cs="Times New Roman"/>
                <w:b/>
                <w:bCs/>
                <w:sz w:val="24"/>
                <w:szCs w:val="24"/>
                <w:lang w:eastAsia="ru-RU"/>
              </w:rPr>
              <w:t>ихся</w:t>
            </w:r>
          </w:p>
        </w:tc>
      </w:tr>
      <w:tr w:rsidR="00F97A74" w:rsidRPr="00526C25" w14:paraId="26570412" w14:textId="77777777" w:rsidTr="009746C6">
        <w:trPr>
          <w:trHeight w:val="361"/>
        </w:trPr>
        <w:tc>
          <w:tcPr>
            <w:tcW w:w="2972" w:type="dxa"/>
            <w:vMerge w:val="restart"/>
          </w:tcPr>
          <w:p w14:paraId="28F56D49" w14:textId="15983051"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Тема 1.13. Образцовые источники ионизирующих излучений</w:t>
            </w:r>
            <w:r w:rsidRPr="00526C25">
              <w:rPr>
                <w:rFonts w:ascii="Times New Roman" w:hAnsi="Times New Roman" w:cs="Times New Roman"/>
                <w:b/>
                <w:bCs/>
                <w:sz w:val="24"/>
                <w:szCs w:val="24"/>
              </w:rPr>
              <w:tab/>
            </w:r>
          </w:p>
        </w:tc>
        <w:tc>
          <w:tcPr>
            <w:tcW w:w="6662" w:type="dxa"/>
          </w:tcPr>
          <w:p w14:paraId="6A6E58F1" w14:textId="4234A59C"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b/>
                <w:sz w:val="24"/>
                <w:szCs w:val="24"/>
              </w:rPr>
              <w:t>Содержание</w:t>
            </w:r>
          </w:p>
        </w:tc>
      </w:tr>
      <w:tr w:rsidR="00F97A74" w:rsidRPr="00526C25" w14:paraId="36EF01C5" w14:textId="77777777" w:rsidTr="009746C6">
        <w:trPr>
          <w:trHeight w:val="361"/>
        </w:trPr>
        <w:tc>
          <w:tcPr>
            <w:tcW w:w="2972" w:type="dxa"/>
            <w:vMerge/>
          </w:tcPr>
          <w:p w14:paraId="7E6B0D53"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vAlign w:val="bottom"/>
          </w:tcPr>
          <w:p w14:paraId="6BEB24C8" w14:textId="78C21E05"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bCs/>
                <w:sz w:val="24"/>
                <w:szCs w:val="24"/>
              </w:rPr>
              <w:t xml:space="preserve">Маркировка образцовых источников ионизирующих излучений. </w:t>
            </w:r>
          </w:p>
        </w:tc>
      </w:tr>
      <w:tr w:rsidR="00F97A74" w:rsidRPr="00526C25" w14:paraId="6E889B57" w14:textId="77777777" w:rsidTr="009746C6">
        <w:trPr>
          <w:trHeight w:val="361"/>
        </w:trPr>
        <w:tc>
          <w:tcPr>
            <w:tcW w:w="2972" w:type="dxa"/>
            <w:vMerge/>
          </w:tcPr>
          <w:p w14:paraId="78E90B80"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vAlign w:val="bottom"/>
          </w:tcPr>
          <w:p w14:paraId="1F6B32CD" w14:textId="4A06A98A"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bCs/>
                <w:sz w:val="24"/>
                <w:szCs w:val="24"/>
              </w:rPr>
              <w:t>Образцовые источники ионизирующих излучений, используемые на предприятии.</w:t>
            </w:r>
          </w:p>
        </w:tc>
      </w:tr>
      <w:tr w:rsidR="00F97A74" w:rsidRPr="00526C25" w14:paraId="69D10378" w14:textId="77777777" w:rsidTr="009746C6">
        <w:trPr>
          <w:trHeight w:val="361"/>
        </w:trPr>
        <w:tc>
          <w:tcPr>
            <w:tcW w:w="2972" w:type="dxa"/>
            <w:vMerge/>
          </w:tcPr>
          <w:p w14:paraId="065D7E46"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4BC1EDEA" w14:textId="7CA2F98E"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22CF403A" w14:textId="77777777" w:rsidTr="009746C6">
        <w:trPr>
          <w:trHeight w:val="361"/>
        </w:trPr>
        <w:tc>
          <w:tcPr>
            <w:tcW w:w="2972" w:type="dxa"/>
            <w:vMerge/>
          </w:tcPr>
          <w:p w14:paraId="094EBC32"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5995AE63" w14:textId="77777777" w:rsidR="00F97A74" w:rsidRPr="00526C25" w:rsidRDefault="00F97A74"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Практическое занятие 1</w:t>
            </w:r>
            <w:r w:rsidR="0026404B" w:rsidRPr="00526C25">
              <w:rPr>
                <w:rFonts w:ascii="Times New Roman" w:hAnsi="Times New Roman" w:cs="Times New Roman"/>
                <w:sz w:val="24"/>
                <w:szCs w:val="24"/>
              </w:rPr>
              <w:t>4</w:t>
            </w:r>
            <w:r w:rsidRPr="00526C25">
              <w:rPr>
                <w:rFonts w:ascii="Times New Roman" w:hAnsi="Times New Roman" w:cs="Times New Roman"/>
                <w:sz w:val="24"/>
                <w:szCs w:val="24"/>
              </w:rPr>
              <w:t>. Составить таблицу основных типов образцовых источников</w:t>
            </w:r>
            <w:r w:rsidRPr="00526C25">
              <w:rPr>
                <w:rFonts w:ascii="Times New Roman" w:hAnsi="Times New Roman" w:cs="Times New Roman"/>
                <w:bCs/>
                <w:sz w:val="24"/>
                <w:szCs w:val="24"/>
              </w:rPr>
              <w:t xml:space="preserve"> ионизирующих излучений, используемых на предприятии.</w:t>
            </w:r>
          </w:p>
          <w:p w14:paraId="2C96733A" w14:textId="0908479F" w:rsidR="0026404B" w:rsidRPr="00526C25" w:rsidRDefault="0026404B" w:rsidP="00526C25">
            <w:pPr>
              <w:spacing w:line="276" w:lineRule="auto"/>
              <w:rPr>
                <w:rFonts w:ascii="Times New Roman" w:hAnsi="Times New Roman" w:cs="Times New Roman"/>
                <w:b/>
                <w:sz w:val="24"/>
                <w:szCs w:val="24"/>
              </w:rPr>
            </w:pPr>
            <w:r w:rsidRPr="00526C25">
              <w:rPr>
                <w:rFonts w:ascii="Times New Roman" w:hAnsi="Times New Roman" w:cs="Times New Roman"/>
                <w:sz w:val="24"/>
                <w:szCs w:val="24"/>
              </w:rPr>
              <w:t>Практическое занятие 15. Расчет активности источника на момент его измерения с учетом периода полураспада</w:t>
            </w:r>
          </w:p>
        </w:tc>
      </w:tr>
      <w:tr w:rsidR="00F97A74" w:rsidRPr="00526C25" w14:paraId="319A7599" w14:textId="77777777" w:rsidTr="009746C6">
        <w:trPr>
          <w:trHeight w:val="361"/>
        </w:trPr>
        <w:tc>
          <w:tcPr>
            <w:tcW w:w="2972" w:type="dxa"/>
            <w:vMerge/>
          </w:tcPr>
          <w:p w14:paraId="38C3120F"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3D6F0F72"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2E98A90F" w14:textId="1784A0B0" w:rsidR="00F97A74" w:rsidRPr="00526C25" w:rsidRDefault="0026404B" w:rsidP="00526C25">
            <w:pPr>
              <w:spacing w:line="276" w:lineRule="auto"/>
              <w:rPr>
                <w:rFonts w:ascii="Times New Roman" w:hAnsi="Times New Roman" w:cs="Times New Roman"/>
                <w:b/>
                <w:sz w:val="24"/>
                <w:szCs w:val="24"/>
              </w:rPr>
            </w:pPr>
            <w:r w:rsidRPr="00526C25">
              <w:rPr>
                <w:rFonts w:ascii="Times New Roman" w:hAnsi="Times New Roman" w:cs="Times New Roman"/>
                <w:sz w:val="24"/>
                <w:szCs w:val="24"/>
              </w:rPr>
              <w:t>Изучение нормирующих документов по работе с источниками.</w:t>
            </w:r>
          </w:p>
        </w:tc>
      </w:tr>
      <w:tr w:rsidR="00F97A74" w:rsidRPr="00526C25" w14:paraId="4EAEE519" w14:textId="77777777" w:rsidTr="009746C6">
        <w:trPr>
          <w:trHeight w:val="361"/>
        </w:trPr>
        <w:tc>
          <w:tcPr>
            <w:tcW w:w="2972" w:type="dxa"/>
            <w:vMerge w:val="restart"/>
          </w:tcPr>
          <w:p w14:paraId="44871DE0" w14:textId="77777777" w:rsidR="00F97A74" w:rsidRPr="00526C25" w:rsidRDefault="00F97A74" w:rsidP="00526C25">
            <w:pPr>
              <w:spacing w:line="276" w:lineRule="auto"/>
              <w:ind w:right="-110"/>
              <w:rPr>
                <w:rFonts w:ascii="Times New Roman" w:hAnsi="Times New Roman" w:cs="Times New Roman"/>
                <w:b/>
                <w:color w:val="000000"/>
                <w:sz w:val="24"/>
                <w:szCs w:val="24"/>
              </w:rPr>
            </w:pPr>
            <w:r w:rsidRPr="00526C25">
              <w:rPr>
                <w:rFonts w:ascii="Times New Roman" w:hAnsi="Times New Roman" w:cs="Times New Roman"/>
                <w:b/>
                <w:color w:val="000000"/>
                <w:sz w:val="24"/>
                <w:szCs w:val="24"/>
              </w:rPr>
              <w:t>Тема 1.14 Принцип работы основных приборов, используемых работодателем</w:t>
            </w:r>
          </w:p>
          <w:p w14:paraId="2E1F6234" w14:textId="77777777" w:rsidR="00F97A74" w:rsidRPr="00526C25" w:rsidRDefault="00F97A74" w:rsidP="00526C25">
            <w:pPr>
              <w:spacing w:line="276" w:lineRule="auto"/>
              <w:rPr>
                <w:rFonts w:ascii="Times New Roman" w:hAnsi="Times New Roman" w:cs="Times New Roman"/>
                <w:b/>
                <w:bCs/>
                <w:sz w:val="24"/>
                <w:szCs w:val="24"/>
              </w:rPr>
            </w:pPr>
          </w:p>
          <w:p w14:paraId="0507245C" w14:textId="77777777" w:rsidR="00F97A74" w:rsidRPr="00526C25" w:rsidRDefault="00F97A74" w:rsidP="00526C25">
            <w:pPr>
              <w:spacing w:line="276" w:lineRule="auto"/>
              <w:rPr>
                <w:rFonts w:ascii="Times New Roman" w:hAnsi="Times New Roman" w:cs="Times New Roman"/>
                <w:b/>
                <w:bCs/>
                <w:sz w:val="24"/>
                <w:szCs w:val="24"/>
              </w:rPr>
            </w:pPr>
          </w:p>
          <w:p w14:paraId="1ED0D440"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4C6B6282" w14:textId="0E91EB13"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b/>
                <w:color w:val="000000"/>
                <w:sz w:val="24"/>
                <w:szCs w:val="24"/>
              </w:rPr>
              <w:lastRenderedPageBreak/>
              <w:t>Содержание</w:t>
            </w:r>
          </w:p>
        </w:tc>
      </w:tr>
      <w:tr w:rsidR="00F97A74" w:rsidRPr="00526C25" w14:paraId="3C9BA5F9" w14:textId="77777777" w:rsidTr="009746C6">
        <w:trPr>
          <w:trHeight w:val="361"/>
        </w:trPr>
        <w:tc>
          <w:tcPr>
            <w:tcW w:w="2972" w:type="dxa"/>
            <w:vMerge/>
          </w:tcPr>
          <w:p w14:paraId="7479EE95"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04C2B4B8" w14:textId="0EF4036F"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color w:val="000000"/>
                <w:sz w:val="24"/>
                <w:szCs w:val="24"/>
              </w:rPr>
              <w:t>Изучение принципа работы приборов, используемых на предприятии работодателя: ДКС-96, МКС -АТ1117М , радиометр «Альфа РАД» и т.д.</w:t>
            </w:r>
          </w:p>
        </w:tc>
      </w:tr>
      <w:tr w:rsidR="00F97A74" w:rsidRPr="00526C25" w14:paraId="22BDDF6C" w14:textId="77777777" w:rsidTr="009746C6">
        <w:trPr>
          <w:trHeight w:val="361"/>
        </w:trPr>
        <w:tc>
          <w:tcPr>
            <w:tcW w:w="2972" w:type="dxa"/>
            <w:vMerge/>
          </w:tcPr>
          <w:p w14:paraId="05A42AD8" w14:textId="6A250AD4"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060C58F8" w14:textId="42347066"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59B5F509" w14:textId="77777777" w:rsidTr="009746C6">
        <w:trPr>
          <w:trHeight w:val="361"/>
        </w:trPr>
        <w:tc>
          <w:tcPr>
            <w:tcW w:w="2972" w:type="dxa"/>
            <w:vMerge/>
          </w:tcPr>
          <w:p w14:paraId="1D9C89F5" w14:textId="7AFB2B0C"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19652E82" w14:textId="107D0E08" w:rsidR="00F97A74" w:rsidRPr="00526C25" w:rsidRDefault="00164D64" w:rsidP="00526C25">
            <w:pPr>
              <w:spacing w:line="276" w:lineRule="auto"/>
              <w:rPr>
                <w:rFonts w:ascii="Times New Roman" w:hAnsi="Times New Roman" w:cs="Times New Roman"/>
                <w:b/>
                <w:sz w:val="24"/>
                <w:szCs w:val="24"/>
              </w:rPr>
            </w:pPr>
            <w:r w:rsidRPr="00526C25">
              <w:rPr>
                <w:rFonts w:ascii="Times New Roman" w:hAnsi="Times New Roman" w:cs="Times New Roman"/>
                <w:sz w:val="24"/>
                <w:szCs w:val="24"/>
              </w:rPr>
              <w:t>Практическое занятие 16</w:t>
            </w:r>
            <w:r w:rsidR="00F97A74" w:rsidRPr="00526C25">
              <w:rPr>
                <w:rFonts w:ascii="Times New Roman" w:hAnsi="Times New Roman" w:cs="Times New Roman"/>
                <w:sz w:val="24"/>
                <w:szCs w:val="24"/>
              </w:rPr>
              <w:t xml:space="preserve"> Изучение основных режимов работы дозиметра-радиометра МКС-АТ1117М с блоками детектирования БДПА-01, БДПБ-01 и БДКГ-01</w:t>
            </w:r>
          </w:p>
        </w:tc>
      </w:tr>
      <w:tr w:rsidR="00F97A74" w:rsidRPr="00526C25" w14:paraId="1429F60F" w14:textId="77777777" w:rsidTr="009746C6">
        <w:trPr>
          <w:trHeight w:val="361"/>
        </w:trPr>
        <w:tc>
          <w:tcPr>
            <w:tcW w:w="2972" w:type="dxa"/>
            <w:vMerge/>
          </w:tcPr>
          <w:p w14:paraId="0D9CD1AC"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54246B01" w14:textId="017BD666"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sz w:val="24"/>
                <w:szCs w:val="24"/>
              </w:rPr>
              <w:t>Практическое занятие 1</w:t>
            </w:r>
            <w:r w:rsidR="00164D64" w:rsidRPr="00526C25">
              <w:rPr>
                <w:rFonts w:ascii="Times New Roman" w:hAnsi="Times New Roman" w:cs="Times New Roman"/>
                <w:sz w:val="24"/>
                <w:szCs w:val="24"/>
              </w:rPr>
              <w:t>7</w:t>
            </w:r>
            <w:r w:rsidRPr="00526C25">
              <w:rPr>
                <w:rFonts w:ascii="Times New Roman" w:hAnsi="Times New Roman" w:cs="Times New Roman"/>
                <w:sz w:val="24"/>
                <w:szCs w:val="24"/>
              </w:rPr>
              <w:t xml:space="preserve"> Изучение основных режимов работы дозиметра-радиометра </w:t>
            </w:r>
            <w:r w:rsidRPr="00526C25">
              <w:rPr>
                <w:rFonts w:ascii="Times New Roman" w:hAnsi="Times New Roman" w:cs="Times New Roman"/>
                <w:bCs/>
                <w:sz w:val="24"/>
                <w:szCs w:val="24"/>
              </w:rPr>
              <w:t>ДКС-96 с УИК-05 и УИК-06 и блоками детектирования БДЗА-96/БДЗБ-96/БДКС-96</w:t>
            </w:r>
          </w:p>
        </w:tc>
      </w:tr>
      <w:tr w:rsidR="00F97A74" w:rsidRPr="00526C25" w14:paraId="21992283" w14:textId="77777777" w:rsidTr="009746C6">
        <w:trPr>
          <w:trHeight w:val="361"/>
        </w:trPr>
        <w:tc>
          <w:tcPr>
            <w:tcW w:w="2972" w:type="dxa"/>
            <w:vMerge/>
          </w:tcPr>
          <w:p w14:paraId="524EC918"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338572FD" w14:textId="0C22AB04"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sz w:val="24"/>
                <w:szCs w:val="24"/>
              </w:rPr>
              <w:t>Практическое занятие 1</w:t>
            </w:r>
            <w:r w:rsidR="00164D64" w:rsidRPr="00526C25">
              <w:rPr>
                <w:rFonts w:ascii="Times New Roman" w:hAnsi="Times New Roman" w:cs="Times New Roman"/>
                <w:sz w:val="24"/>
                <w:szCs w:val="24"/>
              </w:rPr>
              <w:t>8</w:t>
            </w:r>
            <w:r w:rsidRPr="00526C25">
              <w:rPr>
                <w:rFonts w:ascii="Times New Roman" w:hAnsi="Times New Roman" w:cs="Times New Roman"/>
                <w:sz w:val="24"/>
                <w:szCs w:val="24"/>
              </w:rPr>
              <w:t xml:space="preserve"> Приобретение навыков работы с радиометром радона Альфарад плюс АР с воздуходувкой</w:t>
            </w:r>
          </w:p>
        </w:tc>
      </w:tr>
      <w:tr w:rsidR="00F97A74" w:rsidRPr="00526C25" w14:paraId="15872F00" w14:textId="77777777" w:rsidTr="009746C6">
        <w:trPr>
          <w:trHeight w:val="361"/>
        </w:trPr>
        <w:tc>
          <w:tcPr>
            <w:tcW w:w="2972" w:type="dxa"/>
            <w:vMerge/>
          </w:tcPr>
          <w:p w14:paraId="498829C4"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07B71401" w14:textId="0E118335"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sz w:val="24"/>
                <w:szCs w:val="24"/>
              </w:rPr>
              <w:t>Практическое занятие 1</w:t>
            </w:r>
            <w:r w:rsidR="00164D64" w:rsidRPr="00526C25">
              <w:rPr>
                <w:rFonts w:ascii="Times New Roman" w:hAnsi="Times New Roman" w:cs="Times New Roman"/>
                <w:sz w:val="24"/>
                <w:szCs w:val="24"/>
              </w:rPr>
              <w:t>9</w:t>
            </w:r>
            <w:r w:rsidRPr="00526C25">
              <w:rPr>
                <w:rFonts w:ascii="Times New Roman" w:hAnsi="Times New Roman" w:cs="Times New Roman"/>
                <w:sz w:val="24"/>
                <w:szCs w:val="24"/>
              </w:rPr>
              <w:t xml:space="preserve"> Назначение и свойства индивидуального дозиметра ДКГ-05Д</w:t>
            </w:r>
          </w:p>
        </w:tc>
      </w:tr>
      <w:tr w:rsidR="00F97A74" w:rsidRPr="00526C25" w14:paraId="5AD82E7F" w14:textId="77777777" w:rsidTr="009746C6">
        <w:trPr>
          <w:trHeight w:val="361"/>
        </w:trPr>
        <w:tc>
          <w:tcPr>
            <w:tcW w:w="2972" w:type="dxa"/>
            <w:vMerge/>
          </w:tcPr>
          <w:p w14:paraId="4F308950"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141092B0" w14:textId="69E5AA37" w:rsidR="00F97A74" w:rsidRPr="00526C25" w:rsidRDefault="00F97A74" w:rsidP="00526C25">
            <w:pPr>
              <w:spacing w:line="276" w:lineRule="auto"/>
              <w:rPr>
                <w:rFonts w:ascii="Times New Roman" w:hAnsi="Times New Roman" w:cs="Times New Roman"/>
                <w:b/>
                <w:sz w:val="24"/>
                <w:szCs w:val="24"/>
              </w:rPr>
            </w:pPr>
            <w:r w:rsidRPr="00526C25">
              <w:rPr>
                <w:rFonts w:ascii="Times New Roman" w:hAnsi="Times New Roman" w:cs="Times New Roman"/>
                <w:sz w:val="24"/>
                <w:szCs w:val="24"/>
              </w:rPr>
              <w:t>Лабораторная работа 1 Измерение мощности дозы гамма-излучения на местности</w:t>
            </w:r>
            <w:r w:rsidR="00164D64" w:rsidRPr="00526C25">
              <w:rPr>
                <w:rFonts w:ascii="Times New Roman" w:hAnsi="Times New Roman" w:cs="Times New Roman"/>
                <w:sz w:val="24"/>
                <w:szCs w:val="24"/>
              </w:rPr>
              <w:t xml:space="preserve"> с помощью приборов МКС-АТ1117М и </w:t>
            </w:r>
            <w:r w:rsidR="00164D64" w:rsidRPr="00526C25">
              <w:rPr>
                <w:rFonts w:ascii="Times New Roman" w:hAnsi="Times New Roman" w:cs="Times New Roman"/>
                <w:bCs/>
                <w:sz w:val="24"/>
                <w:szCs w:val="24"/>
              </w:rPr>
              <w:t>ДКС-96</w:t>
            </w:r>
          </w:p>
        </w:tc>
      </w:tr>
      <w:tr w:rsidR="00F97A74" w:rsidRPr="00526C25" w14:paraId="4AB0CB94" w14:textId="77777777" w:rsidTr="009746C6">
        <w:trPr>
          <w:trHeight w:val="361"/>
        </w:trPr>
        <w:tc>
          <w:tcPr>
            <w:tcW w:w="2972" w:type="dxa"/>
            <w:vMerge/>
          </w:tcPr>
          <w:p w14:paraId="6D05A224"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0C2A37F1" w14:textId="7CC27A9E"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Лабораторная работа 2 Измерение мощности дозы гамма-излучения с помощью микропроцессорного дозиметра ДКГ-РМ1203М</w:t>
            </w:r>
          </w:p>
        </w:tc>
      </w:tr>
      <w:tr w:rsidR="00F97A74" w:rsidRPr="00526C25" w14:paraId="503E8042" w14:textId="77777777" w:rsidTr="009746C6">
        <w:trPr>
          <w:trHeight w:val="361"/>
        </w:trPr>
        <w:tc>
          <w:tcPr>
            <w:tcW w:w="2972" w:type="dxa"/>
            <w:vMerge/>
          </w:tcPr>
          <w:p w14:paraId="040FC813"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09FF714B"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6C7B4622" w14:textId="09F3A134" w:rsidR="00F97A74" w:rsidRPr="00526C25" w:rsidRDefault="005C7CF3"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Схема проведения диагностики состояния оборудования</w:t>
            </w:r>
          </w:p>
        </w:tc>
      </w:tr>
      <w:tr w:rsidR="00F97A74" w:rsidRPr="00526C25" w14:paraId="04A5FB71" w14:textId="77777777" w:rsidTr="009746C6">
        <w:trPr>
          <w:trHeight w:val="361"/>
        </w:trPr>
        <w:tc>
          <w:tcPr>
            <w:tcW w:w="9634" w:type="dxa"/>
            <w:gridSpan w:val="2"/>
          </w:tcPr>
          <w:p w14:paraId="651C2AE2" w14:textId="541F381D"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
                <w:color w:val="000000"/>
                <w:sz w:val="24"/>
                <w:szCs w:val="24"/>
              </w:rPr>
              <w:t>Раздел 2. Техническое обслуживание приборов дозиметрического контроля</w:t>
            </w:r>
            <w:r w:rsidR="00164D64" w:rsidRPr="00526C25">
              <w:rPr>
                <w:rFonts w:ascii="Times New Roman" w:hAnsi="Times New Roman" w:cs="Times New Roman"/>
                <w:bCs/>
                <w:sz w:val="24"/>
                <w:szCs w:val="24"/>
              </w:rPr>
              <w:t xml:space="preserve"> </w:t>
            </w:r>
            <w:r w:rsidR="00164D64" w:rsidRPr="00526C25">
              <w:rPr>
                <w:rFonts w:ascii="Times New Roman" w:hAnsi="Times New Roman" w:cs="Times New Roman"/>
                <w:b/>
                <w:bCs/>
                <w:sz w:val="24"/>
                <w:szCs w:val="24"/>
              </w:rPr>
              <w:t>(16 часов)</w:t>
            </w:r>
          </w:p>
        </w:tc>
      </w:tr>
      <w:tr w:rsidR="00F97A74" w:rsidRPr="00526C25" w14:paraId="07A83D80" w14:textId="77777777" w:rsidTr="009746C6">
        <w:trPr>
          <w:trHeight w:val="361"/>
        </w:trPr>
        <w:tc>
          <w:tcPr>
            <w:tcW w:w="2972" w:type="dxa"/>
            <w:vMerge w:val="restart"/>
          </w:tcPr>
          <w:p w14:paraId="52060B1B" w14:textId="2B8549D1" w:rsidR="00F97A74" w:rsidRPr="00526C25" w:rsidRDefault="00F97A74" w:rsidP="00526C25">
            <w:pPr>
              <w:spacing w:line="276" w:lineRule="auto"/>
              <w:rPr>
                <w:rFonts w:ascii="Times New Roman" w:hAnsi="Times New Roman" w:cs="Times New Roman"/>
                <w:b/>
                <w:bCs/>
                <w:sz w:val="24"/>
                <w:szCs w:val="24"/>
              </w:rPr>
            </w:pPr>
            <w:r w:rsidRPr="00526C25">
              <w:rPr>
                <w:rFonts w:ascii="Times New Roman" w:hAnsi="Times New Roman" w:cs="Times New Roman"/>
                <w:b/>
                <w:bCs/>
                <w:sz w:val="24"/>
                <w:szCs w:val="24"/>
              </w:rPr>
              <w:t>Тема 2.1 Подготовка приборов к работе</w:t>
            </w:r>
          </w:p>
        </w:tc>
        <w:tc>
          <w:tcPr>
            <w:tcW w:w="6662" w:type="dxa"/>
            <w:vAlign w:val="bottom"/>
          </w:tcPr>
          <w:p w14:paraId="4CE4FC1A" w14:textId="0FA4FD97"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
                <w:bCs/>
                <w:sz w:val="24"/>
                <w:szCs w:val="24"/>
              </w:rPr>
              <w:t>Содержание</w:t>
            </w:r>
          </w:p>
        </w:tc>
      </w:tr>
      <w:tr w:rsidR="00F97A74" w:rsidRPr="00526C25" w14:paraId="297CE291" w14:textId="77777777" w:rsidTr="009746C6">
        <w:trPr>
          <w:trHeight w:val="361"/>
        </w:trPr>
        <w:tc>
          <w:tcPr>
            <w:tcW w:w="2972" w:type="dxa"/>
            <w:vMerge/>
          </w:tcPr>
          <w:p w14:paraId="1E420FB7" w14:textId="4F2CAE5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6761AED4" w14:textId="0EC9426B"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 xml:space="preserve">Контроль соблюдения требований эксплуатации приборов и оборудования. </w:t>
            </w:r>
          </w:p>
        </w:tc>
      </w:tr>
      <w:tr w:rsidR="00F97A74" w:rsidRPr="00526C25" w14:paraId="6AAFD5E8" w14:textId="77777777" w:rsidTr="009746C6">
        <w:trPr>
          <w:trHeight w:val="361"/>
        </w:trPr>
        <w:tc>
          <w:tcPr>
            <w:tcW w:w="2972" w:type="dxa"/>
            <w:vMerge/>
          </w:tcPr>
          <w:p w14:paraId="4E1CD1B4" w14:textId="0029133B"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42A5B8D0" w14:textId="2842853B"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Подготовка к работе приборов и оборудования радиационного контроля диагностика состояния приборов и оборудования.</w:t>
            </w:r>
          </w:p>
        </w:tc>
      </w:tr>
      <w:tr w:rsidR="00F97A74" w:rsidRPr="00526C25" w14:paraId="01514268" w14:textId="77777777" w:rsidTr="009746C6">
        <w:trPr>
          <w:trHeight w:val="361"/>
        </w:trPr>
        <w:tc>
          <w:tcPr>
            <w:tcW w:w="2972" w:type="dxa"/>
            <w:vMerge/>
          </w:tcPr>
          <w:p w14:paraId="10B91F0B" w14:textId="42D366D2"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28E8AD68" w14:textId="19E4348F"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Эксплуатационная документация на средства измерений.</w:t>
            </w:r>
          </w:p>
        </w:tc>
      </w:tr>
      <w:tr w:rsidR="00F97A74" w:rsidRPr="00526C25" w14:paraId="1DBAB2C7" w14:textId="77777777" w:rsidTr="009746C6">
        <w:trPr>
          <w:trHeight w:val="361"/>
        </w:trPr>
        <w:tc>
          <w:tcPr>
            <w:tcW w:w="2972" w:type="dxa"/>
            <w:vMerge/>
          </w:tcPr>
          <w:p w14:paraId="7A2166A1" w14:textId="431C5C75"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6E6B1969" w14:textId="2272B2D7"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0032E12A" w14:textId="77777777" w:rsidTr="009746C6">
        <w:trPr>
          <w:trHeight w:val="361"/>
        </w:trPr>
        <w:tc>
          <w:tcPr>
            <w:tcW w:w="2972" w:type="dxa"/>
            <w:vMerge/>
          </w:tcPr>
          <w:p w14:paraId="2D165DD9" w14:textId="3213D862"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4E1B164A" w14:textId="003D0984"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xml:space="preserve">Практическое занятие </w:t>
            </w:r>
            <w:r w:rsidR="00164D64" w:rsidRPr="00526C25">
              <w:rPr>
                <w:rFonts w:ascii="Times New Roman" w:hAnsi="Times New Roman" w:cs="Times New Roman"/>
                <w:sz w:val="24"/>
                <w:szCs w:val="24"/>
              </w:rPr>
              <w:t>20</w:t>
            </w:r>
            <w:r w:rsidRPr="00526C25">
              <w:rPr>
                <w:rFonts w:ascii="Times New Roman" w:hAnsi="Times New Roman" w:cs="Times New Roman"/>
                <w:bCs/>
                <w:sz w:val="24"/>
                <w:szCs w:val="24"/>
              </w:rPr>
              <w:t xml:space="preserve"> Подготовка к работе приборов и   оборудования радиационного контроля с помощью эталонных источников</w:t>
            </w:r>
          </w:p>
        </w:tc>
      </w:tr>
      <w:tr w:rsidR="00F97A74" w:rsidRPr="00526C25" w14:paraId="03477486" w14:textId="77777777" w:rsidTr="009746C6">
        <w:trPr>
          <w:trHeight w:val="361"/>
        </w:trPr>
        <w:tc>
          <w:tcPr>
            <w:tcW w:w="2972" w:type="dxa"/>
            <w:vMerge/>
          </w:tcPr>
          <w:p w14:paraId="4A2C20F4"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797B2DB7"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0D2F98A7" w14:textId="77777777" w:rsidR="005C7CF3" w:rsidRPr="00526C25" w:rsidRDefault="005C7CF3"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Составление плана проведения анализа причин нарушений в работе оборудования. </w:t>
            </w:r>
          </w:p>
          <w:p w14:paraId="19F91280" w14:textId="6325CCBB" w:rsidR="00F97A74" w:rsidRPr="00526C25" w:rsidRDefault="005C7CF3" w:rsidP="00526C25">
            <w:pPr>
              <w:spacing w:line="276" w:lineRule="auto"/>
              <w:jc w:val="both"/>
              <w:rPr>
                <w:rFonts w:ascii="Times New Roman" w:eastAsia="Segoe UI" w:hAnsi="Times New Roman" w:cs="Times New Roman"/>
                <w:b/>
                <w:bCs/>
                <w:caps/>
                <w:kern w:val="32"/>
                <w:sz w:val="24"/>
                <w:szCs w:val="24"/>
                <w:lang w:val="x-none" w:eastAsia="x-none"/>
              </w:rPr>
            </w:pPr>
            <w:r w:rsidRPr="00526C25">
              <w:rPr>
                <w:rFonts w:ascii="Times New Roman" w:hAnsi="Times New Roman" w:cs="Times New Roman"/>
                <w:sz w:val="24"/>
                <w:szCs w:val="24"/>
              </w:rPr>
              <w:t>План мероприятий по устранению нарушений в работе оборудования.</w:t>
            </w:r>
          </w:p>
        </w:tc>
      </w:tr>
      <w:tr w:rsidR="00F97A74" w:rsidRPr="00526C25" w14:paraId="5F1B69EC" w14:textId="77777777" w:rsidTr="009746C6">
        <w:trPr>
          <w:trHeight w:val="361"/>
        </w:trPr>
        <w:tc>
          <w:tcPr>
            <w:tcW w:w="2972" w:type="dxa"/>
            <w:vMerge w:val="restart"/>
          </w:tcPr>
          <w:p w14:paraId="7C974771" w14:textId="3D847D25" w:rsidR="00F97A74" w:rsidRPr="00526C25" w:rsidRDefault="00F97A74" w:rsidP="00526C25">
            <w:pPr>
              <w:spacing w:line="276" w:lineRule="auto"/>
              <w:rPr>
                <w:rFonts w:ascii="Times New Roman" w:hAnsi="Times New Roman" w:cs="Times New Roman"/>
                <w:b/>
                <w:bCs/>
                <w:sz w:val="24"/>
                <w:szCs w:val="24"/>
              </w:rPr>
            </w:pPr>
            <w:r w:rsidRPr="00526C25">
              <w:rPr>
                <w:rFonts w:ascii="Times New Roman" w:hAnsi="Times New Roman" w:cs="Times New Roman"/>
                <w:b/>
                <w:bCs/>
                <w:sz w:val="24"/>
                <w:szCs w:val="24"/>
              </w:rPr>
              <w:t>Тема 2.2 Дефектация оборудования радиационного контроля</w:t>
            </w:r>
          </w:p>
        </w:tc>
        <w:tc>
          <w:tcPr>
            <w:tcW w:w="6662" w:type="dxa"/>
            <w:vAlign w:val="bottom"/>
          </w:tcPr>
          <w:p w14:paraId="529CA965" w14:textId="1EC1D6C0"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
                <w:bCs/>
                <w:sz w:val="24"/>
                <w:szCs w:val="24"/>
              </w:rPr>
              <w:t>Содержание</w:t>
            </w:r>
          </w:p>
        </w:tc>
      </w:tr>
      <w:tr w:rsidR="00F97A74" w:rsidRPr="00526C25" w14:paraId="2A8836CB" w14:textId="77777777" w:rsidTr="009746C6">
        <w:trPr>
          <w:trHeight w:val="361"/>
        </w:trPr>
        <w:tc>
          <w:tcPr>
            <w:tcW w:w="2972" w:type="dxa"/>
            <w:vMerge/>
          </w:tcPr>
          <w:p w14:paraId="6E0B8B8E"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vAlign w:val="bottom"/>
          </w:tcPr>
          <w:p w14:paraId="4BF5AA04" w14:textId="0D584338"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Анализ причин нарушений в работе оборудования. Анализ причины отказов оборудования.</w:t>
            </w:r>
          </w:p>
        </w:tc>
      </w:tr>
      <w:tr w:rsidR="00F97A74" w:rsidRPr="00526C25" w14:paraId="2C1F4571" w14:textId="77777777" w:rsidTr="009746C6">
        <w:trPr>
          <w:trHeight w:val="361"/>
        </w:trPr>
        <w:tc>
          <w:tcPr>
            <w:tcW w:w="2972" w:type="dxa"/>
            <w:vMerge/>
          </w:tcPr>
          <w:p w14:paraId="5078932A"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vAlign w:val="bottom"/>
          </w:tcPr>
          <w:p w14:paraId="3CB2A2E0" w14:textId="0E17690E"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 xml:space="preserve">Дефектация оборудования радиационного контроля. </w:t>
            </w:r>
          </w:p>
        </w:tc>
      </w:tr>
      <w:tr w:rsidR="00F97A74" w:rsidRPr="00526C25" w14:paraId="18558A38" w14:textId="77777777" w:rsidTr="009746C6">
        <w:trPr>
          <w:trHeight w:val="361"/>
        </w:trPr>
        <w:tc>
          <w:tcPr>
            <w:tcW w:w="2972" w:type="dxa"/>
            <w:vMerge/>
          </w:tcPr>
          <w:p w14:paraId="00837B18"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4F15F49A" w14:textId="3325E9EC"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Процедуры, определяющие порядок вывода оборудования в ремонт и ввода его в работу. Разработка графика выполнения ремонта оборудования радиационного контроля.</w:t>
            </w:r>
          </w:p>
        </w:tc>
      </w:tr>
      <w:tr w:rsidR="00F97A74" w:rsidRPr="00526C25" w14:paraId="3135B4CE" w14:textId="77777777" w:rsidTr="009746C6">
        <w:trPr>
          <w:trHeight w:val="361"/>
        </w:trPr>
        <w:tc>
          <w:tcPr>
            <w:tcW w:w="2972" w:type="dxa"/>
            <w:vMerge/>
          </w:tcPr>
          <w:p w14:paraId="31F60D0C"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475F61BF" w14:textId="508BC02D"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F97A74" w:rsidRPr="00526C25" w14:paraId="4E3A57F2" w14:textId="77777777" w:rsidTr="009746C6">
        <w:trPr>
          <w:trHeight w:val="361"/>
        </w:trPr>
        <w:tc>
          <w:tcPr>
            <w:tcW w:w="2972" w:type="dxa"/>
            <w:vMerge/>
          </w:tcPr>
          <w:p w14:paraId="60A44430"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18D8BF94" w14:textId="39121D35" w:rsidR="00F97A74" w:rsidRPr="00526C25" w:rsidRDefault="00F97A74"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xml:space="preserve">Практическое занятие </w:t>
            </w:r>
            <w:r w:rsidR="00164D64" w:rsidRPr="00526C25">
              <w:rPr>
                <w:rFonts w:ascii="Times New Roman" w:hAnsi="Times New Roman" w:cs="Times New Roman"/>
                <w:sz w:val="24"/>
                <w:szCs w:val="24"/>
              </w:rPr>
              <w:t>21</w:t>
            </w:r>
            <w:r w:rsidRPr="00526C25">
              <w:rPr>
                <w:rFonts w:ascii="Times New Roman" w:hAnsi="Times New Roman" w:cs="Times New Roman"/>
                <w:sz w:val="24"/>
                <w:szCs w:val="24"/>
              </w:rPr>
              <w:t xml:space="preserve"> Составить программу вывода </w:t>
            </w:r>
            <w:r w:rsidRPr="00526C25">
              <w:rPr>
                <w:rFonts w:ascii="Times New Roman" w:hAnsi="Times New Roman" w:cs="Times New Roman"/>
                <w:bCs/>
                <w:sz w:val="24"/>
                <w:szCs w:val="24"/>
              </w:rPr>
              <w:t>оборудования в ремонт и ввода его в работу.</w:t>
            </w:r>
          </w:p>
        </w:tc>
      </w:tr>
      <w:tr w:rsidR="00F97A74" w:rsidRPr="00526C25" w14:paraId="5631BF63" w14:textId="77777777" w:rsidTr="009746C6">
        <w:trPr>
          <w:trHeight w:val="361"/>
        </w:trPr>
        <w:tc>
          <w:tcPr>
            <w:tcW w:w="2972" w:type="dxa"/>
            <w:vMerge/>
          </w:tcPr>
          <w:p w14:paraId="773301F4" w14:textId="77777777" w:rsidR="00F97A74" w:rsidRPr="00526C25" w:rsidRDefault="00F97A74" w:rsidP="00526C25">
            <w:pPr>
              <w:spacing w:line="276" w:lineRule="auto"/>
              <w:rPr>
                <w:rFonts w:ascii="Times New Roman" w:hAnsi="Times New Roman" w:cs="Times New Roman"/>
                <w:b/>
                <w:bCs/>
                <w:sz w:val="24"/>
                <w:szCs w:val="24"/>
              </w:rPr>
            </w:pPr>
          </w:p>
        </w:tc>
        <w:tc>
          <w:tcPr>
            <w:tcW w:w="6662" w:type="dxa"/>
          </w:tcPr>
          <w:p w14:paraId="71131457"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781421EE" w14:textId="77777777" w:rsidR="00F97A74" w:rsidRPr="00526C25" w:rsidRDefault="005C7CF3"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Перечень процедур, определяющих порядок вывода оборудования в ремонт и ввода его в работу.</w:t>
            </w:r>
          </w:p>
          <w:p w14:paraId="7ADEF389" w14:textId="2E1584F1" w:rsidR="005C7CF3" w:rsidRPr="00526C25" w:rsidRDefault="005C7CF3"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Схема проведения дефектации оборудования радиационного контроля.</w:t>
            </w:r>
          </w:p>
        </w:tc>
      </w:tr>
      <w:tr w:rsidR="00F97A74" w:rsidRPr="00526C25" w14:paraId="787C981E" w14:textId="4CE6828D" w:rsidTr="009746C6">
        <w:trPr>
          <w:trHeight w:val="20"/>
        </w:trPr>
        <w:tc>
          <w:tcPr>
            <w:tcW w:w="9634" w:type="dxa"/>
            <w:gridSpan w:val="2"/>
          </w:tcPr>
          <w:p w14:paraId="7E5E0898" w14:textId="7FEC0910" w:rsidR="00F97A74" w:rsidRPr="00526C25" w:rsidRDefault="00F97A74" w:rsidP="00526C25">
            <w:pPr>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
                <w:bCs/>
                <w:sz w:val="24"/>
                <w:szCs w:val="24"/>
              </w:rPr>
              <w:t>Раздел 3. Метрологические испытания приборов</w:t>
            </w:r>
            <w:r w:rsidR="00164D64" w:rsidRPr="00526C25">
              <w:rPr>
                <w:rFonts w:ascii="Times New Roman" w:hAnsi="Times New Roman" w:cs="Times New Roman"/>
                <w:b/>
                <w:bCs/>
                <w:sz w:val="24"/>
                <w:szCs w:val="24"/>
              </w:rPr>
              <w:t xml:space="preserve"> (44 часа)</w:t>
            </w:r>
          </w:p>
        </w:tc>
      </w:tr>
      <w:tr w:rsidR="00F97A74" w:rsidRPr="00526C25" w14:paraId="3DFA7985" w14:textId="77777777" w:rsidTr="009746C6">
        <w:tc>
          <w:tcPr>
            <w:tcW w:w="2972" w:type="dxa"/>
            <w:vMerge w:val="restart"/>
          </w:tcPr>
          <w:p w14:paraId="58FC4A07"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Тема 3.1. Метрология дозиметрических величин</w:t>
            </w:r>
          </w:p>
          <w:p w14:paraId="5EE49C20" w14:textId="168F0D96"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034660C1" w14:textId="6E2C3F81" w:rsidR="00F97A74" w:rsidRPr="00526C25" w:rsidRDefault="00F97A74" w:rsidP="00526C25">
            <w:pPr>
              <w:spacing w:line="276" w:lineRule="auto"/>
              <w:rPr>
                <w:rFonts w:ascii="Times New Roman" w:eastAsia="Times New Roman" w:hAnsi="Times New Roman" w:cs="Times New Roman"/>
                <w:b/>
                <w:sz w:val="24"/>
                <w:szCs w:val="24"/>
                <w:lang w:eastAsia="ru-RU"/>
              </w:rPr>
            </w:pPr>
            <w:r w:rsidRPr="00526C25">
              <w:rPr>
                <w:rFonts w:ascii="Times New Roman" w:hAnsi="Times New Roman" w:cs="Times New Roman"/>
                <w:b/>
                <w:bCs/>
                <w:sz w:val="24"/>
                <w:szCs w:val="24"/>
              </w:rPr>
              <w:t>Содержание</w:t>
            </w:r>
          </w:p>
        </w:tc>
      </w:tr>
      <w:tr w:rsidR="00F97A74" w:rsidRPr="00526C25" w14:paraId="7581C96B" w14:textId="77777777" w:rsidTr="009746C6">
        <w:trPr>
          <w:trHeight w:val="396"/>
        </w:trPr>
        <w:tc>
          <w:tcPr>
            <w:tcW w:w="2972" w:type="dxa"/>
            <w:vMerge/>
          </w:tcPr>
          <w:p w14:paraId="4D14C001" w14:textId="77777777" w:rsidR="00F97A74" w:rsidRPr="00526C25" w:rsidRDefault="00F97A74"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3016CB4B" w14:textId="19E7DCD4" w:rsidR="00F97A74" w:rsidRPr="00526C25" w:rsidRDefault="00F97A74" w:rsidP="00526C25">
            <w:pPr>
              <w:suppressAutoHyphens/>
              <w:spacing w:line="276" w:lineRule="auto"/>
              <w:jc w:val="both"/>
              <w:rPr>
                <w:rFonts w:ascii="Times New Roman" w:hAnsi="Times New Roman" w:cs="Times New Roman"/>
                <w:bCs/>
                <w:strike/>
                <w:sz w:val="24"/>
                <w:szCs w:val="24"/>
              </w:rPr>
            </w:pPr>
            <w:r w:rsidRPr="00526C25">
              <w:rPr>
                <w:rFonts w:ascii="Times New Roman" w:hAnsi="Times New Roman" w:cs="Times New Roman"/>
                <w:bCs/>
                <w:sz w:val="24"/>
                <w:szCs w:val="24"/>
              </w:rPr>
              <w:t>Основные термины и понятия метрологии. Современная система </w:t>
            </w:r>
            <w:r w:rsidRPr="00526C25">
              <w:rPr>
                <w:rFonts w:ascii="Times New Roman" w:hAnsi="Times New Roman" w:cs="Times New Roman"/>
                <w:sz w:val="24"/>
                <w:szCs w:val="24"/>
              </w:rPr>
              <w:t>дозиметрических величин:</w:t>
            </w:r>
            <w:r w:rsidRPr="00526C25">
              <w:rPr>
                <w:rFonts w:ascii="Times New Roman" w:hAnsi="Times New Roman" w:cs="Times New Roman"/>
                <w:bCs/>
                <w:sz w:val="24"/>
                <w:szCs w:val="24"/>
              </w:rPr>
              <w:t xml:space="preserve"> базовые, нормируемые, рабочие. Эталоны и образцовые средства измерений. Объекты стандартизации в области метрологического обеспечения средств измерения.</w:t>
            </w:r>
          </w:p>
        </w:tc>
      </w:tr>
      <w:tr w:rsidR="009746C6" w:rsidRPr="00526C25" w14:paraId="5F5732DE" w14:textId="77777777" w:rsidTr="009746C6">
        <w:trPr>
          <w:trHeight w:val="396"/>
        </w:trPr>
        <w:tc>
          <w:tcPr>
            <w:tcW w:w="2972" w:type="dxa"/>
            <w:vMerge/>
          </w:tcPr>
          <w:p w14:paraId="16830A34" w14:textId="77777777" w:rsidR="009746C6" w:rsidRPr="00526C25" w:rsidRDefault="009746C6" w:rsidP="00526C25">
            <w:pPr>
              <w:spacing w:line="276" w:lineRule="auto"/>
              <w:rPr>
                <w:rFonts w:ascii="Times New Roman" w:eastAsia="Times New Roman" w:hAnsi="Times New Roman" w:cs="Times New Roman"/>
                <w:b/>
                <w:bCs/>
                <w:sz w:val="24"/>
                <w:szCs w:val="24"/>
                <w:lang w:eastAsia="ru-RU"/>
              </w:rPr>
            </w:pPr>
          </w:p>
        </w:tc>
        <w:tc>
          <w:tcPr>
            <w:tcW w:w="6662" w:type="dxa"/>
          </w:tcPr>
          <w:p w14:paraId="3C2B2C81" w14:textId="6D5BBAF6" w:rsidR="009746C6" w:rsidRPr="00526C25" w:rsidRDefault="009746C6" w:rsidP="00526C25">
            <w:pPr>
              <w:suppressAutoHyphens/>
              <w:spacing w:line="276" w:lineRule="auto"/>
              <w:jc w:val="both"/>
              <w:rPr>
                <w:rFonts w:ascii="Times New Roman" w:hAnsi="Times New Roman" w:cs="Times New Roman"/>
                <w:bCs/>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9746C6" w:rsidRPr="00526C25" w14:paraId="5FBB87A2" w14:textId="77777777" w:rsidTr="009746C6">
        <w:trPr>
          <w:trHeight w:val="20"/>
        </w:trPr>
        <w:tc>
          <w:tcPr>
            <w:tcW w:w="2972" w:type="dxa"/>
            <w:vMerge/>
          </w:tcPr>
          <w:p w14:paraId="0F191186" w14:textId="77777777" w:rsidR="009746C6" w:rsidRPr="00526C25" w:rsidRDefault="009746C6" w:rsidP="00526C25">
            <w:pPr>
              <w:spacing w:line="276" w:lineRule="auto"/>
              <w:rPr>
                <w:rFonts w:ascii="Times New Roman" w:eastAsia="Times New Roman" w:hAnsi="Times New Roman" w:cs="Times New Roman"/>
                <w:b/>
                <w:bCs/>
                <w:sz w:val="24"/>
                <w:szCs w:val="24"/>
                <w:lang w:eastAsia="ru-RU"/>
              </w:rPr>
            </w:pPr>
          </w:p>
        </w:tc>
        <w:tc>
          <w:tcPr>
            <w:tcW w:w="6662" w:type="dxa"/>
          </w:tcPr>
          <w:p w14:paraId="4FC1FAB3" w14:textId="5AF7B523" w:rsidR="009746C6" w:rsidRPr="00526C25" w:rsidRDefault="009746C6" w:rsidP="00FC4DBC">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tc>
      </w:tr>
      <w:tr w:rsidR="009746C6" w:rsidRPr="00526C25" w14:paraId="7CCE3478" w14:textId="77777777" w:rsidTr="009746C6">
        <w:trPr>
          <w:trHeight w:val="361"/>
        </w:trPr>
        <w:tc>
          <w:tcPr>
            <w:tcW w:w="2972" w:type="dxa"/>
            <w:vMerge w:val="restart"/>
          </w:tcPr>
          <w:p w14:paraId="26FC7DC3" w14:textId="0E182197" w:rsidR="009746C6" w:rsidRPr="00526C25" w:rsidRDefault="009746C6"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Тема 3.</w:t>
            </w:r>
            <w:r w:rsidR="00CD1904" w:rsidRPr="00526C25">
              <w:rPr>
                <w:rFonts w:ascii="Times New Roman" w:hAnsi="Times New Roman" w:cs="Times New Roman"/>
                <w:b/>
                <w:bCs/>
                <w:sz w:val="24"/>
                <w:szCs w:val="24"/>
              </w:rPr>
              <w:t>2</w:t>
            </w:r>
            <w:r w:rsidRPr="00526C25">
              <w:rPr>
                <w:rFonts w:ascii="Times New Roman" w:hAnsi="Times New Roman" w:cs="Times New Roman"/>
                <w:b/>
                <w:bCs/>
                <w:sz w:val="24"/>
                <w:szCs w:val="24"/>
              </w:rPr>
              <w:t>. Основные метрологические характеристики прибора</w:t>
            </w:r>
          </w:p>
        </w:tc>
        <w:tc>
          <w:tcPr>
            <w:tcW w:w="6662" w:type="dxa"/>
          </w:tcPr>
          <w:p w14:paraId="3F7168CC" w14:textId="03218A2D" w:rsidR="009746C6" w:rsidRPr="00526C25" w:rsidRDefault="009746C6"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Содержание</w:t>
            </w:r>
          </w:p>
        </w:tc>
      </w:tr>
      <w:tr w:rsidR="009746C6" w:rsidRPr="00526C25" w14:paraId="2B2C28A3" w14:textId="77777777" w:rsidTr="009746C6">
        <w:trPr>
          <w:trHeight w:val="361"/>
        </w:trPr>
        <w:tc>
          <w:tcPr>
            <w:tcW w:w="2972" w:type="dxa"/>
            <w:vMerge/>
          </w:tcPr>
          <w:p w14:paraId="0DBFE20C" w14:textId="77777777" w:rsidR="009746C6" w:rsidRPr="00526C25" w:rsidRDefault="009746C6" w:rsidP="00526C25">
            <w:pPr>
              <w:spacing w:line="276" w:lineRule="auto"/>
              <w:rPr>
                <w:rFonts w:ascii="Times New Roman" w:eastAsia="Times New Roman" w:hAnsi="Times New Roman" w:cs="Times New Roman"/>
                <w:b/>
                <w:bCs/>
                <w:sz w:val="24"/>
                <w:szCs w:val="24"/>
                <w:lang w:eastAsia="ru-RU"/>
              </w:rPr>
            </w:pPr>
          </w:p>
        </w:tc>
        <w:tc>
          <w:tcPr>
            <w:tcW w:w="6662" w:type="dxa"/>
          </w:tcPr>
          <w:p w14:paraId="154FA2FB" w14:textId="38BE8DAE" w:rsidR="009746C6" w:rsidRPr="00526C25" w:rsidRDefault="009746C6" w:rsidP="00526C25">
            <w:pPr>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Основные номинальные характеристики прибора. Ресурсы, сроки службы и хранение приборов. Правила транспортирования, хранения и утилизации приборов</w:t>
            </w:r>
          </w:p>
        </w:tc>
      </w:tr>
      <w:tr w:rsidR="009746C6" w:rsidRPr="00526C25" w14:paraId="6B9CA36D" w14:textId="77777777" w:rsidTr="009746C6">
        <w:trPr>
          <w:trHeight w:val="361"/>
        </w:trPr>
        <w:tc>
          <w:tcPr>
            <w:tcW w:w="2972" w:type="dxa"/>
            <w:vMerge/>
          </w:tcPr>
          <w:p w14:paraId="581FCA8F" w14:textId="77777777" w:rsidR="009746C6" w:rsidRPr="00526C25" w:rsidRDefault="009746C6"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56AAA584" w14:textId="014E21EF" w:rsidR="009746C6" w:rsidRPr="00526C25" w:rsidRDefault="009746C6"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Cs/>
                <w:sz w:val="24"/>
                <w:szCs w:val="24"/>
              </w:rPr>
              <w:t xml:space="preserve">Приемка и ввод в эксплуатацию прибора. </w:t>
            </w:r>
          </w:p>
        </w:tc>
      </w:tr>
      <w:tr w:rsidR="009746C6" w:rsidRPr="00526C25" w14:paraId="20693EA8" w14:textId="77777777" w:rsidTr="009746C6">
        <w:trPr>
          <w:trHeight w:val="137"/>
        </w:trPr>
        <w:tc>
          <w:tcPr>
            <w:tcW w:w="2972" w:type="dxa"/>
            <w:vMerge/>
          </w:tcPr>
          <w:p w14:paraId="73366AB4" w14:textId="77777777" w:rsidR="009746C6" w:rsidRPr="00526C25" w:rsidRDefault="009746C6" w:rsidP="00526C25">
            <w:pPr>
              <w:spacing w:line="276" w:lineRule="auto"/>
              <w:rPr>
                <w:rFonts w:ascii="Times New Roman" w:eastAsia="Times New Roman" w:hAnsi="Times New Roman" w:cs="Times New Roman"/>
                <w:b/>
                <w:bCs/>
                <w:sz w:val="24"/>
                <w:szCs w:val="24"/>
                <w:lang w:eastAsia="ru-RU"/>
              </w:rPr>
            </w:pPr>
          </w:p>
        </w:tc>
        <w:tc>
          <w:tcPr>
            <w:tcW w:w="6662" w:type="dxa"/>
          </w:tcPr>
          <w:p w14:paraId="09A880FE" w14:textId="2D789083" w:rsidR="009746C6" w:rsidRPr="00526C25" w:rsidRDefault="009746C6" w:rsidP="00526C25">
            <w:pPr>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Движение прибора при эксплуатации. Поверка, градуировка, калибровка, внутренний оперативный контроль качества измерений</w:t>
            </w:r>
          </w:p>
        </w:tc>
      </w:tr>
      <w:tr w:rsidR="009746C6" w:rsidRPr="00526C25" w14:paraId="2C244091" w14:textId="77777777" w:rsidTr="009746C6">
        <w:trPr>
          <w:trHeight w:val="298"/>
        </w:trPr>
        <w:tc>
          <w:tcPr>
            <w:tcW w:w="2972" w:type="dxa"/>
            <w:vMerge/>
          </w:tcPr>
          <w:p w14:paraId="00957738" w14:textId="77777777" w:rsidR="009746C6" w:rsidRPr="00526C25" w:rsidRDefault="009746C6"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010B5E10" w14:textId="054CBE65" w:rsidR="009746C6" w:rsidRPr="00526C25" w:rsidRDefault="009746C6" w:rsidP="00526C25">
            <w:pPr>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9746C6" w:rsidRPr="00526C25" w14:paraId="2A22280A" w14:textId="77777777" w:rsidTr="009746C6">
        <w:trPr>
          <w:trHeight w:val="361"/>
        </w:trPr>
        <w:tc>
          <w:tcPr>
            <w:tcW w:w="2972" w:type="dxa"/>
            <w:vMerge/>
          </w:tcPr>
          <w:p w14:paraId="05CDB4DC" w14:textId="77777777" w:rsidR="009746C6" w:rsidRPr="00526C25" w:rsidRDefault="009746C6"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7A29A169" w14:textId="141AD655" w:rsidR="009746C6" w:rsidRPr="00526C25" w:rsidRDefault="009746C6"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Практическое занятие 2</w:t>
            </w:r>
            <w:r w:rsidR="00164D64" w:rsidRPr="00526C25">
              <w:rPr>
                <w:rFonts w:ascii="Times New Roman" w:hAnsi="Times New Roman" w:cs="Times New Roman"/>
                <w:sz w:val="24"/>
                <w:szCs w:val="24"/>
              </w:rPr>
              <w:t>2, 23</w:t>
            </w:r>
            <w:r w:rsidRPr="00526C25">
              <w:rPr>
                <w:rFonts w:ascii="Times New Roman" w:hAnsi="Times New Roman" w:cs="Times New Roman"/>
                <w:bCs/>
                <w:sz w:val="24"/>
                <w:szCs w:val="24"/>
              </w:rPr>
              <w:t xml:space="preserve"> Выполнение всех операций по теме «Приемка и ввод в эксплуатацию прибора».</w:t>
            </w:r>
          </w:p>
        </w:tc>
      </w:tr>
      <w:tr w:rsidR="009746C6" w:rsidRPr="00526C25" w14:paraId="19909CF4" w14:textId="77777777" w:rsidTr="009746C6">
        <w:trPr>
          <w:trHeight w:val="361"/>
        </w:trPr>
        <w:tc>
          <w:tcPr>
            <w:tcW w:w="2972" w:type="dxa"/>
            <w:vMerge/>
          </w:tcPr>
          <w:p w14:paraId="7DEA28E6" w14:textId="77777777" w:rsidR="009746C6" w:rsidRPr="00526C25" w:rsidRDefault="009746C6"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1B2FF32C" w14:textId="2A2F452F" w:rsidR="009746C6" w:rsidRPr="00526C25" w:rsidRDefault="009746C6"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Практическое занятие 2</w:t>
            </w:r>
            <w:r w:rsidR="00164D64" w:rsidRPr="00526C25">
              <w:rPr>
                <w:rFonts w:ascii="Times New Roman" w:hAnsi="Times New Roman" w:cs="Times New Roman"/>
                <w:sz w:val="24"/>
                <w:szCs w:val="24"/>
              </w:rPr>
              <w:t>4</w:t>
            </w:r>
            <w:r w:rsidRPr="00526C25">
              <w:rPr>
                <w:rFonts w:ascii="Times New Roman" w:hAnsi="Times New Roman" w:cs="Times New Roman"/>
                <w:bCs/>
                <w:sz w:val="24"/>
                <w:szCs w:val="24"/>
              </w:rPr>
              <w:t xml:space="preserve"> Выполнение всех операций по теме «Движение прибора при эксплуатации».</w:t>
            </w:r>
          </w:p>
        </w:tc>
      </w:tr>
      <w:tr w:rsidR="009746C6" w:rsidRPr="00526C25" w14:paraId="2DA65142" w14:textId="77777777" w:rsidTr="009746C6">
        <w:trPr>
          <w:trHeight w:val="361"/>
        </w:trPr>
        <w:tc>
          <w:tcPr>
            <w:tcW w:w="2972" w:type="dxa"/>
            <w:vMerge/>
          </w:tcPr>
          <w:p w14:paraId="0FEB0E80" w14:textId="77777777" w:rsidR="009746C6" w:rsidRPr="00526C25" w:rsidRDefault="009746C6" w:rsidP="00526C25">
            <w:pPr>
              <w:spacing w:line="276" w:lineRule="auto"/>
              <w:rPr>
                <w:rFonts w:ascii="Times New Roman" w:eastAsia="Times New Roman" w:hAnsi="Times New Roman" w:cs="Times New Roman"/>
                <w:b/>
                <w:bCs/>
                <w:sz w:val="24"/>
                <w:szCs w:val="24"/>
                <w:lang w:eastAsia="ru-RU"/>
              </w:rPr>
            </w:pPr>
          </w:p>
        </w:tc>
        <w:tc>
          <w:tcPr>
            <w:tcW w:w="6662" w:type="dxa"/>
          </w:tcPr>
          <w:p w14:paraId="4798028A" w14:textId="758DC627" w:rsidR="009746C6" w:rsidRPr="00526C25" w:rsidRDefault="009746C6" w:rsidP="00526C25">
            <w:pPr>
              <w:spacing w:line="276" w:lineRule="auto"/>
              <w:rPr>
                <w:rFonts w:ascii="Times New Roman" w:hAnsi="Times New Roman" w:cs="Times New Roman"/>
                <w:bCs/>
                <w:sz w:val="24"/>
                <w:szCs w:val="24"/>
                <w:highlight w:val="yellow"/>
              </w:rPr>
            </w:pPr>
            <w:r w:rsidRPr="00526C25">
              <w:rPr>
                <w:rFonts w:ascii="Times New Roman" w:hAnsi="Times New Roman" w:cs="Times New Roman"/>
                <w:sz w:val="24"/>
                <w:szCs w:val="24"/>
              </w:rPr>
              <w:t xml:space="preserve">Практическое занятие </w:t>
            </w:r>
            <w:r w:rsidR="00164D64" w:rsidRPr="00526C25">
              <w:rPr>
                <w:rFonts w:ascii="Times New Roman" w:hAnsi="Times New Roman" w:cs="Times New Roman"/>
                <w:sz w:val="24"/>
                <w:szCs w:val="24"/>
              </w:rPr>
              <w:t>25</w:t>
            </w:r>
            <w:r w:rsidRPr="00526C25">
              <w:rPr>
                <w:rFonts w:ascii="Times New Roman" w:hAnsi="Times New Roman" w:cs="Times New Roman"/>
                <w:bCs/>
                <w:sz w:val="24"/>
                <w:szCs w:val="24"/>
              </w:rPr>
              <w:t xml:space="preserve"> Выполнение «Внутреннего оперативного контроля качества измерений на дозиметре ДКС -96, радиометр</w:t>
            </w:r>
            <w:r w:rsidR="00FC4DBC">
              <w:rPr>
                <w:rFonts w:ascii="Times New Roman" w:hAnsi="Times New Roman" w:cs="Times New Roman"/>
                <w:bCs/>
                <w:sz w:val="24"/>
                <w:szCs w:val="24"/>
              </w:rPr>
              <w:t>е</w:t>
            </w:r>
            <w:r w:rsidRPr="00526C25">
              <w:rPr>
                <w:rFonts w:ascii="Times New Roman" w:hAnsi="Times New Roman" w:cs="Times New Roman"/>
                <w:bCs/>
                <w:sz w:val="24"/>
                <w:szCs w:val="24"/>
              </w:rPr>
              <w:t>»</w:t>
            </w:r>
          </w:p>
        </w:tc>
      </w:tr>
      <w:tr w:rsidR="005C7CF3" w:rsidRPr="00526C25" w14:paraId="739C21A6" w14:textId="77777777" w:rsidTr="00CF722C">
        <w:trPr>
          <w:trHeight w:val="361"/>
        </w:trPr>
        <w:tc>
          <w:tcPr>
            <w:tcW w:w="2972" w:type="dxa"/>
            <w:vMerge w:val="restart"/>
          </w:tcPr>
          <w:p w14:paraId="086BA44B" w14:textId="1397E453" w:rsidR="005C7CF3" w:rsidRPr="00526C25" w:rsidRDefault="005C7CF3"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Тема 3.</w:t>
            </w:r>
            <w:r w:rsidR="00CD1904" w:rsidRPr="00526C25">
              <w:rPr>
                <w:rFonts w:ascii="Times New Roman" w:hAnsi="Times New Roman" w:cs="Times New Roman"/>
                <w:b/>
                <w:bCs/>
                <w:sz w:val="24"/>
                <w:szCs w:val="24"/>
              </w:rPr>
              <w:t>3</w:t>
            </w:r>
            <w:r w:rsidRPr="00526C25">
              <w:rPr>
                <w:rFonts w:ascii="Times New Roman" w:hAnsi="Times New Roman" w:cs="Times New Roman"/>
                <w:b/>
                <w:bCs/>
                <w:sz w:val="24"/>
                <w:szCs w:val="24"/>
              </w:rPr>
              <w:t>. Поверка приборов</w:t>
            </w:r>
          </w:p>
        </w:tc>
        <w:tc>
          <w:tcPr>
            <w:tcW w:w="6662" w:type="dxa"/>
            <w:vAlign w:val="bottom"/>
          </w:tcPr>
          <w:p w14:paraId="248A95A8" w14:textId="0877817B" w:rsidR="005C7CF3" w:rsidRPr="00526C25" w:rsidRDefault="005C7CF3" w:rsidP="00526C25">
            <w:pPr>
              <w:spacing w:line="276" w:lineRule="auto"/>
              <w:rPr>
                <w:rFonts w:ascii="Times New Roman" w:hAnsi="Times New Roman" w:cs="Times New Roman"/>
                <w:sz w:val="24"/>
                <w:szCs w:val="24"/>
              </w:rPr>
            </w:pPr>
            <w:r w:rsidRPr="00526C25">
              <w:rPr>
                <w:rFonts w:ascii="Times New Roman" w:hAnsi="Times New Roman" w:cs="Times New Roman"/>
                <w:b/>
                <w:bCs/>
                <w:sz w:val="24"/>
                <w:szCs w:val="24"/>
              </w:rPr>
              <w:t>Содержание</w:t>
            </w:r>
          </w:p>
        </w:tc>
      </w:tr>
      <w:tr w:rsidR="005C7CF3" w:rsidRPr="00526C25" w14:paraId="5A8D59B6" w14:textId="77777777" w:rsidTr="00CF722C">
        <w:trPr>
          <w:trHeight w:val="2539"/>
        </w:trPr>
        <w:tc>
          <w:tcPr>
            <w:tcW w:w="2972" w:type="dxa"/>
            <w:vMerge/>
          </w:tcPr>
          <w:p w14:paraId="2905FBFB" w14:textId="77777777" w:rsidR="005C7CF3" w:rsidRPr="00526C25" w:rsidRDefault="005C7CF3" w:rsidP="00526C25">
            <w:pPr>
              <w:spacing w:line="276" w:lineRule="auto"/>
              <w:rPr>
                <w:rFonts w:ascii="Times New Roman" w:eastAsia="Times New Roman" w:hAnsi="Times New Roman" w:cs="Times New Roman"/>
                <w:b/>
                <w:bCs/>
                <w:sz w:val="24"/>
                <w:szCs w:val="24"/>
                <w:lang w:eastAsia="ru-RU"/>
              </w:rPr>
            </w:pPr>
          </w:p>
        </w:tc>
        <w:tc>
          <w:tcPr>
            <w:tcW w:w="6662" w:type="dxa"/>
            <w:tcBorders>
              <w:bottom w:val="single" w:sz="4" w:space="0" w:color="auto"/>
            </w:tcBorders>
            <w:vAlign w:val="bottom"/>
          </w:tcPr>
          <w:p w14:paraId="6D1B5B4B" w14:textId="77777777" w:rsidR="005C7CF3" w:rsidRPr="00526C25" w:rsidRDefault="005C7CF3"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 xml:space="preserve">Поверка. Виды и методы поверок. Условия проведения. Виды поверочных схем. </w:t>
            </w:r>
          </w:p>
          <w:p w14:paraId="4D8A5032" w14:textId="77777777" w:rsidR="005C7CF3" w:rsidRPr="00526C25" w:rsidRDefault="005C7CF3"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Образцовые меры и приборы, правила их использования и поверки. Оформление результатов поверки.</w:t>
            </w:r>
          </w:p>
          <w:p w14:paraId="4E33630F" w14:textId="77777777" w:rsidR="005C7CF3" w:rsidRPr="00526C25" w:rsidRDefault="005C7CF3"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 xml:space="preserve">Сроки эксплуатации радионуклидных источников ионизирующих излучений метрологического назначения. </w:t>
            </w:r>
          </w:p>
          <w:p w14:paraId="65A087F9" w14:textId="246C0893" w:rsidR="005C7CF3" w:rsidRPr="00526C25" w:rsidRDefault="005C7CF3"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Критерии пригодности источников метрологического назначения к эксплуатации</w:t>
            </w:r>
          </w:p>
        </w:tc>
      </w:tr>
      <w:tr w:rsidR="005C7CF3" w:rsidRPr="00526C25" w14:paraId="21FF5BB0" w14:textId="77777777" w:rsidTr="009746C6">
        <w:trPr>
          <w:trHeight w:val="361"/>
        </w:trPr>
        <w:tc>
          <w:tcPr>
            <w:tcW w:w="2972" w:type="dxa"/>
            <w:vMerge/>
          </w:tcPr>
          <w:p w14:paraId="16589A57" w14:textId="77777777" w:rsidR="005C7CF3" w:rsidRPr="00526C25" w:rsidRDefault="005C7CF3" w:rsidP="00526C25">
            <w:pPr>
              <w:spacing w:line="276" w:lineRule="auto"/>
              <w:rPr>
                <w:rFonts w:ascii="Times New Roman" w:eastAsia="Times New Roman" w:hAnsi="Times New Roman" w:cs="Times New Roman"/>
                <w:b/>
                <w:bCs/>
                <w:sz w:val="24"/>
                <w:szCs w:val="24"/>
                <w:lang w:eastAsia="ru-RU"/>
              </w:rPr>
            </w:pPr>
          </w:p>
        </w:tc>
        <w:tc>
          <w:tcPr>
            <w:tcW w:w="6662" w:type="dxa"/>
          </w:tcPr>
          <w:p w14:paraId="6025B78C" w14:textId="3624EE42" w:rsidR="005C7CF3" w:rsidRPr="00526C25" w:rsidRDefault="005C7CF3" w:rsidP="00526C25">
            <w:pPr>
              <w:spacing w:line="276" w:lineRule="auto"/>
              <w:rPr>
                <w:rFonts w:ascii="Times New Roman" w:hAnsi="Times New Roman" w:cs="Times New Roman"/>
                <w:sz w:val="24"/>
                <w:szCs w:val="24"/>
              </w:rPr>
            </w:pPr>
            <w:r w:rsidRPr="00526C25">
              <w:rPr>
                <w:rFonts w:ascii="Times New Roman" w:hAnsi="Times New Roman" w:cs="Times New Roman"/>
                <w:b/>
                <w:bCs/>
                <w:sz w:val="24"/>
                <w:szCs w:val="24"/>
              </w:rPr>
              <w:t>В том числе практических занятий и лабораторных работ</w:t>
            </w:r>
          </w:p>
        </w:tc>
      </w:tr>
      <w:tr w:rsidR="005C7CF3" w:rsidRPr="00526C25" w14:paraId="1BBC627F" w14:textId="77777777" w:rsidTr="009746C6">
        <w:trPr>
          <w:trHeight w:val="361"/>
        </w:trPr>
        <w:tc>
          <w:tcPr>
            <w:tcW w:w="2972" w:type="dxa"/>
            <w:vMerge/>
          </w:tcPr>
          <w:p w14:paraId="6F3721CD" w14:textId="77777777" w:rsidR="005C7CF3" w:rsidRPr="00526C25" w:rsidRDefault="005C7CF3" w:rsidP="00526C25">
            <w:pPr>
              <w:spacing w:line="276" w:lineRule="auto"/>
              <w:rPr>
                <w:rFonts w:ascii="Times New Roman" w:eastAsia="Times New Roman" w:hAnsi="Times New Roman" w:cs="Times New Roman"/>
                <w:b/>
                <w:bCs/>
                <w:sz w:val="24"/>
                <w:szCs w:val="24"/>
                <w:lang w:eastAsia="ru-RU"/>
              </w:rPr>
            </w:pPr>
          </w:p>
        </w:tc>
        <w:tc>
          <w:tcPr>
            <w:tcW w:w="6662" w:type="dxa"/>
          </w:tcPr>
          <w:p w14:paraId="3118B3F4" w14:textId="5BFB1797" w:rsidR="005C7CF3" w:rsidRPr="00526C25" w:rsidRDefault="005C7CF3"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xml:space="preserve">Практическое занятие </w:t>
            </w:r>
            <w:r w:rsidR="00164D64" w:rsidRPr="00526C25">
              <w:rPr>
                <w:rFonts w:ascii="Times New Roman" w:hAnsi="Times New Roman" w:cs="Times New Roman"/>
                <w:sz w:val="24"/>
                <w:szCs w:val="24"/>
              </w:rPr>
              <w:t>26</w:t>
            </w:r>
            <w:r w:rsidRPr="00526C25">
              <w:rPr>
                <w:rFonts w:ascii="Times New Roman" w:hAnsi="Times New Roman" w:cs="Times New Roman"/>
                <w:sz w:val="24"/>
                <w:szCs w:val="24"/>
              </w:rPr>
              <w:t xml:space="preserve"> </w:t>
            </w:r>
            <w:r w:rsidRPr="00526C25">
              <w:rPr>
                <w:rFonts w:ascii="Times New Roman" w:hAnsi="Times New Roman" w:cs="Times New Roman"/>
                <w:bCs/>
                <w:sz w:val="24"/>
                <w:szCs w:val="24"/>
              </w:rPr>
              <w:t>Составление списка всех операций необходимых при поверке прибора</w:t>
            </w:r>
          </w:p>
        </w:tc>
      </w:tr>
      <w:tr w:rsidR="005C7CF3" w:rsidRPr="00526C25" w14:paraId="1F40C8AA" w14:textId="77777777" w:rsidTr="009746C6">
        <w:trPr>
          <w:trHeight w:val="361"/>
        </w:trPr>
        <w:tc>
          <w:tcPr>
            <w:tcW w:w="2972" w:type="dxa"/>
            <w:vMerge/>
          </w:tcPr>
          <w:p w14:paraId="0803367F" w14:textId="77777777" w:rsidR="005C7CF3" w:rsidRPr="00526C25" w:rsidRDefault="005C7CF3" w:rsidP="00526C25">
            <w:pPr>
              <w:spacing w:line="276" w:lineRule="auto"/>
              <w:rPr>
                <w:rFonts w:ascii="Times New Roman" w:eastAsia="Times New Roman" w:hAnsi="Times New Roman" w:cs="Times New Roman"/>
                <w:b/>
                <w:bCs/>
                <w:sz w:val="24"/>
                <w:szCs w:val="24"/>
                <w:lang w:eastAsia="ru-RU"/>
              </w:rPr>
            </w:pPr>
          </w:p>
        </w:tc>
        <w:tc>
          <w:tcPr>
            <w:tcW w:w="6662" w:type="dxa"/>
          </w:tcPr>
          <w:p w14:paraId="7E4E5C88" w14:textId="55CBAB94" w:rsidR="005C7CF3" w:rsidRPr="00526C25" w:rsidRDefault="005C7CF3"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tc>
      </w:tr>
      <w:tr w:rsidR="005C7CF3" w:rsidRPr="00526C25" w14:paraId="201F0ECB" w14:textId="77777777" w:rsidTr="00CF722C">
        <w:trPr>
          <w:trHeight w:val="361"/>
        </w:trPr>
        <w:tc>
          <w:tcPr>
            <w:tcW w:w="9634" w:type="dxa"/>
            <w:gridSpan w:val="2"/>
          </w:tcPr>
          <w:p w14:paraId="68773565" w14:textId="6CCD3D78" w:rsidR="005C7CF3" w:rsidRPr="00526C25" w:rsidRDefault="005C7CF3" w:rsidP="00526C25">
            <w:pPr>
              <w:spacing w:line="276" w:lineRule="auto"/>
              <w:jc w:val="both"/>
              <w:rPr>
                <w:rFonts w:ascii="Times New Roman" w:eastAsia="Calibri" w:hAnsi="Times New Roman" w:cs="Times New Roman"/>
                <w:b/>
                <w:bCs/>
                <w:sz w:val="24"/>
                <w:szCs w:val="24"/>
              </w:rPr>
            </w:pPr>
            <w:r w:rsidRPr="00526C25">
              <w:rPr>
                <w:rFonts w:ascii="Times New Roman" w:eastAsia="Calibri" w:hAnsi="Times New Roman" w:cs="Times New Roman"/>
                <w:b/>
                <w:bCs/>
                <w:sz w:val="24"/>
                <w:szCs w:val="24"/>
              </w:rPr>
              <w:t>Учебная практика (концентрированная)</w:t>
            </w:r>
            <w:r w:rsidR="00120CDC" w:rsidRPr="00526C25">
              <w:rPr>
                <w:rFonts w:ascii="Times New Roman" w:eastAsia="Calibri" w:hAnsi="Times New Roman" w:cs="Times New Roman"/>
                <w:b/>
                <w:bCs/>
                <w:sz w:val="24"/>
                <w:szCs w:val="24"/>
              </w:rPr>
              <w:t xml:space="preserve"> (72 часа)</w:t>
            </w:r>
          </w:p>
          <w:p w14:paraId="40484ED7" w14:textId="77777777" w:rsidR="005C7CF3" w:rsidRPr="00526C25" w:rsidRDefault="005C7CF3" w:rsidP="00526C25">
            <w:pPr>
              <w:spacing w:line="276" w:lineRule="auto"/>
              <w:jc w:val="both"/>
              <w:rPr>
                <w:rFonts w:ascii="Times New Roman" w:eastAsia="Calibri" w:hAnsi="Times New Roman" w:cs="Times New Roman"/>
                <w:b/>
                <w:bCs/>
                <w:sz w:val="24"/>
                <w:szCs w:val="24"/>
              </w:rPr>
            </w:pPr>
            <w:r w:rsidRPr="00526C25">
              <w:rPr>
                <w:rFonts w:ascii="Times New Roman" w:eastAsia="Calibri" w:hAnsi="Times New Roman" w:cs="Times New Roman"/>
                <w:b/>
                <w:bCs/>
                <w:sz w:val="24"/>
                <w:szCs w:val="24"/>
              </w:rPr>
              <w:t>Виды работ</w:t>
            </w:r>
          </w:p>
          <w:p w14:paraId="31055E34" w14:textId="77777777" w:rsidR="005C7CF3" w:rsidRPr="00526C25" w:rsidRDefault="005C7CF3" w:rsidP="00526C25">
            <w:pPr>
              <w:pStyle w:val="a4"/>
              <w:numPr>
                <w:ilvl w:val="0"/>
                <w:numId w:val="25"/>
              </w:numPr>
              <w:tabs>
                <w:tab w:val="left" w:pos="276"/>
              </w:tabs>
              <w:spacing w:line="276" w:lineRule="auto"/>
              <w:ind w:left="0" w:firstLine="0"/>
              <w:contextualSpacing w:val="0"/>
              <w:jc w:val="both"/>
              <w:rPr>
                <w:rFonts w:ascii="Times New Roman" w:eastAsia="Calibri" w:hAnsi="Times New Roman" w:cs="Times New Roman"/>
                <w:bCs/>
                <w:sz w:val="24"/>
                <w:szCs w:val="24"/>
              </w:rPr>
            </w:pPr>
            <w:r w:rsidRPr="00526C25">
              <w:rPr>
                <w:rFonts w:ascii="Times New Roman" w:eastAsia="Calibri" w:hAnsi="Times New Roman" w:cs="Times New Roman"/>
                <w:bCs/>
                <w:sz w:val="24"/>
                <w:szCs w:val="24"/>
              </w:rPr>
              <w:t>Ознакомление с основными правилами подготовки к работе приборов и оборудования радиационного контроля</w:t>
            </w:r>
          </w:p>
          <w:p w14:paraId="35FBD166" w14:textId="77777777" w:rsidR="005C7CF3" w:rsidRPr="00526C25" w:rsidRDefault="005C7CF3" w:rsidP="00526C25">
            <w:pPr>
              <w:pStyle w:val="a4"/>
              <w:numPr>
                <w:ilvl w:val="0"/>
                <w:numId w:val="25"/>
              </w:numPr>
              <w:tabs>
                <w:tab w:val="left" w:pos="276"/>
              </w:tabs>
              <w:spacing w:line="276" w:lineRule="auto"/>
              <w:ind w:left="0" w:firstLine="0"/>
              <w:contextualSpacing w:val="0"/>
              <w:jc w:val="both"/>
              <w:rPr>
                <w:rFonts w:ascii="Times New Roman" w:eastAsia="Calibri" w:hAnsi="Times New Roman" w:cs="Times New Roman"/>
                <w:bCs/>
                <w:sz w:val="24"/>
                <w:szCs w:val="24"/>
              </w:rPr>
            </w:pPr>
            <w:r w:rsidRPr="00526C25">
              <w:rPr>
                <w:rFonts w:ascii="Times New Roman" w:eastAsia="Calibri" w:hAnsi="Times New Roman" w:cs="Times New Roman"/>
                <w:bCs/>
                <w:sz w:val="24"/>
                <w:szCs w:val="24"/>
              </w:rPr>
              <w:t>Изучение устройства, принципа работы, технических характеристик и инструкций по эксплуатации приборов и оборудования радиационного контроля.</w:t>
            </w:r>
          </w:p>
          <w:p w14:paraId="189D0E19" w14:textId="77777777" w:rsidR="005C7CF3" w:rsidRPr="00526C25" w:rsidRDefault="005C7CF3" w:rsidP="00526C25">
            <w:pPr>
              <w:pStyle w:val="a4"/>
              <w:numPr>
                <w:ilvl w:val="0"/>
                <w:numId w:val="25"/>
              </w:numPr>
              <w:tabs>
                <w:tab w:val="left" w:pos="276"/>
              </w:tabs>
              <w:spacing w:line="276" w:lineRule="auto"/>
              <w:ind w:left="0" w:firstLine="0"/>
              <w:contextualSpacing w:val="0"/>
              <w:jc w:val="both"/>
              <w:rPr>
                <w:rFonts w:ascii="Times New Roman" w:eastAsia="Calibri" w:hAnsi="Times New Roman" w:cs="Times New Roman"/>
                <w:bCs/>
                <w:sz w:val="24"/>
                <w:szCs w:val="24"/>
              </w:rPr>
            </w:pPr>
            <w:r w:rsidRPr="00526C25">
              <w:rPr>
                <w:rFonts w:ascii="Times New Roman" w:eastAsia="Calibri" w:hAnsi="Times New Roman" w:cs="Times New Roman"/>
                <w:bCs/>
                <w:sz w:val="24"/>
                <w:szCs w:val="24"/>
              </w:rPr>
              <w:t>Ознакомление с методами контроля загрязненности поверхностей.</w:t>
            </w:r>
          </w:p>
          <w:p w14:paraId="5C3298F7" w14:textId="77777777" w:rsidR="005C7CF3" w:rsidRPr="00526C25" w:rsidRDefault="005C7CF3" w:rsidP="00526C25">
            <w:pPr>
              <w:pStyle w:val="a4"/>
              <w:numPr>
                <w:ilvl w:val="0"/>
                <w:numId w:val="25"/>
              </w:numPr>
              <w:tabs>
                <w:tab w:val="left" w:pos="276"/>
              </w:tabs>
              <w:spacing w:line="276" w:lineRule="auto"/>
              <w:ind w:left="0" w:firstLine="0"/>
              <w:contextualSpacing w:val="0"/>
              <w:jc w:val="both"/>
              <w:rPr>
                <w:rFonts w:ascii="Times New Roman" w:eastAsia="Calibri" w:hAnsi="Times New Roman" w:cs="Times New Roman"/>
                <w:bCs/>
                <w:sz w:val="24"/>
                <w:szCs w:val="24"/>
              </w:rPr>
            </w:pPr>
            <w:r w:rsidRPr="00526C25">
              <w:rPr>
                <w:rFonts w:ascii="Times New Roman" w:eastAsia="Calibri" w:hAnsi="Times New Roman" w:cs="Times New Roman"/>
                <w:bCs/>
                <w:sz w:val="24"/>
                <w:szCs w:val="24"/>
              </w:rPr>
              <w:t>Проведение работ под руководством наставника (снятие показаний с приборов и измерительных систем, их обработка и регистрация)</w:t>
            </w:r>
          </w:p>
          <w:p w14:paraId="766BC986" w14:textId="1C232B4D" w:rsidR="005C7CF3" w:rsidRPr="00526C25" w:rsidRDefault="005C7CF3" w:rsidP="00526C25">
            <w:pPr>
              <w:spacing w:line="276" w:lineRule="auto"/>
              <w:rPr>
                <w:rFonts w:ascii="Times New Roman" w:hAnsi="Times New Roman" w:cs="Times New Roman"/>
                <w:sz w:val="24"/>
                <w:szCs w:val="24"/>
              </w:rPr>
            </w:pPr>
            <w:r w:rsidRPr="00526C25">
              <w:rPr>
                <w:rFonts w:ascii="Times New Roman" w:eastAsia="Calibri" w:hAnsi="Times New Roman" w:cs="Times New Roman"/>
                <w:bCs/>
                <w:sz w:val="24"/>
                <w:szCs w:val="24"/>
              </w:rPr>
              <w:t>Ознакомление с применяемыми на предприятии методами и способами дезактивации помещений, оборудования, средств индивидуальной защиты</w:t>
            </w:r>
          </w:p>
        </w:tc>
      </w:tr>
      <w:tr w:rsidR="005C7CF3" w:rsidRPr="00526C25" w14:paraId="30EC16B4" w14:textId="77777777" w:rsidTr="00CF722C">
        <w:trPr>
          <w:trHeight w:val="361"/>
        </w:trPr>
        <w:tc>
          <w:tcPr>
            <w:tcW w:w="9634" w:type="dxa"/>
            <w:gridSpan w:val="2"/>
          </w:tcPr>
          <w:p w14:paraId="31FF3ACD" w14:textId="569A7887" w:rsidR="005C7CF3" w:rsidRPr="00526C25" w:rsidRDefault="005C7CF3" w:rsidP="00526C25">
            <w:pPr>
              <w:spacing w:line="276" w:lineRule="auto"/>
              <w:jc w:val="both"/>
              <w:rPr>
                <w:rFonts w:ascii="Times New Roman" w:hAnsi="Times New Roman" w:cs="Times New Roman"/>
                <w:b/>
                <w:bCs/>
                <w:sz w:val="24"/>
                <w:szCs w:val="24"/>
              </w:rPr>
            </w:pPr>
            <w:r w:rsidRPr="00526C25">
              <w:rPr>
                <w:rFonts w:ascii="Times New Roman" w:hAnsi="Times New Roman" w:cs="Times New Roman"/>
                <w:b/>
                <w:bCs/>
                <w:sz w:val="24"/>
                <w:szCs w:val="24"/>
              </w:rPr>
              <w:t xml:space="preserve">Производственная практика </w:t>
            </w:r>
            <w:r w:rsidRPr="00526C25">
              <w:rPr>
                <w:rFonts w:ascii="Times New Roman" w:hAnsi="Times New Roman" w:cs="Times New Roman"/>
                <w:b/>
                <w:sz w:val="24"/>
                <w:szCs w:val="24"/>
              </w:rPr>
              <w:t xml:space="preserve">(концентрированная) </w:t>
            </w:r>
            <w:r w:rsidR="00120CDC" w:rsidRPr="00526C25">
              <w:rPr>
                <w:rFonts w:ascii="Times New Roman" w:hAnsi="Times New Roman" w:cs="Times New Roman"/>
                <w:b/>
                <w:sz w:val="24"/>
                <w:szCs w:val="24"/>
              </w:rPr>
              <w:t>(180 часов)</w:t>
            </w:r>
          </w:p>
          <w:p w14:paraId="277F9241" w14:textId="77777777" w:rsidR="005C7CF3" w:rsidRPr="00526C25" w:rsidRDefault="005C7CF3" w:rsidP="00526C25">
            <w:pPr>
              <w:spacing w:line="276" w:lineRule="auto"/>
              <w:jc w:val="both"/>
              <w:rPr>
                <w:rFonts w:ascii="Times New Roman" w:hAnsi="Times New Roman" w:cs="Times New Roman"/>
                <w:b/>
                <w:bCs/>
                <w:sz w:val="24"/>
                <w:szCs w:val="24"/>
              </w:rPr>
            </w:pPr>
            <w:r w:rsidRPr="00526C25">
              <w:rPr>
                <w:rFonts w:ascii="Times New Roman" w:hAnsi="Times New Roman" w:cs="Times New Roman"/>
                <w:b/>
                <w:bCs/>
                <w:sz w:val="24"/>
                <w:szCs w:val="24"/>
              </w:rPr>
              <w:t xml:space="preserve">Виды работ </w:t>
            </w:r>
          </w:p>
          <w:p w14:paraId="641AA1E6" w14:textId="77777777" w:rsidR="005C7CF3" w:rsidRPr="00526C25" w:rsidRDefault="005C7CF3" w:rsidP="00526C25">
            <w:pPr>
              <w:pStyle w:val="a4"/>
              <w:numPr>
                <w:ilvl w:val="0"/>
                <w:numId w:val="26"/>
              </w:numPr>
              <w:tabs>
                <w:tab w:val="left" w:pos="276"/>
              </w:tabs>
              <w:spacing w:line="276" w:lineRule="auto"/>
              <w:ind w:left="0" w:firstLine="0"/>
              <w:contextualSpacing w:val="0"/>
              <w:jc w:val="both"/>
              <w:rPr>
                <w:rFonts w:ascii="Times New Roman" w:hAnsi="Times New Roman" w:cs="Times New Roman"/>
                <w:sz w:val="24"/>
                <w:szCs w:val="24"/>
              </w:rPr>
            </w:pPr>
            <w:r w:rsidRPr="00526C25">
              <w:rPr>
                <w:rFonts w:ascii="Times New Roman" w:hAnsi="Times New Roman" w:cs="Times New Roman"/>
                <w:sz w:val="24"/>
                <w:szCs w:val="24"/>
              </w:rPr>
              <w:t>Ознакомление с назначением, техническими характеристиками рабочих эталонов, средств поверки и калибровки. Диагностика состояния приборов и оборудования. Выполнение дефектации оборудования радиационного контроля, вывод оборудования в ремонт, ввод оборудования в работу или резерв.</w:t>
            </w:r>
          </w:p>
          <w:p w14:paraId="6CC1F009" w14:textId="77777777" w:rsidR="005C7CF3" w:rsidRPr="00526C25" w:rsidRDefault="005C7CF3" w:rsidP="00526C25">
            <w:pPr>
              <w:pStyle w:val="a4"/>
              <w:numPr>
                <w:ilvl w:val="0"/>
                <w:numId w:val="26"/>
              </w:numPr>
              <w:tabs>
                <w:tab w:val="left" w:pos="276"/>
              </w:tabs>
              <w:spacing w:line="276" w:lineRule="auto"/>
              <w:ind w:left="0" w:firstLine="0"/>
              <w:contextualSpacing w:val="0"/>
              <w:jc w:val="both"/>
              <w:rPr>
                <w:rFonts w:ascii="Times New Roman" w:hAnsi="Times New Roman" w:cs="Times New Roman"/>
                <w:sz w:val="24"/>
                <w:szCs w:val="24"/>
              </w:rPr>
            </w:pPr>
            <w:r w:rsidRPr="00526C25">
              <w:rPr>
                <w:rFonts w:ascii="Times New Roman" w:hAnsi="Times New Roman" w:cs="Times New Roman"/>
                <w:sz w:val="24"/>
                <w:szCs w:val="24"/>
              </w:rPr>
              <w:t xml:space="preserve">Подготовка приборов к проведению   метрологических испытаний, проведение и оформление результатов метрологических испытаний. </w:t>
            </w:r>
          </w:p>
          <w:p w14:paraId="6722704B" w14:textId="77777777" w:rsidR="005C7CF3" w:rsidRPr="00526C25" w:rsidRDefault="005C7CF3" w:rsidP="00526C25">
            <w:pPr>
              <w:pStyle w:val="a4"/>
              <w:numPr>
                <w:ilvl w:val="0"/>
                <w:numId w:val="26"/>
              </w:numPr>
              <w:tabs>
                <w:tab w:val="left" w:pos="276"/>
              </w:tabs>
              <w:spacing w:line="276" w:lineRule="auto"/>
              <w:ind w:left="0" w:firstLine="0"/>
              <w:contextualSpacing w:val="0"/>
              <w:jc w:val="both"/>
              <w:rPr>
                <w:rFonts w:ascii="Times New Roman" w:hAnsi="Times New Roman" w:cs="Times New Roman"/>
                <w:sz w:val="24"/>
                <w:szCs w:val="24"/>
              </w:rPr>
            </w:pPr>
            <w:r w:rsidRPr="00526C25">
              <w:rPr>
                <w:rFonts w:ascii="Times New Roman" w:hAnsi="Times New Roman" w:cs="Times New Roman"/>
                <w:sz w:val="24"/>
                <w:szCs w:val="24"/>
              </w:rPr>
              <w:t>Ознакомление с документацией по проведению наладки, настройки, регулировки и опытной проверки средств радиационного контроля. Ознакомление с метрологическим обеспечением радиационного контроля. Сбор и подготовка образцов для метрологических испытаний.</w:t>
            </w:r>
          </w:p>
          <w:p w14:paraId="2F3AE429" w14:textId="77777777" w:rsidR="005C7CF3" w:rsidRPr="00526C25" w:rsidRDefault="005C7CF3" w:rsidP="00526C25">
            <w:pPr>
              <w:pStyle w:val="a4"/>
              <w:numPr>
                <w:ilvl w:val="0"/>
                <w:numId w:val="26"/>
              </w:numPr>
              <w:tabs>
                <w:tab w:val="left" w:pos="276"/>
              </w:tabs>
              <w:spacing w:line="276" w:lineRule="auto"/>
              <w:ind w:left="0" w:firstLine="0"/>
              <w:contextualSpacing w:val="0"/>
              <w:jc w:val="both"/>
              <w:rPr>
                <w:rFonts w:ascii="Times New Roman" w:hAnsi="Times New Roman" w:cs="Times New Roman"/>
                <w:sz w:val="24"/>
                <w:szCs w:val="24"/>
              </w:rPr>
            </w:pPr>
            <w:r w:rsidRPr="00526C25">
              <w:rPr>
                <w:rFonts w:ascii="Times New Roman" w:hAnsi="Times New Roman" w:cs="Times New Roman"/>
                <w:sz w:val="24"/>
                <w:szCs w:val="24"/>
              </w:rPr>
              <w:t>Проведение метрологических испытаний приборов радиационного контроля:</w:t>
            </w:r>
          </w:p>
          <w:p w14:paraId="014FB67D" w14:textId="77777777" w:rsidR="005C7CF3" w:rsidRPr="00526C25" w:rsidRDefault="005C7CF3" w:rsidP="00526C25">
            <w:pPr>
              <w:pStyle w:val="a4"/>
              <w:tabs>
                <w:tab w:val="left" w:pos="276"/>
              </w:tabs>
              <w:spacing w:line="276" w:lineRule="auto"/>
              <w:ind w:left="0"/>
              <w:jc w:val="both"/>
              <w:rPr>
                <w:rFonts w:ascii="Times New Roman" w:hAnsi="Times New Roman" w:cs="Times New Roman"/>
                <w:sz w:val="24"/>
                <w:szCs w:val="24"/>
              </w:rPr>
            </w:pPr>
            <w:r w:rsidRPr="00526C25">
              <w:rPr>
                <w:rFonts w:ascii="Times New Roman" w:hAnsi="Times New Roman" w:cs="Times New Roman"/>
                <w:sz w:val="24"/>
                <w:szCs w:val="24"/>
              </w:rPr>
              <w:t xml:space="preserve">- подготовка к работе приборов и оборудования радиационного контроля; </w:t>
            </w:r>
          </w:p>
          <w:p w14:paraId="6A1898B9" w14:textId="77777777" w:rsidR="005C7CF3" w:rsidRPr="00526C25" w:rsidRDefault="005C7CF3" w:rsidP="00526C25">
            <w:pPr>
              <w:pStyle w:val="a4"/>
              <w:tabs>
                <w:tab w:val="left" w:pos="276"/>
              </w:tabs>
              <w:spacing w:line="276" w:lineRule="auto"/>
              <w:ind w:left="0"/>
              <w:jc w:val="both"/>
              <w:rPr>
                <w:rFonts w:ascii="Times New Roman" w:hAnsi="Times New Roman" w:cs="Times New Roman"/>
                <w:sz w:val="24"/>
                <w:szCs w:val="24"/>
              </w:rPr>
            </w:pPr>
            <w:r w:rsidRPr="00526C25">
              <w:rPr>
                <w:rFonts w:ascii="Times New Roman" w:hAnsi="Times New Roman" w:cs="Times New Roman"/>
                <w:sz w:val="24"/>
                <w:szCs w:val="24"/>
              </w:rPr>
              <w:t>- выполнение конкретных рабочих операций;</w:t>
            </w:r>
          </w:p>
          <w:p w14:paraId="6EAE547C" w14:textId="4CA7DDB4" w:rsidR="005C7CF3" w:rsidRPr="00526C25" w:rsidRDefault="005C7CF3"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участие в мелком ремонте, техническом обслуживании, настройке и калибровке оборудования радиационного контроля.</w:t>
            </w:r>
          </w:p>
        </w:tc>
      </w:tr>
      <w:tr w:rsidR="005C7CF3" w:rsidRPr="00526C25" w14:paraId="5EC04C45" w14:textId="77777777" w:rsidTr="00CF722C">
        <w:trPr>
          <w:trHeight w:val="361"/>
        </w:trPr>
        <w:tc>
          <w:tcPr>
            <w:tcW w:w="9634" w:type="dxa"/>
            <w:gridSpan w:val="2"/>
          </w:tcPr>
          <w:p w14:paraId="4DC37730" w14:textId="6D9A2AEC" w:rsidR="005C7CF3" w:rsidRPr="00526C25" w:rsidRDefault="005C7CF3" w:rsidP="00526C25">
            <w:pPr>
              <w:spacing w:line="276" w:lineRule="auto"/>
              <w:rPr>
                <w:rFonts w:ascii="Times New Roman" w:hAnsi="Times New Roman" w:cs="Times New Roman"/>
                <w:sz w:val="24"/>
                <w:szCs w:val="24"/>
              </w:rPr>
            </w:pPr>
            <w:r w:rsidRPr="00526C25">
              <w:rPr>
                <w:rFonts w:ascii="Times New Roman" w:eastAsia="Times New Roman" w:hAnsi="Times New Roman" w:cs="Times New Roman"/>
                <w:b/>
                <w:bCs/>
                <w:sz w:val="24"/>
                <w:szCs w:val="24"/>
                <w:lang w:eastAsia="ru-RU"/>
              </w:rPr>
              <w:t>Рекомендуемая форма промежуточной аттестации – экзамен</w:t>
            </w:r>
          </w:p>
        </w:tc>
      </w:tr>
      <w:tr w:rsidR="005C7CF3" w:rsidRPr="00526C25" w14:paraId="5A92C92B" w14:textId="77777777" w:rsidTr="00CF722C">
        <w:trPr>
          <w:trHeight w:val="361"/>
        </w:trPr>
        <w:tc>
          <w:tcPr>
            <w:tcW w:w="9634" w:type="dxa"/>
            <w:gridSpan w:val="2"/>
          </w:tcPr>
          <w:p w14:paraId="4421AA65" w14:textId="773DA461" w:rsidR="005C7CF3" w:rsidRPr="00526C25" w:rsidRDefault="005C7CF3" w:rsidP="00526C25">
            <w:pPr>
              <w:spacing w:line="276" w:lineRule="auto"/>
              <w:rPr>
                <w:rFonts w:ascii="Times New Roman" w:hAnsi="Times New Roman" w:cs="Times New Roman"/>
                <w:sz w:val="24"/>
                <w:szCs w:val="24"/>
              </w:rPr>
            </w:pPr>
            <w:r w:rsidRPr="00526C25">
              <w:rPr>
                <w:rFonts w:ascii="Times New Roman" w:eastAsia="Times New Roman" w:hAnsi="Times New Roman" w:cs="Times New Roman"/>
                <w:b/>
                <w:bCs/>
                <w:sz w:val="24"/>
                <w:szCs w:val="24"/>
                <w:lang w:eastAsia="ru-RU"/>
              </w:rPr>
              <w:t>Всего</w:t>
            </w:r>
            <w:r w:rsidR="00120CDC" w:rsidRPr="00526C25">
              <w:rPr>
                <w:rFonts w:ascii="Times New Roman" w:eastAsia="Times New Roman" w:hAnsi="Times New Roman" w:cs="Times New Roman"/>
                <w:b/>
                <w:bCs/>
                <w:sz w:val="24"/>
                <w:szCs w:val="24"/>
                <w:lang w:eastAsia="ru-RU"/>
              </w:rPr>
              <w:t xml:space="preserve"> 458 часов</w:t>
            </w:r>
          </w:p>
        </w:tc>
      </w:tr>
    </w:tbl>
    <w:p w14:paraId="670F9DBC" w14:textId="77777777" w:rsidR="005C7CF3" w:rsidRPr="00526C25" w:rsidRDefault="005C7CF3" w:rsidP="00526C25">
      <w:pPr>
        <w:spacing w:line="276" w:lineRule="auto"/>
        <w:rPr>
          <w:rFonts w:ascii="Times New Roman" w:eastAsia="Segoe UI" w:hAnsi="Times New Roman" w:cs="Times New Roman"/>
          <w:b/>
          <w:bCs/>
          <w:caps/>
          <w:kern w:val="32"/>
          <w:sz w:val="24"/>
          <w:szCs w:val="24"/>
          <w:lang w:val="x-none" w:eastAsia="x-none"/>
        </w:rPr>
      </w:pPr>
    </w:p>
    <w:p w14:paraId="3F3852BE" w14:textId="3E13307E" w:rsidR="00EF626C" w:rsidRPr="00526C25" w:rsidRDefault="00EF626C" w:rsidP="00526C25">
      <w:pPr>
        <w:spacing w:line="276" w:lineRule="auto"/>
        <w:rPr>
          <w:rFonts w:ascii="Times New Roman" w:eastAsia="Segoe UI" w:hAnsi="Times New Roman" w:cs="Times New Roman"/>
          <w:b/>
          <w:bCs/>
          <w:caps/>
          <w:kern w:val="32"/>
          <w:sz w:val="24"/>
          <w:szCs w:val="24"/>
          <w:lang w:val="x-none" w:eastAsia="x-none"/>
        </w:rPr>
      </w:pPr>
    </w:p>
    <w:p w14:paraId="7F528161" w14:textId="094BE261"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3. Условия реализации профессионального модуля</w:t>
      </w:r>
    </w:p>
    <w:p w14:paraId="1B3A5177"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3.1. Материально-техническое обеспечение</w:t>
      </w:r>
    </w:p>
    <w:p w14:paraId="2753F303" w14:textId="503C4F83" w:rsidR="00B77BE8" w:rsidRPr="00526C25" w:rsidRDefault="005C7CF3" w:rsidP="00526C25">
      <w:pPr>
        <w:suppressAutoHyphens/>
        <w:spacing w:line="276" w:lineRule="auto"/>
        <w:ind w:firstLine="709"/>
        <w:jc w:val="both"/>
        <w:rPr>
          <w:rFonts w:ascii="Times New Roman" w:hAnsi="Times New Roman" w:cs="Times New Roman"/>
          <w:bCs/>
          <w:sz w:val="24"/>
          <w:szCs w:val="24"/>
        </w:rPr>
      </w:pPr>
      <w:r w:rsidRPr="00526C25">
        <w:rPr>
          <w:rFonts w:ascii="Times New Roman" w:hAnsi="Times New Roman" w:cs="Times New Roman"/>
          <w:bCs/>
          <w:sz w:val="24"/>
          <w:szCs w:val="24"/>
        </w:rPr>
        <w:t>Кабинеты</w:t>
      </w:r>
      <w:r w:rsidR="00B77BE8"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w:t>
      </w:r>
      <w:r w:rsidRPr="00526C25">
        <w:rPr>
          <w:rFonts w:ascii="Times New Roman" w:eastAsia="Calibri" w:hAnsi="Times New Roman" w:cs="Times New Roman"/>
          <w:sz w:val="24"/>
          <w:szCs w:val="24"/>
          <w:lang w:eastAsia="zh-CN"/>
        </w:rPr>
        <w:t>Метрологии, стандартизации и сертификации», «</w:t>
      </w:r>
      <w:r w:rsidRPr="00526C25">
        <w:rPr>
          <w:rFonts w:ascii="Times New Roman" w:eastAsia="Times New Roman" w:hAnsi="Times New Roman" w:cs="Times New Roman"/>
          <w:bCs/>
          <w:sz w:val="24"/>
          <w:szCs w:val="24"/>
          <w:lang w:eastAsia="ru-RU"/>
        </w:rPr>
        <w:t>Радиационной безопасности и защиты от излучений»</w:t>
      </w:r>
      <w:r w:rsidRPr="00526C25">
        <w:rPr>
          <w:rFonts w:ascii="Times New Roman" w:eastAsia="Times New Roman" w:hAnsi="Times New Roman" w:cs="Times New Roman"/>
          <w:bCs/>
          <w:sz w:val="24"/>
          <w:szCs w:val="24"/>
          <w:lang w:eastAsia="zh-CN"/>
        </w:rPr>
        <w:t>,</w:t>
      </w:r>
      <w:r w:rsidRPr="00526C25">
        <w:rPr>
          <w:rFonts w:ascii="Times New Roman" w:eastAsia="Times New Roman" w:hAnsi="Times New Roman" w:cs="Times New Roman"/>
          <w:bCs/>
          <w:iCs/>
          <w:sz w:val="24"/>
          <w:szCs w:val="24"/>
          <w:lang w:eastAsia="zh-CN"/>
        </w:rPr>
        <w:t xml:space="preserve"> ос</w:t>
      </w:r>
      <w:r w:rsidR="00FD3B1E" w:rsidRPr="00526C25">
        <w:rPr>
          <w:rFonts w:ascii="Times New Roman" w:hAnsi="Times New Roman" w:cs="Times New Roman"/>
          <w:bCs/>
          <w:sz w:val="24"/>
          <w:szCs w:val="24"/>
        </w:rPr>
        <w:t>нащенные</w:t>
      </w:r>
      <w:r w:rsidR="00B77BE8" w:rsidRPr="00526C25">
        <w:rPr>
          <w:rFonts w:ascii="Times New Roman" w:hAnsi="Times New Roman" w:cs="Times New Roman"/>
          <w:bCs/>
          <w:sz w:val="24"/>
          <w:szCs w:val="24"/>
        </w:rPr>
        <w:t xml:space="preserve"> </w:t>
      </w:r>
      <w:r w:rsidR="00B77BE8" w:rsidRPr="00526C25">
        <w:rPr>
          <w:rFonts w:ascii="Times New Roman" w:hAnsi="Times New Roman" w:cs="Times New Roman"/>
          <w:bCs/>
          <w:iCs/>
          <w:sz w:val="24"/>
          <w:szCs w:val="24"/>
        </w:rPr>
        <w:t>в соответствии с приложением 3 ПОП</w:t>
      </w:r>
      <w:r w:rsidR="00B77BE8" w:rsidRPr="00526C25">
        <w:rPr>
          <w:rFonts w:ascii="Times New Roman" w:hAnsi="Times New Roman" w:cs="Times New Roman"/>
          <w:bCs/>
          <w:sz w:val="24"/>
          <w:szCs w:val="24"/>
        </w:rPr>
        <w:t xml:space="preserve">. </w:t>
      </w:r>
    </w:p>
    <w:p w14:paraId="5A9E7715" w14:textId="7A43D58F" w:rsidR="00B77BE8" w:rsidRPr="00526C25" w:rsidRDefault="009C3E10" w:rsidP="00526C25">
      <w:pPr>
        <w:suppressAutoHyphens/>
        <w:spacing w:line="276" w:lineRule="auto"/>
        <w:ind w:firstLine="709"/>
        <w:jc w:val="both"/>
        <w:rPr>
          <w:rFonts w:ascii="Times New Roman" w:hAnsi="Times New Roman" w:cs="Times New Roman"/>
          <w:bCs/>
          <w:sz w:val="24"/>
          <w:szCs w:val="24"/>
        </w:rPr>
      </w:pPr>
      <w:r w:rsidRPr="00526C25">
        <w:rPr>
          <w:rFonts w:ascii="Times New Roman" w:hAnsi="Times New Roman" w:cs="Times New Roman"/>
          <w:bCs/>
          <w:sz w:val="24"/>
          <w:szCs w:val="24"/>
        </w:rPr>
        <w:t>Лаборатория «</w:t>
      </w:r>
      <w:r w:rsidRPr="00526C25">
        <w:rPr>
          <w:rFonts w:ascii="Times New Roman" w:eastAsia="Times New Roman" w:hAnsi="Times New Roman" w:cs="Times New Roman"/>
          <w:sz w:val="24"/>
          <w:szCs w:val="24"/>
          <w:lang w:eastAsia="ru-RU"/>
        </w:rPr>
        <w:t>Радиационного контроля и защиты от излучений»</w:t>
      </w:r>
      <w:r w:rsidRPr="00526C25">
        <w:rPr>
          <w:rFonts w:ascii="Times New Roman" w:hAnsi="Times New Roman" w:cs="Times New Roman"/>
          <w:bCs/>
          <w:sz w:val="24"/>
          <w:szCs w:val="24"/>
        </w:rPr>
        <w:t>,</w:t>
      </w:r>
      <w:r w:rsidR="00B77BE8"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оснащенная</w:t>
      </w:r>
      <w:r w:rsidR="00B77BE8" w:rsidRPr="00526C25">
        <w:rPr>
          <w:rFonts w:ascii="Times New Roman" w:hAnsi="Times New Roman" w:cs="Times New Roman"/>
          <w:bCs/>
          <w:sz w:val="24"/>
          <w:szCs w:val="24"/>
        </w:rPr>
        <w:t xml:space="preserve"> в соответствии с </w:t>
      </w:r>
      <w:r w:rsidR="00B77BE8" w:rsidRPr="00526C25">
        <w:rPr>
          <w:rFonts w:ascii="Times New Roman" w:hAnsi="Times New Roman" w:cs="Times New Roman"/>
          <w:bCs/>
          <w:iCs/>
          <w:sz w:val="24"/>
          <w:szCs w:val="24"/>
        </w:rPr>
        <w:t>приложением 3 ПОП</w:t>
      </w:r>
      <w:r w:rsidR="00B77BE8" w:rsidRPr="00526C25">
        <w:rPr>
          <w:rFonts w:ascii="Times New Roman" w:hAnsi="Times New Roman" w:cs="Times New Roman"/>
          <w:bCs/>
          <w:sz w:val="24"/>
          <w:szCs w:val="24"/>
        </w:rPr>
        <w:t>.</w:t>
      </w:r>
    </w:p>
    <w:p w14:paraId="362BF0F1" w14:textId="77777777" w:rsidR="00B77BE8" w:rsidRPr="00526C25" w:rsidRDefault="00B77BE8" w:rsidP="00526C25">
      <w:pPr>
        <w:spacing w:line="276" w:lineRule="auto"/>
        <w:rPr>
          <w:rFonts w:ascii="Times New Roman" w:hAnsi="Times New Roman" w:cs="Times New Roman"/>
          <w:b/>
          <w:bCs/>
          <w:sz w:val="24"/>
          <w:szCs w:val="24"/>
        </w:rPr>
      </w:pPr>
    </w:p>
    <w:p w14:paraId="4EC7115C" w14:textId="77777777" w:rsidR="00B77BE8" w:rsidRPr="00526C25" w:rsidRDefault="00B77BE8" w:rsidP="00526C25">
      <w:pPr>
        <w:spacing w:line="276" w:lineRule="auto"/>
        <w:ind w:firstLine="709"/>
        <w:outlineLvl w:val="1"/>
        <w:rPr>
          <w:rFonts w:ascii="Times New Roman" w:eastAsia="Times New Roman"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3.2. Учебно-методическое обеспечение</w:t>
      </w:r>
    </w:p>
    <w:p w14:paraId="45F1DF06" w14:textId="77777777" w:rsidR="00B77BE8" w:rsidRPr="00526C25" w:rsidRDefault="00B77BE8" w:rsidP="00526C25">
      <w:pPr>
        <w:spacing w:line="276" w:lineRule="auto"/>
        <w:ind w:firstLine="709"/>
        <w:contextualSpacing/>
        <w:jc w:val="both"/>
        <w:rPr>
          <w:rFonts w:ascii="Times New Roman" w:hAnsi="Times New Roman" w:cs="Times New Roman"/>
          <w:bCs/>
          <w:sz w:val="24"/>
          <w:szCs w:val="24"/>
        </w:rPr>
      </w:pPr>
      <w:r w:rsidRPr="00526C2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526C2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26C25">
        <w:rPr>
          <w:rFonts w:ascii="Times New Roman" w:hAnsi="Times New Roman" w:cs="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526C25">
        <w:rPr>
          <w:rFonts w:ascii="Times New Roman" w:hAnsi="Times New Roman" w:cs="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6B05B288" w14:textId="77777777" w:rsidR="00B77BE8" w:rsidRPr="00526C25" w:rsidRDefault="00B77BE8" w:rsidP="00526C25">
      <w:pPr>
        <w:spacing w:line="276" w:lineRule="auto"/>
        <w:ind w:firstLine="709"/>
        <w:contextualSpacing/>
        <w:jc w:val="both"/>
        <w:rPr>
          <w:rFonts w:ascii="Times New Roman" w:hAnsi="Times New Roman" w:cs="Times New Roman"/>
          <w:bCs/>
          <w:sz w:val="24"/>
          <w:szCs w:val="24"/>
        </w:rPr>
      </w:pPr>
    </w:p>
    <w:p w14:paraId="549F04F0" w14:textId="54CEB1A0" w:rsidR="00B77BE8" w:rsidRPr="00526C25" w:rsidRDefault="009C3E10" w:rsidP="00526C25">
      <w:pPr>
        <w:spacing w:line="276" w:lineRule="auto"/>
        <w:ind w:firstLine="709"/>
        <w:contextualSpacing/>
        <w:rPr>
          <w:rFonts w:ascii="Times New Roman" w:hAnsi="Times New Roman" w:cs="Times New Roman"/>
          <w:b/>
          <w:sz w:val="24"/>
          <w:szCs w:val="24"/>
        </w:rPr>
      </w:pPr>
      <w:r w:rsidRPr="00526C25">
        <w:rPr>
          <w:rFonts w:ascii="Times New Roman" w:hAnsi="Times New Roman" w:cs="Times New Roman"/>
          <w:b/>
          <w:sz w:val="24"/>
          <w:szCs w:val="24"/>
        </w:rPr>
        <w:t>3.2.1. Основные печатные</w:t>
      </w:r>
      <w:r w:rsidR="00B77BE8" w:rsidRPr="00526C25">
        <w:rPr>
          <w:rFonts w:ascii="Times New Roman" w:hAnsi="Times New Roman" w:cs="Times New Roman"/>
          <w:b/>
          <w:sz w:val="24"/>
          <w:szCs w:val="24"/>
        </w:rPr>
        <w:t xml:space="preserve"> издания</w:t>
      </w:r>
    </w:p>
    <w:p w14:paraId="4C0CEDD5" w14:textId="77777777" w:rsidR="009C3E10" w:rsidRPr="00526C25" w:rsidRDefault="009C3E10" w:rsidP="00526C25">
      <w:pPr>
        <w:numPr>
          <w:ilvl w:val="0"/>
          <w:numId w:val="27"/>
        </w:numPr>
        <w:tabs>
          <w:tab w:val="left" w:pos="993"/>
        </w:tabs>
        <w:spacing w:line="276" w:lineRule="auto"/>
        <w:ind w:left="0" w:firstLine="709"/>
        <w:jc w:val="both"/>
        <w:rPr>
          <w:rFonts w:ascii="Times New Roman" w:eastAsia="Calibri" w:hAnsi="Times New Roman" w:cs="Times New Roman"/>
          <w:sz w:val="24"/>
          <w:szCs w:val="24"/>
        </w:rPr>
      </w:pPr>
      <w:r w:rsidRPr="00526C25">
        <w:rPr>
          <w:rFonts w:ascii="Times New Roman" w:eastAsia="Calibri" w:hAnsi="Times New Roman" w:cs="Times New Roman"/>
          <w:sz w:val="24"/>
          <w:szCs w:val="24"/>
        </w:rPr>
        <w:t xml:space="preserve">Латышенко, К. П. Технические измерения и приборы в 2 т. Том 1 в 2 кн. Книга 1: учебник для вузов / К. П. Латышенко. — 2-е изд., испр. и доп. — Москва : Издательство Юрайт, 2020. — 250 с. (Высшее образование). </w:t>
      </w:r>
      <w:r w:rsidRPr="00526C25">
        <w:rPr>
          <w:rFonts w:ascii="Times New Roman" w:eastAsia="Calibri" w:hAnsi="Times New Roman" w:cs="Times New Roman"/>
          <w:sz w:val="24"/>
          <w:szCs w:val="24"/>
          <w:lang w:val="en-US"/>
        </w:rPr>
        <w:t>ISBN</w:t>
      </w:r>
      <w:r w:rsidRPr="00526C25">
        <w:rPr>
          <w:rFonts w:ascii="Times New Roman" w:eastAsia="Calibri" w:hAnsi="Times New Roman" w:cs="Times New Roman"/>
          <w:sz w:val="24"/>
          <w:szCs w:val="24"/>
        </w:rPr>
        <w:t xml:space="preserve"> 978-5-534-04196-5. - Текст непосредственный.</w:t>
      </w:r>
    </w:p>
    <w:p w14:paraId="270CE21E" w14:textId="77777777" w:rsidR="009C3E10" w:rsidRPr="00526C25" w:rsidRDefault="009C3E10" w:rsidP="00526C25">
      <w:pPr>
        <w:spacing w:line="276" w:lineRule="auto"/>
        <w:ind w:firstLine="709"/>
        <w:contextualSpacing/>
        <w:jc w:val="both"/>
        <w:rPr>
          <w:rFonts w:ascii="Times New Roman" w:eastAsia="Times New Roman" w:hAnsi="Times New Roman" w:cs="Times New Roman"/>
          <w:b/>
          <w:sz w:val="24"/>
          <w:szCs w:val="24"/>
          <w:lang w:eastAsia="zh-CN"/>
        </w:rPr>
      </w:pPr>
      <w:r w:rsidRPr="00526C25">
        <w:rPr>
          <w:rFonts w:ascii="Times New Roman" w:eastAsia="Times New Roman" w:hAnsi="Times New Roman" w:cs="Times New Roman"/>
          <w:b/>
          <w:sz w:val="24"/>
          <w:szCs w:val="24"/>
          <w:lang w:eastAsia="zh-CN"/>
        </w:rPr>
        <w:t>3.2.2 Основные электронные издания</w:t>
      </w:r>
    </w:p>
    <w:p w14:paraId="344B554B" w14:textId="77777777" w:rsidR="009C3E10" w:rsidRPr="00526C25" w:rsidRDefault="009C3E10" w:rsidP="00526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526C25">
        <w:rPr>
          <w:rFonts w:ascii="Times New Roman" w:eastAsia="Times New Roman" w:hAnsi="Times New Roman" w:cs="Times New Roman"/>
          <w:color w:val="000000"/>
          <w:sz w:val="24"/>
          <w:szCs w:val="24"/>
          <w:shd w:val="clear" w:color="auto" w:fill="FFFFFF"/>
          <w:lang w:eastAsia="zh-CN"/>
        </w:rPr>
        <w:t>1. Беденко, С. В.  Надзор и контроль в сфере безопасности. Учет и контроль делящихся материалов : учебное пособие для среднего профессионального образования / С. В. Беденко, И. В. Шаманин. — Москва : Издательство Юрайт, 2022. — 90 с. — (Профессиональное образование). — ISBN 978-5-534-14181-8. — Текст : электронный // Образовательная платформа Юрайт [сайт]. — URL: https://urait.ru/bcode/496907.</w:t>
      </w:r>
      <w:r w:rsidRPr="00526C25">
        <w:rPr>
          <w:rFonts w:ascii="Times New Roman" w:eastAsia="Times New Roman" w:hAnsi="Times New Roman" w:cs="Times New Roman"/>
          <w:color w:val="000000"/>
          <w:sz w:val="24"/>
          <w:szCs w:val="24"/>
          <w:shd w:val="clear" w:color="auto" w:fill="FFFFFF"/>
          <w:lang w:eastAsia="zh-CN"/>
        </w:rPr>
        <w:tab/>
      </w:r>
    </w:p>
    <w:p w14:paraId="4913E128" w14:textId="77777777" w:rsidR="009C3E10" w:rsidRPr="00526C25" w:rsidRDefault="009C3E10" w:rsidP="00526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526C25">
        <w:rPr>
          <w:rFonts w:ascii="Times New Roman" w:eastAsia="Times New Roman" w:hAnsi="Times New Roman" w:cs="Times New Roman"/>
          <w:color w:val="000000"/>
          <w:sz w:val="24"/>
          <w:szCs w:val="24"/>
          <w:shd w:val="clear" w:color="auto" w:fill="FFFFFF"/>
          <w:lang w:eastAsia="zh-CN"/>
        </w:rPr>
        <w:t>2. Бекман, И. Н.  Атомная и ядерная физика: радиоактивность и ионизирующие излучения : учебник для среднего профессионального образования / И. Н. Бекман. — 2-е изд., испр. и доп. — Москва : Издательство Юрайт, 2022. — 493 с. — (Профессиональное образование). — ISBN 978-5-534-14178-8. — Текст : электронный // Образовательная платформа Юрайт [сайт]. — URL: https://urait.ru/bcode/496904,</w:t>
      </w:r>
      <w:r w:rsidRPr="00526C25">
        <w:rPr>
          <w:rFonts w:ascii="Times New Roman" w:eastAsia="Times New Roman" w:hAnsi="Times New Roman" w:cs="Times New Roman"/>
          <w:color w:val="000000"/>
          <w:sz w:val="24"/>
          <w:szCs w:val="24"/>
          <w:shd w:val="clear" w:color="auto" w:fill="FFFFFF"/>
          <w:lang w:eastAsia="zh-CN"/>
        </w:rPr>
        <w:tab/>
        <w:t>2022</w:t>
      </w:r>
    </w:p>
    <w:p w14:paraId="1AB19D3E" w14:textId="77777777" w:rsidR="009C3E10" w:rsidRPr="00526C25" w:rsidRDefault="009C3E10" w:rsidP="00526C25">
      <w:pPr>
        <w:spacing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526C25">
        <w:rPr>
          <w:rFonts w:ascii="Times New Roman" w:eastAsia="Times New Roman" w:hAnsi="Times New Roman" w:cs="Times New Roman"/>
          <w:color w:val="000000"/>
          <w:sz w:val="24"/>
          <w:szCs w:val="24"/>
          <w:shd w:val="clear" w:color="auto" w:fill="FFFFFF"/>
          <w:lang w:eastAsia="zh-CN"/>
        </w:rPr>
        <w:t>3. Беденко, С. В.  Надзор и контроль в сфере безопасности. Учет и контроль делящихся материалов : учебное пособие для среднего профессионального образования / С. В. Беденко, И. В. Шаманин. — Москва : Издательство Юрайт, 2022. — 90 с. — (Профессиональное образование). — ISBN 978-5-534-14181-8. — Текст : электронный // Образовательная платформа Юрайт [сайт]. — URL: https://urait.ru/bcode/496907,2022</w:t>
      </w:r>
    </w:p>
    <w:p w14:paraId="2AEA019B" w14:textId="4078AC3E" w:rsidR="009C3E10" w:rsidRPr="00526C25" w:rsidRDefault="009C3E10" w:rsidP="00FC4D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color w:val="000000"/>
          <w:sz w:val="24"/>
          <w:szCs w:val="24"/>
          <w:shd w:val="clear" w:color="auto" w:fill="FFFFFF"/>
          <w:lang w:eastAsia="zh-CN"/>
        </w:rPr>
        <w:t>4. Егоров Ю.А, Носков А.А. Радиационная безопасность на АЭС - М Энергоатомиздат, 1986.</w:t>
      </w:r>
      <w:r w:rsidRPr="00526C25">
        <w:rPr>
          <w:rFonts w:ascii="Times New Roman" w:eastAsia="Times New Roman" w:hAnsi="Times New Roman" w:cs="Times New Roman"/>
          <w:color w:val="000000"/>
          <w:sz w:val="24"/>
          <w:szCs w:val="24"/>
          <w:lang w:eastAsia="zh-CN"/>
        </w:rPr>
        <w:br/>
      </w:r>
      <w:r w:rsidR="00FC4DBC">
        <w:rPr>
          <w:rFonts w:ascii="Times New Roman" w:eastAsia="Times New Roman" w:hAnsi="Times New Roman" w:cs="Times New Roman"/>
          <w:color w:val="000000"/>
          <w:sz w:val="24"/>
          <w:szCs w:val="24"/>
          <w:shd w:val="clear" w:color="auto" w:fill="FFFFFF"/>
          <w:lang w:eastAsia="zh-CN"/>
        </w:rPr>
        <w:tab/>
      </w:r>
      <w:r w:rsidRPr="00526C25">
        <w:rPr>
          <w:rFonts w:ascii="Times New Roman" w:eastAsia="Times New Roman" w:hAnsi="Times New Roman" w:cs="Times New Roman"/>
          <w:color w:val="000000"/>
          <w:sz w:val="24"/>
          <w:szCs w:val="24"/>
          <w:shd w:val="clear" w:color="auto" w:fill="FFFFFF"/>
          <w:lang w:eastAsia="zh-CN"/>
        </w:rPr>
        <w:t>5. Елохин, А.П. Методы и средства систем радиационного контроля окружающей среды : монография / А.П. Елохин. — Москва : НИЯУ МИФИ, 2014. — 520 с. — ISBN 978-5-7262-1957-8. — Текст : электронный // Лань : электронно-библиотечная система. — URL: https://e.lanbook.com/book/103213 (дата обращения: 25.12.2019). — Режим доступа: для авториз. пользователей.</w:t>
      </w:r>
      <w:r w:rsidRPr="00526C25">
        <w:rPr>
          <w:rFonts w:ascii="Times New Roman" w:eastAsia="Times New Roman" w:hAnsi="Times New Roman" w:cs="Times New Roman"/>
          <w:color w:val="000000"/>
          <w:sz w:val="24"/>
          <w:szCs w:val="24"/>
          <w:shd w:val="clear" w:color="auto" w:fill="FFFFFF"/>
          <w:lang w:eastAsia="zh-CN"/>
        </w:rPr>
        <w:tab/>
        <w:t xml:space="preserve">2014. </w:t>
      </w:r>
    </w:p>
    <w:p w14:paraId="6E4C65FB" w14:textId="77777777" w:rsidR="009C3E10" w:rsidRPr="00526C25" w:rsidRDefault="009C3E10" w:rsidP="00526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526C25">
        <w:rPr>
          <w:rFonts w:ascii="Times New Roman" w:eastAsia="Times New Roman" w:hAnsi="Times New Roman" w:cs="Times New Roman"/>
          <w:color w:val="000000"/>
          <w:sz w:val="24"/>
          <w:szCs w:val="24"/>
          <w:shd w:val="clear" w:color="auto" w:fill="FFFFFF"/>
          <w:lang w:eastAsia="zh-CN"/>
        </w:rPr>
        <w:t>6. Климанов, В.А. Радиационная дозиметрия : монография / В.А. Климанов, Е.А. Крамер-Агеев, В.В. Смирнов ; под редакцией В.А. Климанова. — Москва : НИЯУ МИФИ, 2014. — 648 с. — ISBN 978-5-7262-2038-3. — Текст : электронный // Лань : электронно-библиотечная система. — URL: https://e.lanbook.com/book/103217 (дата обращения: 25.12.2019). — Режим доступа: для авториз. пользователей.</w:t>
      </w:r>
      <w:r w:rsidRPr="00526C25">
        <w:rPr>
          <w:rFonts w:ascii="Times New Roman" w:eastAsia="Times New Roman" w:hAnsi="Times New Roman" w:cs="Times New Roman"/>
          <w:color w:val="000000"/>
          <w:sz w:val="24"/>
          <w:szCs w:val="24"/>
          <w:shd w:val="clear" w:color="auto" w:fill="FFFFFF"/>
          <w:lang w:eastAsia="zh-CN"/>
        </w:rPr>
        <w:tab/>
        <w:t>2014</w:t>
      </w:r>
    </w:p>
    <w:p w14:paraId="03F143C0" w14:textId="77777777" w:rsidR="009C3E10" w:rsidRPr="00526C25" w:rsidRDefault="009C3E10" w:rsidP="00526C25">
      <w:pPr>
        <w:spacing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526C25">
        <w:rPr>
          <w:rFonts w:ascii="Times New Roman" w:eastAsia="Times New Roman" w:hAnsi="Times New Roman" w:cs="Times New Roman"/>
          <w:color w:val="000000"/>
          <w:sz w:val="24"/>
          <w:szCs w:val="24"/>
          <w:shd w:val="clear" w:color="auto" w:fill="FFFFFF"/>
          <w:lang w:eastAsia="zh-CN"/>
        </w:rPr>
        <w:t>7. Мельник, Н. А. Практикум по дозиметрии и радиометрии : учебное пособие / Н. А. Мельник. — 4. Мурманск : МГТУ, 2014. — 212 с. — ISBN 978-5-86185-827-4. — Текст : электронный // Лань : электронно-библиотечная система. — URL: https://e.lanbook.com/book/142619 (дата обращения: 13.01.2022). — Режим доступа: для авториз. пользователей.</w:t>
      </w:r>
      <w:r w:rsidRPr="00526C25">
        <w:rPr>
          <w:rFonts w:ascii="Times New Roman" w:eastAsia="Times New Roman" w:hAnsi="Times New Roman" w:cs="Times New Roman"/>
          <w:color w:val="000000"/>
          <w:sz w:val="24"/>
          <w:szCs w:val="24"/>
          <w:shd w:val="clear" w:color="auto" w:fill="FFFFFF"/>
          <w:lang w:eastAsia="zh-CN"/>
        </w:rPr>
        <w:tab/>
        <w:t>2014</w:t>
      </w:r>
    </w:p>
    <w:p w14:paraId="59C0D013" w14:textId="77777777" w:rsidR="009C3E10" w:rsidRPr="00526C25" w:rsidRDefault="009C3E10" w:rsidP="00526C25">
      <w:pPr>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color w:val="000000"/>
          <w:sz w:val="24"/>
          <w:szCs w:val="24"/>
          <w:lang w:eastAsia="zh-CN"/>
        </w:rPr>
        <w:t>8</w:t>
      </w:r>
      <w:r w:rsidRPr="00526C25">
        <w:rPr>
          <w:rFonts w:ascii="Times New Roman" w:eastAsia="Times New Roman" w:hAnsi="Times New Roman" w:cs="Times New Roman"/>
          <w:sz w:val="24"/>
          <w:szCs w:val="24"/>
          <w:lang w:eastAsia="zh-CN"/>
        </w:rPr>
        <w:t>. Шишмарев В.Ю. Автоматизация технологических процессов. Учеб.пособ. для студ.сред.проф. образования -М.: Академия, 2005</w:t>
      </w:r>
    </w:p>
    <w:p w14:paraId="31F1188C" w14:textId="70749100" w:rsidR="009C3E10" w:rsidRDefault="009C3E10" w:rsidP="00526C25">
      <w:pPr>
        <w:spacing w:line="276" w:lineRule="auto"/>
        <w:ind w:firstLine="709"/>
        <w:jc w:val="both"/>
        <w:rPr>
          <w:rFonts w:ascii="Times New Roman" w:eastAsia="Calibri" w:hAnsi="Times New Roman" w:cs="Times New Roman"/>
          <w:b/>
          <w:sz w:val="24"/>
          <w:szCs w:val="24"/>
        </w:rPr>
      </w:pPr>
    </w:p>
    <w:p w14:paraId="42EB9BF8" w14:textId="77777777" w:rsidR="00FC4DBC" w:rsidRPr="00526C25" w:rsidRDefault="00FC4DBC" w:rsidP="00526C25">
      <w:pPr>
        <w:spacing w:line="276" w:lineRule="auto"/>
        <w:ind w:firstLine="709"/>
        <w:jc w:val="both"/>
        <w:rPr>
          <w:rFonts w:ascii="Times New Roman" w:eastAsia="Calibri" w:hAnsi="Times New Roman" w:cs="Times New Roman"/>
          <w:b/>
          <w:sz w:val="24"/>
          <w:szCs w:val="24"/>
        </w:rPr>
      </w:pPr>
    </w:p>
    <w:p w14:paraId="54FB5300" w14:textId="6076358C" w:rsidR="009C3E10" w:rsidRPr="00526C25" w:rsidRDefault="009C3E10" w:rsidP="00526C25">
      <w:pPr>
        <w:spacing w:line="276" w:lineRule="auto"/>
        <w:ind w:firstLine="709"/>
        <w:jc w:val="both"/>
        <w:rPr>
          <w:rFonts w:ascii="Times New Roman" w:eastAsia="Calibri" w:hAnsi="Times New Roman" w:cs="Times New Roman"/>
          <w:b/>
          <w:sz w:val="24"/>
          <w:szCs w:val="24"/>
        </w:rPr>
      </w:pPr>
      <w:r w:rsidRPr="00526C25">
        <w:rPr>
          <w:rFonts w:ascii="Times New Roman" w:eastAsia="Calibri" w:hAnsi="Times New Roman" w:cs="Times New Roman"/>
          <w:b/>
          <w:sz w:val="24"/>
          <w:szCs w:val="24"/>
        </w:rPr>
        <w:lastRenderedPageBreak/>
        <w:t>3.2.3 Дополнительные источники</w:t>
      </w:r>
    </w:p>
    <w:p w14:paraId="48AC08A2" w14:textId="77777777" w:rsidR="009C3E10" w:rsidRPr="00526C25" w:rsidRDefault="009C3E10" w:rsidP="00526C25">
      <w:pPr>
        <w:spacing w:line="276" w:lineRule="auto"/>
        <w:ind w:firstLine="709"/>
        <w:jc w:val="both"/>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 xml:space="preserve">1. Дрейзин В. Э. Физические основы регистрации ионизирующих излучений [Текст], учеб. пособие / В. Э. Дрейзин, Д. И. Логвинов, А. А. Гримов. Юго-западный гос. ун-т. Курск, 2016. 228 с. </w:t>
      </w:r>
    </w:p>
    <w:p w14:paraId="0AD3FC55" w14:textId="77777777" w:rsidR="009C3E10" w:rsidRPr="00526C25" w:rsidRDefault="009C3E10" w:rsidP="00526C25">
      <w:pPr>
        <w:spacing w:line="276" w:lineRule="auto"/>
        <w:ind w:firstLine="709"/>
        <w:jc w:val="both"/>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2. Дрейзин В. Э. Ядерное приборостроение: история развития, основные задачи и проблемы [Текст], учеб. пособие / В. Э. Дрейзин. ЮгоЗападный гос. ун-т. Курск, 2013. 182 с. 2.</w:t>
      </w:r>
    </w:p>
    <w:p w14:paraId="0183F551" w14:textId="77777777" w:rsidR="009C3E10" w:rsidRPr="00526C25" w:rsidRDefault="009C3E10" w:rsidP="00526C25">
      <w:pPr>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bCs/>
          <w:sz w:val="24"/>
          <w:szCs w:val="24"/>
          <w:lang w:eastAsia="zh-CN"/>
        </w:rPr>
        <w:t xml:space="preserve">3. </w:t>
      </w:r>
      <w:r w:rsidRPr="00526C25">
        <w:rPr>
          <w:rFonts w:ascii="Times New Roman" w:eastAsia="Calibri" w:hAnsi="Times New Roman" w:cs="Times New Roman"/>
          <w:sz w:val="24"/>
          <w:szCs w:val="24"/>
        </w:rPr>
        <w:t xml:space="preserve">Дрейзин В. Э. Спектрометрические измерения ионизирующих излучений [Текст], учеб. пособие / В. Э. Дрейзин. Юго-западный гос. ун-т. Курск, 2015. 218 с. </w:t>
      </w:r>
    </w:p>
    <w:p w14:paraId="3E66CCE3" w14:textId="77777777" w:rsidR="009C3E10" w:rsidRPr="00526C25" w:rsidRDefault="009C3E10" w:rsidP="00526C25">
      <w:pPr>
        <w:spacing w:line="276" w:lineRule="auto"/>
        <w:ind w:firstLine="709"/>
        <w:jc w:val="both"/>
        <w:rPr>
          <w:rFonts w:ascii="Times New Roman" w:eastAsia="Calibri" w:hAnsi="Times New Roman" w:cs="Times New Roman"/>
          <w:sz w:val="24"/>
          <w:szCs w:val="24"/>
        </w:rPr>
      </w:pPr>
      <w:r w:rsidRPr="00526C25">
        <w:rPr>
          <w:rFonts w:ascii="Times New Roman" w:eastAsia="Calibri" w:hAnsi="Times New Roman" w:cs="Times New Roman"/>
          <w:sz w:val="24"/>
          <w:szCs w:val="24"/>
        </w:rPr>
        <w:t xml:space="preserve">4. Дрейзин В. Э. Спектрометрические измерения нейтронного излучения [Текст]: Монография / В. Э. Дрейзин, С. Г. Емельянов, А. А. Гримов. Юго-Западный гос. ун-т. Курск, 2011. 316 с. </w:t>
      </w:r>
    </w:p>
    <w:p w14:paraId="08CEFD9B" w14:textId="77777777" w:rsidR="009C3E10" w:rsidRPr="00526C25" w:rsidRDefault="009C3E10" w:rsidP="00526C25">
      <w:pPr>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b/>
          <w:sz w:val="24"/>
          <w:szCs w:val="24"/>
          <w:lang w:eastAsia="zh-CN"/>
        </w:rPr>
        <w:t>Отечественные журналы</w:t>
      </w:r>
      <w:r w:rsidRPr="00526C25">
        <w:rPr>
          <w:rFonts w:ascii="Times New Roman" w:eastAsia="Times New Roman" w:hAnsi="Times New Roman" w:cs="Times New Roman"/>
          <w:sz w:val="24"/>
          <w:szCs w:val="24"/>
          <w:lang w:eastAsia="zh-CN"/>
        </w:rPr>
        <w:t>:</w:t>
      </w:r>
    </w:p>
    <w:p w14:paraId="07E3D9C9" w14:textId="77777777" w:rsidR="009C3E10" w:rsidRPr="00526C25" w:rsidRDefault="009C3E10" w:rsidP="00526C25">
      <w:pPr>
        <w:spacing w:line="276" w:lineRule="auto"/>
        <w:ind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eastAsia="zh-CN"/>
        </w:rPr>
        <w:t>1. Журнал «Вопросы радиационной безопасности»</w:t>
      </w:r>
      <w:r w:rsidRPr="00526C25">
        <w:rPr>
          <w:rFonts w:ascii="Times New Roman" w:eastAsia="Times New Roman" w:hAnsi="Times New Roman" w:cs="Times New Roman"/>
          <w:b/>
          <w:bCs/>
          <w:sz w:val="24"/>
          <w:szCs w:val="24"/>
          <w:lang w:eastAsia="zh-CN"/>
        </w:rPr>
        <w:t xml:space="preserve"> </w:t>
      </w:r>
    </w:p>
    <w:p w14:paraId="4B26A985" w14:textId="77777777" w:rsidR="009C3E10" w:rsidRPr="00526C25" w:rsidRDefault="009C3E10" w:rsidP="00526C25">
      <w:pPr>
        <w:spacing w:line="276" w:lineRule="auto"/>
        <w:ind w:firstLine="709"/>
        <w:jc w:val="both"/>
        <w:rPr>
          <w:rFonts w:ascii="Times New Roman" w:eastAsia="Times New Roman" w:hAnsi="Times New Roman" w:cs="Times New Roman"/>
          <w:b/>
          <w:sz w:val="24"/>
          <w:szCs w:val="24"/>
          <w:lang w:eastAsia="zh-CN"/>
        </w:rPr>
      </w:pPr>
      <w:r w:rsidRPr="00526C25">
        <w:rPr>
          <w:rFonts w:ascii="Times New Roman" w:eastAsia="Times New Roman" w:hAnsi="Times New Roman" w:cs="Times New Roman"/>
          <w:bCs/>
          <w:sz w:val="24"/>
          <w:szCs w:val="24"/>
          <w:lang w:eastAsia="zh-CN"/>
        </w:rPr>
        <w:t>2. Научно-практический журнал</w:t>
      </w:r>
      <w:r w:rsidRPr="00526C25">
        <w:rPr>
          <w:rFonts w:ascii="Times New Roman" w:eastAsia="Times New Roman" w:hAnsi="Times New Roman" w:cs="Times New Roman"/>
          <w:b/>
          <w:sz w:val="24"/>
          <w:szCs w:val="24"/>
          <w:lang w:eastAsia="zh-CN"/>
        </w:rPr>
        <w:t xml:space="preserve"> </w:t>
      </w:r>
      <w:r w:rsidRPr="00526C25">
        <w:rPr>
          <w:rFonts w:ascii="Times New Roman" w:eastAsia="Times New Roman" w:hAnsi="Times New Roman" w:cs="Times New Roman"/>
          <w:bCs/>
          <w:sz w:val="24"/>
          <w:szCs w:val="24"/>
          <w:lang w:eastAsia="zh-CN"/>
        </w:rPr>
        <w:t>ФГУП «Производственное объединение «Маяк» Федеральное агентство по атомной энергии.</w:t>
      </w:r>
    </w:p>
    <w:p w14:paraId="25422152" w14:textId="77777777" w:rsidR="009C3E10" w:rsidRPr="00526C25" w:rsidRDefault="009C3E10" w:rsidP="00526C25">
      <w:pPr>
        <w:tabs>
          <w:tab w:val="left" w:pos="270"/>
          <w:tab w:val="left" w:pos="3870"/>
        </w:tabs>
        <w:spacing w:line="276" w:lineRule="auto"/>
        <w:ind w:firstLine="709"/>
        <w:jc w:val="both"/>
        <w:rPr>
          <w:rFonts w:ascii="Times New Roman" w:eastAsia="Times New Roman" w:hAnsi="Times New Roman" w:cs="Times New Roman"/>
          <w:b/>
          <w:color w:val="000000"/>
          <w:sz w:val="24"/>
          <w:szCs w:val="24"/>
          <w:lang w:eastAsia="zh-CN"/>
        </w:rPr>
      </w:pPr>
      <w:r w:rsidRPr="00526C25">
        <w:rPr>
          <w:rFonts w:ascii="Times New Roman" w:eastAsia="Times New Roman" w:hAnsi="Times New Roman" w:cs="Times New Roman"/>
          <w:b/>
          <w:color w:val="000000"/>
          <w:sz w:val="24"/>
          <w:szCs w:val="24"/>
          <w:lang w:eastAsia="zh-CN"/>
        </w:rPr>
        <w:t>Интернет-ресурсы</w:t>
      </w:r>
    </w:p>
    <w:p w14:paraId="7504FDA2" w14:textId="77777777" w:rsidR="009C3E10" w:rsidRPr="00526C25" w:rsidRDefault="009C3E10" w:rsidP="00526C25">
      <w:pPr>
        <w:widowControl w:val="0"/>
        <w:numPr>
          <w:ilvl w:val="0"/>
          <w:numId w:val="28"/>
        </w:numPr>
        <w:tabs>
          <w:tab w:val="left" w:pos="270"/>
          <w:tab w:val="left" w:pos="426"/>
          <w:tab w:val="left" w:pos="993"/>
        </w:tabs>
        <w:spacing w:line="276" w:lineRule="auto"/>
        <w:ind w:left="0"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val="en-US" w:eastAsia="zh-CN"/>
        </w:rPr>
        <w:t>http</w:t>
      </w:r>
      <w:r w:rsidRPr="00526C25">
        <w:rPr>
          <w:rFonts w:ascii="Times New Roman" w:eastAsia="Times New Roman" w:hAnsi="Times New Roman" w:cs="Times New Roman"/>
          <w:sz w:val="24"/>
          <w:szCs w:val="24"/>
          <w:lang w:eastAsia="zh-CN"/>
        </w:rPr>
        <w:t>://</w:t>
      </w:r>
      <w:hyperlink r:id="rId27" w:tooltip="http://www.knigafund.ru/" w:history="1">
        <w:r w:rsidRPr="00526C25">
          <w:rPr>
            <w:rFonts w:ascii="Times New Roman" w:eastAsia="Times New Roman" w:hAnsi="Times New Roman" w:cs="Times New Roman"/>
            <w:sz w:val="24"/>
            <w:szCs w:val="24"/>
            <w:lang w:val="en-US" w:eastAsia="zh-CN"/>
          </w:rPr>
          <w:t>www</w:t>
        </w:r>
        <w:r w:rsidRPr="00526C25">
          <w:rPr>
            <w:rFonts w:ascii="Times New Roman" w:eastAsia="Times New Roman" w:hAnsi="Times New Roman" w:cs="Times New Roman"/>
            <w:sz w:val="24"/>
            <w:szCs w:val="24"/>
            <w:lang w:eastAsia="zh-CN"/>
          </w:rPr>
          <w:t>.</w:t>
        </w:r>
        <w:r w:rsidRPr="00526C25">
          <w:rPr>
            <w:rFonts w:ascii="Times New Roman" w:eastAsia="Times New Roman" w:hAnsi="Times New Roman" w:cs="Times New Roman"/>
            <w:sz w:val="24"/>
            <w:szCs w:val="24"/>
            <w:lang w:val="en-US" w:eastAsia="zh-CN"/>
          </w:rPr>
          <w:t>knigafund</w:t>
        </w:r>
        <w:r w:rsidRPr="00526C25">
          <w:rPr>
            <w:rFonts w:ascii="Times New Roman" w:eastAsia="Times New Roman" w:hAnsi="Times New Roman" w:cs="Times New Roman"/>
            <w:sz w:val="24"/>
            <w:szCs w:val="24"/>
            <w:lang w:eastAsia="zh-CN"/>
          </w:rPr>
          <w:t>.</w:t>
        </w:r>
        <w:r w:rsidRPr="00526C25">
          <w:rPr>
            <w:rFonts w:ascii="Times New Roman" w:eastAsia="Times New Roman" w:hAnsi="Times New Roman" w:cs="Times New Roman"/>
            <w:sz w:val="24"/>
            <w:szCs w:val="24"/>
            <w:lang w:val="en-US" w:eastAsia="zh-CN"/>
          </w:rPr>
          <w:t>ru</w:t>
        </w:r>
      </w:hyperlink>
      <w:r w:rsidRPr="00526C25">
        <w:rPr>
          <w:rFonts w:ascii="Times New Roman" w:eastAsia="Times New Roman" w:hAnsi="Times New Roman" w:cs="Times New Roman"/>
          <w:sz w:val="24"/>
          <w:szCs w:val="24"/>
          <w:lang w:eastAsia="zh-CN"/>
        </w:rPr>
        <w:t xml:space="preserve"> - Электронная библиотечная система «Книгафонд».</w:t>
      </w:r>
    </w:p>
    <w:p w14:paraId="5B832E8E" w14:textId="77777777" w:rsidR="009C3E10" w:rsidRPr="00526C25" w:rsidRDefault="009C3E10" w:rsidP="00526C25">
      <w:pPr>
        <w:widowControl w:val="0"/>
        <w:numPr>
          <w:ilvl w:val="0"/>
          <w:numId w:val="28"/>
        </w:numPr>
        <w:tabs>
          <w:tab w:val="left" w:pos="270"/>
          <w:tab w:val="left" w:pos="426"/>
          <w:tab w:val="left" w:pos="993"/>
        </w:tabs>
        <w:spacing w:line="276" w:lineRule="auto"/>
        <w:ind w:left="0" w:firstLine="709"/>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lang w:val="en-US" w:eastAsia="zh-CN"/>
        </w:rPr>
        <w:t>http</w:t>
      </w:r>
      <w:r w:rsidRPr="00526C25">
        <w:rPr>
          <w:rFonts w:ascii="Times New Roman" w:eastAsia="Times New Roman" w:hAnsi="Times New Roman" w:cs="Times New Roman"/>
          <w:sz w:val="24"/>
          <w:szCs w:val="24"/>
          <w:lang w:eastAsia="zh-CN"/>
        </w:rPr>
        <w:t>://</w:t>
      </w:r>
      <w:hyperlink r:id="rId28" w:tooltip="http://www./" w:history="1">
        <w:r w:rsidRPr="00526C25">
          <w:rPr>
            <w:rFonts w:ascii="Times New Roman" w:eastAsia="Times New Roman" w:hAnsi="Times New Roman" w:cs="Times New Roman"/>
            <w:sz w:val="24"/>
            <w:szCs w:val="24"/>
            <w:lang w:val="en-US" w:eastAsia="zh-CN"/>
          </w:rPr>
          <w:t>www</w:t>
        </w:r>
        <w:r w:rsidRPr="00526C25">
          <w:rPr>
            <w:rFonts w:ascii="Times New Roman" w:eastAsia="Times New Roman" w:hAnsi="Times New Roman" w:cs="Times New Roman"/>
            <w:sz w:val="24"/>
            <w:szCs w:val="24"/>
            <w:lang w:eastAsia="zh-CN"/>
          </w:rPr>
          <w:t>.</w:t>
        </w:r>
      </w:hyperlink>
      <w:hyperlink r:id="rId29" w:tooltip="http://e.lanbook.com/" w:history="1">
        <w:r w:rsidRPr="00526C25">
          <w:rPr>
            <w:rFonts w:ascii="Times New Roman" w:eastAsia="Times New Roman" w:hAnsi="Times New Roman" w:cs="Times New Roman"/>
            <w:sz w:val="24"/>
            <w:szCs w:val="24"/>
            <w:lang w:val="en-US" w:eastAsia="zh-CN"/>
          </w:rPr>
          <w:t>e</w:t>
        </w:r>
        <w:r w:rsidRPr="00526C25">
          <w:rPr>
            <w:rFonts w:ascii="Times New Roman" w:eastAsia="Times New Roman" w:hAnsi="Times New Roman" w:cs="Times New Roman"/>
            <w:sz w:val="24"/>
            <w:szCs w:val="24"/>
            <w:lang w:eastAsia="zh-CN"/>
          </w:rPr>
          <w:t>.</w:t>
        </w:r>
        <w:r w:rsidRPr="00526C25">
          <w:rPr>
            <w:rFonts w:ascii="Times New Roman" w:eastAsia="Times New Roman" w:hAnsi="Times New Roman" w:cs="Times New Roman"/>
            <w:sz w:val="24"/>
            <w:szCs w:val="24"/>
            <w:lang w:val="en-US" w:eastAsia="zh-CN"/>
          </w:rPr>
          <w:t>lanbook</w:t>
        </w:r>
        <w:r w:rsidRPr="00526C25">
          <w:rPr>
            <w:rFonts w:ascii="Times New Roman" w:eastAsia="Times New Roman" w:hAnsi="Times New Roman" w:cs="Times New Roman"/>
            <w:sz w:val="24"/>
            <w:szCs w:val="24"/>
            <w:lang w:eastAsia="zh-CN"/>
          </w:rPr>
          <w:t>.</w:t>
        </w:r>
        <w:r w:rsidRPr="00526C25">
          <w:rPr>
            <w:rFonts w:ascii="Times New Roman" w:eastAsia="Times New Roman" w:hAnsi="Times New Roman" w:cs="Times New Roman"/>
            <w:sz w:val="24"/>
            <w:szCs w:val="24"/>
            <w:lang w:val="en-US" w:eastAsia="zh-CN"/>
          </w:rPr>
          <w:t>com</w:t>
        </w:r>
      </w:hyperlink>
      <w:r w:rsidRPr="00526C25">
        <w:rPr>
          <w:rFonts w:ascii="Times New Roman" w:eastAsia="Times New Roman" w:hAnsi="Times New Roman" w:cs="Times New Roman"/>
          <w:sz w:val="24"/>
          <w:szCs w:val="24"/>
          <w:lang w:eastAsia="zh-CN"/>
        </w:rPr>
        <w:t xml:space="preserve"> - </w:t>
      </w:r>
      <w:r w:rsidRPr="00526C25">
        <w:rPr>
          <w:rFonts w:ascii="Times New Roman" w:eastAsia="Times New Roman" w:hAnsi="Times New Roman" w:cs="Times New Roman"/>
          <w:bCs/>
          <w:sz w:val="24"/>
          <w:szCs w:val="24"/>
          <w:lang w:eastAsia="zh-CN"/>
        </w:rPr>
        <w:t>Электронно-библиотечная система «ЛАНЬ»</w:t>
      </w:r>
    </w:p>
    <w:p w14:paraId="529DDD6B" w14:textId="77777777" w:rsidR="009C3E10" w:rsidRPr="00526C25" w:rsidRDefault="006941C9" w:rsidP="00526C25">
      <w:pPr>
        <w:widowControl w:val="0"/>
        <w:numPr>
          <w:ilvl w:val="0"/>
          <w:numId w:val="28"/>
        </w:numPr>
        <w:tabs>
          <w:tab w:val="left" w:pos="270"/>
          <w:tab w:val="left" w:pos="426"/>
          <w:tab w:val="left" w:pos="993"/>
        </w:tabs>
        <w:spacing w:line="276" w:lineRule="auto"/>
        <w:ind w:left="0" w:firstLine="709"/>
        <w:jc w:val="both"/>
        <w:rPr>
          <w:rFonts w:ascii="Times New Roman" w:eastAsia="Times New Roman" w:hAnsi="Times New Roman" w:cs="Times New Roman"/>
          <w:sz w:val="24"/>
          <w:szCs w:val="24"/>
          <w:lang w:eastAsia="zh-CN"/>
        </w:rPr>
      </w:pPr>
      <w:hyperlink r:id="rId30" w:tooltip="http://infolio.asf.ru/diser.html" w:history="1">
        <w:r w:rsidR="009C3E10" w:rsidRPr="00526C25">
          <w:rPr>
            <w:rFonts w:ascii="Times New Roman" w:eastAsia="Times New Roman" w:hAnsi="Times New Roman" w:cs="Times New Roman"/>
            <w:sz w:val="24"/>
            <w:szCs w:val="24"/>
            <w:lang w:val="en-US" w:eastAsia="zh-CN"/>
          </w:rPr>
          <w:t>http</w:t>
        </w:r>
        <w:r w:rsidR="009C3E10" w:rsidRPr="00526C25">
          <w:rPr>
            <w:rFonts w:ascii="Times New Roman" w:eastAsia="Times New Roman" w:hAnsi="Times New Roman" w:cs="Times New Roman"/>
            <w:sz w:val="24"/>
            <w:szCs w:val="24"/>
            <w:lang w:eastAsia="zh-CN"/>
          </w:rPr>
          <w:t>://</w:t>
        </w:r>
        <w:r w:rsidR="009C3E10" w:rsidRPr="00526C25">
          <w:rPr>
            <w:rFonts w:ascii="Times New Roman" w:eastAsia="Times New Roman" w:hAnsi="Times New Roman" w:cs="Times New Roman"/>
            <w:sz w:val="24"/>
            <w:szCs w:val="24"/>
            <w:lang w:val="en-US" w:eastAsia="zh-CN"/>
          </w:rPr>
          <w:t>infolio</w:t>
        </w:r>
        <w:r w:rsidR="009C3E10" w:rsidRPr="00526C25">
          <w:rPr>
            <w:rFonts w:ascii="Times New Roman" w:eastAsia="Times New Roman" w:hAnsi="Times New Roman" w:cs="Times New Roman"/>
            <w:sz w:val="24"/>
            <w:szCs w:val="24"/>
            <w:lang w:eastAsia="zh-CN"/>
          </w:rPr>
          <w:t>.</w:t>
        </w:r>
        <w:r w:rsidR="009C3E10" w:rsidRPr="00526C25">
          <w:rPr>
            <w:rFonts w:ascii="Times New Roman" w:eastAsia="Times New Roman" w:hAnsi="Times New Roman" w:cs="Times New Roman"/>
            <w:sz w:val="24"/>
            <w:szCs w:val="24"/>
            <w:lang w:val="en-US" w:eastAsia="zh-CN"/>
          </w:rPr>
          <w:t>asf</w:t>
        </w:r>
        <w:r w:rsidR="009C3E10" w:rsidRPr="00526C25">
          <w:rPr>
            <w:rFonts w:ascii="Times New Roman" w:eastAsia="Times New Roman" w:hAnsi="Times New Roman" w:cs="Times New Roman"/>
            <w:sz w:val="24"/>
            <w:szCs w:val="24"/>
            <w:lang w:eastAsia="zh-CN"/>
          </w:rPr>
          <w:t>.</w:t>
        </w:r>
        <w:r w:rsidR="009C3E10" w:rsidRPr="00526C25">
          <w:rPr>
            <w:rFonts w:ascii="Times New Roman" w:eastAsia="Times New Roman" w:hAnsi="Times New Roman" w:cs="Times New Roman"/>
            <w:sz w:val="24"/>
            <w:szCs w:val="24"/>
            <w:lang w:val="en-US" w:eastAsia="zh-CN"/>
          </w:rPr>
          <w:t>ru</w:t>
        </w:r>
        <w:r w:rsidR="009C3E10" w:rsidRPr="00526C25">
          <w:rPr>
            <w:rFonts w:ascii="Times New Roman" w:eastAsia="Times New Roman" w:hAnsi="Times New Roman" w:cs="Times New Roman"/>
            <w:sz w:val="24"/>
            <w:szCs w:val="24"/>
            <w:lang w:eastAsia="zh-CN"/>
          </w:rPr>
          <w:t>/</w:t>
        </w:r>
        <w:r w:rsidR="009C3E10" w:rsidRPr="00526C25">
          <w:rPr>
            <w:rFonts w:ascii="Times New Roman" w:eastAsia="Times New Roman" w:hAnsi="Times New Roman" w:cs="Times New Roman"/>
            <w:sz w:val="24"/>
            <w:szCs w:val="24"/>
            <w:lang w:val="en-US" w:eastAsia="zh-CN"/>
          </w:rPr>
          <w:t>diser</w:t>
        </w:r>
        <w:r w:rsidR="009C3E10" w:rsidRPr="00526C25">
          <w:rPr>
            <w:rFonts w:ascii="Times New Roman" w:eastAsia="Times New Roman" w:hAnsi="Times New Roman" w:cs="Times New Roman"/>
            <w:sz w:val="24"/>
            <w:szCs w:val="24"/>
            <w:lang w:eastAsia="zh-CN"/>
          </w:rPr>
          <w:t>.</w:t>
        </w:r>
        <w:r w:rsidR="009C3E10" w:rsidRPr="00526C25">
          <w:rPr>
            <w:rFonts w:ascii="Times New Roman" w:eastAsia="Times New Roman" w:hAnsi="Times New Roman" w:cs="Times New Roman"/>
            <w:sz w:val="24"/>
            <w:szCs w:val="24"/>
            <w:lang w:val="en-US" w:eastAsia="zh-CN"/>
          </w:rPr>
          <w:t>html</w:t>
        </w:r>
      </w:hyperlink>
      <w:r w:rsidR="009C3E10" w:rsidRPr="00526C25">
        <w:rPr>
          <w:rFonts w:ascii="Times New Roman" w:eastAsia="Times New Roman" w:hAnsi="Times New Roman" w:cs="Times New Roman"/>
          <w:sz w:val="24"/>
          <w:szCs w:val="24"/>
          <w:lang w:eastAsia="zh-CN"/>
        </w:rPr>
        <w:t xml:space="preserve"> - информационно-справочный портал «В помощь студенту».</w:t>
      </w:r>
    </w:p>
    <w:p w14:paraId="73B8AD2F" w14:textId="4C4EC183" w:rsidR="00B77BE8" w:rsidRPr="00526C25" w:rsidRDefault="009C3E10" w:rsidP="00526C25">
      <w:pPr>
        <w:spacing w:line="276" w:lineRule="auto"/>
        <w:contextualSpacing/>
        <w:jc w:val="both"/>
        <w:rPr>
          <w:rFonts w:ascii="Times New Roman" w:eastAsia="Segoe UI" w:hAnsi="Times New Roman" w:cs="Times New Roman"/>
          <w:caps/>
          <w:kern w:val="32"/>
          <w:sz w:val="24"/>
          <w:szCs w:val="24"/>
          <w:lang w:val="x-none" w:eastAsia="x-none"/>
        </w:rPr>
      </w:pPr>
      <w:r w:rsidRPr="00526C25">
        <w:rPr>
          <w:rFonts w:ascii="Times New Roman" w:eastAsia="Times New Roman" w:hAnsi="Times New Roman" w:cs="Times New Roman"/>
          <w:sz w:val="24"/>
          <w:szCs w:val="24"/>
          <w:lang w:eastAsia="zh-CN"/>
        </w:rPr>
        <w:br w:type="page" w:clear="all"/>
      </w:r>
      <w:r w:rsidR="00B77BE8" w:rsidRPr="00526C25">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освоения </w:t>
      </w:r>
      <w:r w:rsidR="00B77BE8" w:rsidRPr="00526C25">
        <w:rPr>
          <w:rFonts w:ascii="Times New Roman" w:eastAsia="Segoe UI" w:hAnsi="Times New Roman" w:cs="Times New Roman"/>
          <w:b/>
          <w:bCs/>
          <w:caps/>
          <w:kern w:val="32"/>
          <w:sz w:val="24"/>
          <w:szCs w:val="24"/>
          <w:lang w:val="x-none" w:eastAsia="x-none"/>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C578F0" w:rsidRPr="00526C25" w14:paraId="6E868ABA" w14:textId="77777777" w:rsidTr="00B77BE8">
        <w:trPr>
          <w:trHeight w:val="23"/>
        </w:trPr>
        <w:tc>
          <w:tcPr>
            <w:tcW w:w="799" w:type="pct"/>
          </w:tcPr>
          <w:p w14:paraId="0ED8D572" w14:textId="77777777" w:rsidR="00B77BE8" w:rsidRPr="00526C25" w:rsidRDefault="00B77BE8" w:rsidP="00526C25">
            <w:pPr>
              <w:suppressAutoHyphens/>
              <w:spacing w:line="276" w:lineRule="auto"/>
              <w:contextualSpacing/>
              <w:jc w:val="center"/>
              <w:rPr>
                <w:rFonts w:ascii="Times New Roman" w:hAnsi="Times New Roman" w:cs="Times New Roman"/>
                <w:b/>
                <w:iCs/>
                <w:sz w:val="24"/>
                <w:szCs w:val="24"/>
              </w:rPr>
            </w:pPr>
            <w:r w:rsidRPr="00526C25">
              <w:rPr>
                <w:rFonts w:ascii="Times New Roman" w:hAnsi="Times New Roman" w:cs="Times New Roman"/>
                <w:b/>
                <w:iCs/>
                <w:sz w:val="24"/>
                <w:szCs w:val="24"/>
              </w:rPr>
              <w:t>Код ПК, ОК</w:t>
            </w:r>
          </w:p>
        </w:tc>
        <w:tc>
          <w:tcPr>
            <w:tcW w:w="2755" w:type="pct"/>
            <w:vAlign w:val="center"/>
          </w:tcPr>
          <w:p w14:paraId="2F812326" w14:textId="77777777" w:rsidR="00B77BE8" w:rsidRPr="00526C25" w:rsidRDefault="00B77BE8" w:rsidP="00526C25">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iCs/>
                <w:sz w:val="24"/>
                <w:szCs w:val="24"/>
              </w:rPr>
              <w:t xml:space="preserve">Критерии оценки результата </w:t>
            </w:r>
            <w:r w:rsidRPr="00526C25">
              <w:rPr>
                <w:rFonts w:ascii="Times New Roman" w:hAnsi="Times New Roman" w:cs="Times New Roman"/>
                <w:b/>
                <w:iCs/>
                <w:sz w:val="24"/>
                <w:szCs w:val="24"/>
              </w:rPr>
              <w:br/>
              <w:t>(показатели освоенности компетенций)</w:t>
            </w:r>
          </w:p>
        </w:tc>
        <w:tc>
          <w:tcPr>
            <w:tcW w:w="1446" w:type="pct"/>
            <w:vAlign w:val="center"/>
          </w:tcPr>
          <w:p w14:paraId="082E2D25" w14:textId="75823D4A" w:rsidR="00B77BE8" w:rsidRPr="00526C25" w:rsidRDefault="00B77BE8" w:rsidP="00526C25">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sz w:val="24"/>
                <w:szCs w:val="24"/>
              </w:rPr>
              <w:t>Формы контроля и методы оценки</w:t>
            </w:r>
          </w:p>
        </w:tc>
      </w:tr>
      <w:tr w:rsidR="00C578F0" w:rsidRPr="00526C25" w14:paraId="348BCE70" w14:textId="77777777" w:rsidTr="00B77BE8">
        <w:trPr>
          <w:trHeight w:val="23"/>
        </w:trPr>
        <w:tc>
          <w:tcPr>
            <w:tcW w:w="799" w:type="pct"/>
          </w:tcPr>
          <w:p w14:paraId="3A84FACE" w14:textId="3462707F" w:rsidR="00B77BE8" w:rsidRPr="00526C25" w:rsidRDefault="00B77BE8"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ПК </w:t>
            </w:r>
            <w:r w:rsidR="009C3E10" w:rsidRPr="00526C25">
              <w:rPr>
                <w:rFonts w:ascii="Times New Roman" w:hAnsi="Times New Roman" w:cs="Times New Roman"/>
                <w:sz w:val="24"/>
                <w:szCs w:val="24"/>
              </w:rPr>
              <w:t>2.1</w:t>
            </w:r>
          </w:p>
          <w:p w14:paraId="1A9686C8" w14:textId="52AE63B8" w:rsidR="00B77BE8" w:rsidRPr="00526C25" w:rsidRDefault="00B77BE8" w:rsidP="00526C25">
            <w:pPr>
              <w:suppressAutoHyphens/>
              <w:spacing w:line="276" w:lineRule="auto"/>
              <w:contextualSpacing/>
              <w:rPr>
                <w:rFonts w:ascii="Times New Roman" w:hAnsi="Times New Roman" w:cs="Times New Roman"/>
                <w:sz w:val="24"/>
                <w:szCs w:val="24"/>
              </w:rPr>
            </w:pPr>
          </w:p>
        </w:tc>
        <w:tc>
          <w:tcPr>
            <w:tcW w:w="2755" w:type="pct"/>
          </w:tcPr>
          <w:p w14:paraId="47BFC6C1" w14:textId="4E8484A0" w:rsidR="009C3E10" w:rsidRPr="00526C25" w:rsidRDefault="009C3E10" w:rsidP="00526C25">
            <w:pPr>
              <w:spacing w:line="276" w:lineRule="auto"/>
              <w:ind w:firstLine="35"/>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t xml:space="preserve">- имеет навыки подготовки к работе приборов и оборудования радиационного контроля; </w:t>
            </w:r>
          </w:p>
          <w:p w14:paraId="1BBD673F" w14:textId="72FB9BCD" w:rsidR="00B77BE8" w:rsidRPr="00526C25" w:rsidRDefault="009C3E10" w:rsidP="00526C25">
            <w:pPr>
              <w:suppressAutoHyphens/>
              <w:spacing w:line="276" w:lineRule="auto"/>
              <w:contextualSpacing/>
              <w:rPr>
                <w:rFonts w:ascii="Times New Roman" w:hAnsi="Times New Roman" w:cs="Times New Roman"/>
                <w:sz w:val="24"/>
                <w:szCs w:val="24"/>
              </w:rPr>
            </w:pPr>
            <w:r w:rsidRPr="00526C25">
              <w:rPr>
                <w:rFonts w:ascii="Times New Roman" w:eastAsia="Arial Unicode MS" w:hAnsi="Times New Roman" w:cs="Times New Roman"/>
                <w:sz w:val="24"/>
                <w:szCs w:val="24"/>
                <w:lang w:eastAsia="ru-RU"/>
              </w:rPr>
              <w:t>- умеет проводить  настройки и градуировки оборудования радиационного контроля;</w:t>
            </w:r>
          </w:p>
        </w:tc>
        <w:tc>
          <w:tcPr>
            <w:tcW w:w="1446" w:type="pct"/>
            <w:vMerge w:val="restart"/>
          </w:tcPr>
          <w:p w14:paraId="4C2EA564" w14:textId="66FA40FC" w:rsidR="00B77BE8" w:rsidRPr="00526C25" w:rsidRDefault="00B77BE8"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задач, оценка тестового контроля.</w:t>
            </w:r>
          </w:p>
        </w:tc>
      </w:tr>
      <w:tr w:rsidR="00C578F0" w:rsidRPr="00526C25" w14:paraId="3E8D3099" w14:textId="77777777" w:rsidTr="00B77BE8">
        <w:trPr>
          <w:trHeight w:val="23"/>
        </w:trPr>
        <w:tc>
          <w:tcPr>
            <w:tcW w:w="799" w:type="pct"/>
          </w:tcPr>
          <w:p w14:paraId="727B61BF" w14:textId="4DDAE2B4" w:rsidR="00B77BE8" w:rsidRPr="00526C25" w:rsidRDefault="00B77BE8"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ПК </w:t>
            </w:r>
            <w:r w:rsidR="009C3E10" w:rsidRPr="00526C25">
              <w:rPr>
                <w:rFonts w:ascii="Times New Roman" w:hAnsi="Times New Roman" w:cs="Times New Roman"/>
                <w:sz w:val="24"/>
                <w:szCs w:val="24"/>
              </w:rPr>
              <w:t>2.2</w:t>
            </w:r>
          </w:p>
          <w:p w14:paraId="0261CC09" w14:textId="5FBECA7A" w:rsidR="00B77BE8" w:rsidRPr="00526C25" w:rsidRDefault="00B77BE8" w:rsidP="00526C25">
            <w:pPr>
              <w:suppressAutoHyphens/>
              <w:spacing w:line="276" w:lineRule="auto"/>
              <w:contextualSpacing/>
              <w:rPr>
                <w:rFonts w:ascii="Times New Roman" w:hAnsi="Times New Roman" w:cs="Times New Roman"/>
                <w:sz w:val="24"/>
                <w:szCs w:val="24"/>
              </w:rPr>
            </w:pPr>
          </w:p>
        </w:tc>
        <w:tc>
          <w:tcPr>
            <w:tcW w:w="2755" w:type="pct"/>
          </w:tcPr>
          <w:p w14:paraId="189D31C5" w14:textId="33418C9B" w:rsidR="009C3E10" w:rsidRPr="00526C25" w:rsidRDefault="009C3E10" w:rsidP="00526C25">
            <w:pPr>
              <w:spacing w:line="276" w:lineRule="auto"/>
              <w:rPr>
                <w:rFonts w:ascii="Times New Roman" w:eastAsia="Times New Roman" w:hAnsi="Times New Roman" w:cs="Times New Roman"/>
                <w:color w:val="000000"/>
                <w:sz w:val="24"/>
                <w:szCs w:val="24"/>
                <w:shd w:val="clear" w:color="auto" w:fill="FFFFFF"/>
                <w:lang w:eastAsia="ru-RU"/>
              </w:rPr>
            </w:pPr>
            <w:r w:rsidRPr="00526C25">
              <w:rPr>
                <w:rFonts w:ascii="Times New Roman" w:eastAsia="Arial Unicode MS" w:hAnsi="Times New Roman" w:cs="Times New Roman"/>
                <w:sz w:val="24"/>
                <w:szCs w:val="24"/>
                <w:lang w:eastAsia="ru-RU"/>
              </w:rPr>
              <w:t>- умеет анализировать информацию, поступающую в</w:t>
            </w:r>
            <w:r w:rsidRPr="00526C25">
              <w:rPr>
                <w:rFonts w:ascii="Times New Roman" w:eastAsia="Times New Roman" w:hAnsi="Times New Roman" w:cs="Times New Roman"/>
                <w:color w:val="000000"/>
                <w:sz w:val="24"/>
                <w:szCs w:val="24"/>
                <w:shd w:val="clear" w:color="auto" w:fill="FFFFFF"/>
                <w:lang w:eastAsia="ru-RU"/>
              </w:rPr>
              <w:t xml:space="preserve"> </w:t>
            </w:r>
            <w:r w:rsidRPr="00526C25">
              <w:rPr>
                <w:rFonts w:ascii="Times New Roman" w:eastAsia="Calibri" w:hAnsi="Times New Roman" w:cs="Times New Roman"/>
                <w:bCs/>
                <w:sz w:val="24"/>
                <w:szCs w:val="24"/>
              </w:rPr>
              <w:t>автоматизированные системы радиационного контроля</w:t>
            </w:r>
            <w:r w:rsidRPr="00526C25">
              <w:rPr>
                <w:rFonts w:ascii="Times New Roman" w:eastAsia="Times New Roman" w:hAnsi="Times New Roman" w:cs="Times New Roman"/>
                <w:color w:val="000000"/>
                <w:sz w:val="24"/>
                <w:szCs w:val="24"/>
                <w:shd w:val="clear" w:color="auto" w:fill="FFFFFF"/>
                <w:lang w:eastAsia="ru-RU"/>
              </w:rPr>
              <w:t>;</w:t>
            </w:r>
          </w:p>
          <w:p w14:paraId="618B1C25" w14:textId="1C3A5BD1" w:rsidR="009C3E10" w:rsidRPr="00526C25" w:rsidRDefault="009C3E10"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color w:val="000000"/>
                <w:sz w:val="24"/>
                <w:szCs w:val="24"/>
                <w:shd w:val="clear" w:color="auto" w:fill="FFFFFF"/>
                <w:lang w:eastAsia="ru-RU"/>
              </w:rPr>
              <w:t xml:space="preserve">- умеет </w:t>
            </w:r>
            <w:r w:rsidRPr="00526C25">
              <w:rPr>
                <w:rFonts w:ascii="Times New Roman" w:eastAsia="Times New Roman" w:hAnsi="Times New Roman" w:cs="Times New Roman"/>
                <w:sz w:val="24"/>
                <w:szCs w:val="24"/>
                <w:lang w:eastAsia="ru-RU"/>
              </w:rPr>
              <w:t>контролировать радиационную обстановку в помещениях, включая ведение базы данных по радиационным параметрам в точках контроля помещений и оборудования;</w:t>
            </w:r>
          </w:p>
          <w:p w14:paraId="7CDD1B41" w14:textId="1B80F9B9" w:rsidR="00B77BE8" w:rsidRPr="00526C25" w:rsidRDefault="009C3E10" w:rsidP="00526C25">
            <w:pPr>
              <w:suppressAutoHyphens/>
              <w:spacing w:line="276" w:lineRule="auto"/>
              <w:contextualSpacing/>
              <w:rPr>
                <w:rFonts w:ascii="Times New Roman" w:hAnsi="Times New Roman" w:cs="Times New Roman"/>
                <w:sz w:val="24"/>
                <w:szCs w:val="24"/>
              </w:rPr>
            </w:pPr>
            <w:r w:rsidRPr="00526C25">
              <w:rPr>
                <w:rFonts w:ascii="Times New Roman" w:eastAsia="Times New Roman" w:hAnsi="Times New Roman" w:cs="Times New Roman"/>
                <w:sz w:val="24"/>
                <w:szCs w:val="24"/>
                <w:lang w:eastAsia="ru-RU"/>
              </w:rPr>
              <w:t xml:space="preserve">- </w:t>
            </w:r>
            <w:r w:rsidR="005A08A8" w:rsidRPr="00526C25">
              <w:rPr>
                <w:rFonts w:ascii="Times New Roman" w:eastAsia="Times New Roman" w:hAnsi="Times New Roman" w:cs="Times New Roman"/>
                <w:sz w:val="24"/>
                <w:szCs w:val="24"/>
                <w:lang w:eastAsia="ru-RU"/>
              </w:rPr>
              <w:t xml:space="preserve">имеет навыки ведения </w:t>
            </w:r>
            <w:r w:rsidRPr="00526C25">
              <w:rPr>
                <w:rFonts w:ascii="Times New Roman" w:eastAsia="Times New Roman" w:hAnsi="Times New Roman" w:cs="Times New Roman"/>
                <w:sz w:val="24"/>
                <w:szCs w:val="24"/>
                <w:lang w:eastAsia="ru-RU"/>
              </w:rPr>
              <w:t>индивидуального дозиметрического контроля, включая оперативный контроль с использованием цифровых дозиметров, текущий контроль с использованием термолюминесцентных дозиметров (ТЛД) и контроль внутреннего облучения персонала;</w:t>
            </w:r>
          </w:p>
        </w:tc>
        <w:tc>
          <w:tcPr>
            <w:tcW w:w="1446" w:type="pct"/>
            <w:vMerge/>
          </w:tcPr>
          <w:p w14:paraId="496B9057" w14:textId="77777777" w:rsidR="00B77BE8" w:rsidRPr="00526C25" w:rsidDel="009D5E3A" w:rsidRDefault="00B77BE8" w:rsidP="00526C25">
            <w:pPr>
              <w:suppressAutoHyphens/>
              <w:spacing w:line="276" w:lineRule="auto"/>
              <w:contextualSpacing/>
              <w:rPr>
                <w:rFonts w:ascii="Times New Roman" w:hAnsi="Times New Roman" w:cs="Times New Roman"/>
                <w:sz w:val="24"/>
                <w:szCs w:val="24"/>
              </w:rPr>
            </w:pPr>
          </w:p>
        </w:tc>
      </w:tr>
      <w:tr w:rsidR="009C3E10" w:rsidRPr="00526C25" w14:paraId="221D812C" w14:textId="77777777" w:rsidTr="00B77BE8">
        <w:trPr>
          <w:trHeight w:val="23"/>
        </w:trPr>
        <w:tc>
          <w:tcPr>
            <w:tcW w:w="799" w:type="pct"/>
          </w:tcPr>
          <w:p w14:paraId="3EFCE1EE" w14:textId="1BBD1DB6" w:rsidR="009C3E10" w:rsidRPr="00526C25" w:rsidRDefault="009C3E1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ПК 2.3</w:t>
            </w:r>
          </w:p>
          <w:p w14:paraId="0CFB4981" w14:textId="77777777" w:rsidR="009C3E10" w:rsidRPr="00526C25" w:rsidRDefault="009C3E10" w:rsidP="00526C25">
            <w:pPr>
              <w:suppressAutoHyphens/>
              <w:spacing w:line="276" w:lineRule="auto"/>
              <w:contextualSpacing/>
              <w:rPr>
                <w:rFonts w:ascii="Times New Roman" w:hAnsi="Times New Roman" w:cs="Times New Roman"/>
                <w:sz w:val="24"/>
                <w:szCs w:val="24"/>
              </w:rPr>
            </w:pPr>
          </w:p>
        </w:tc>
        <w:tc>
          <w:tcPr>
            <w:tcW w:w="2755" w:type="pct"/>
          </w:tcPr>
          <w:p w14:paraId="1F3F9176" w14:textId="7B859240" w:rsidR="009C3E10" w:rsidRPr="00526C25" w:rsidRDefault="009C3E10" w:rsidP="00526C25">
            <w:pPr>
              <w:spacing w:line="276" w:lineRule="auto"/>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rPr>
              <w:t>-</w:t>
            </w:r>
            <w:r w:rsidR="005A08A8" w:rsidRPr="00526C25">
              <w:rPr>
                <w:rFonts w:ascii="Times New Roman" w:eastAsia="Arial Unicode MS" w:hAnsi="Times New Roman" w:cs="Times New Roman"/>
                <w:sz w:val="24"/>
                <w:szCs w:val="24"/>
              </w:rPr>
              <w:t xml:space="preserve"> умеет готовить </w:t>
            </w:r>
            <w:r w:rsidRPr="00526C25">
              <w:rPr>
                <w:rFonts w:ascii="Times New Roman" w:eastAsia="Arial Unicode MS" w:hAnsi="Times New Roman" w:cs="Times New Roman"/>
                <w:sz w:val="24"/>
                <w:szCs w:val="24"/>
              </w:rPr>
              <w:t>прибор</w:t>
            </w:r>
            <w:r w:rsidR="005A08A8" w:rsidRPr="00526C25">
              <w:rPr>
                <w:rFonts w:ascii="Times New Roman" w:eastAsia="Arial Unicode MS" w:hAnsi="Times New Roman" w:cs="Times New Roman"/>
                <w:sz w:val="24"/>
                <w:szCs w:val="24"/>
              </w:rPr>
              <w:t>ы</w:t>
            </w:r>
            <w:r w:rsidRPr="00526C25">
              <w:rPr>
                <w:rFonts w:ascii="Times New Roman" w:eastAsia="Arial Unicode MS" w:hAnsi="Times New Roman" w:cs="Times New Roman"/>
                <w:sz w:val="24"/>
                <w:szCs w:val="24"/>
              </w:rPr>
              <w:t xml:space="preserve"> и оборудовани</w:t>
            </w:r>
            <w:r w:rsidR="005A08A8" w:rsidRPr="00526C25">
              <w:rPr>
                <w:rFonts w:ascii="Times New Roman" w:eastAsia="Arial Unicode MS" w:hAnsi="Times New Roman" w:cs="Times New Roman"/>
                <w:sz w:val="24"/>
                <w:szCs w:val="24"/>
              </w:rPr>
              <w:t>е</w:t>
            </w:r>
            <w:r w:rsidRPr="00526C25">
              <w:rPr>
                <w:rFonts w:ascii="Times New Roman" w:eastAsia="Arial Unicode MS" w:hAnsi="Times New Roman" w:cs="Times New Roman"/>
                <w:sz w:val="24"/>
                <w:szCs w:val="24"/>
              </w:rPr>
              <w:t xml:space="preserve"> радиационного и дозиметрического контроля к проведению ремонтных работ, к  </w:t>
            </w:r>
            <w:r w:rsidRPr="00526C25">
              <w:rPr>
                <w:rFonts w:ascii="Times New Roman" w:hAnsi="Times New Roman" w:cs="Times New Roman"/>
                <w:color w:val="000000"/>
                <w:sz w:val="24"/>
                <w:szCs w:val="24"/>
                <w:lang w:bidi="ru-RU"/>
              </w:rPr>
              <w:t>вводу оборудования в работу после ремонта  или из или резерва</w:t>
            </w:r>
            <w:r w:rsidRPr="00526C25">
              <w:rPr>
                <w:rFonts w:ascii="Times New Roman" w:eastAsia="Arial Unicode MS" w:hAnsi="Times New Roman" w:cs="Times New Roman"/>
                <w:sz w:val="24"/>
                <w:szCs w:val="24"/>
              </w:rPr>
              <w:t>;</w:t>
            </w:r>
          </w:p>
        </w:tc>
        <w:tc>
          <w:tcPr>
            <w:tcW w:w="1446" w:type="pct"/>
            <w:vMerge/>
          </w:tcPr>
          <w:p w14:paraId="64BC2D2A" w14:textId="77777777" w:rsidR="009C3E10" w:rsidRPr="00526C25" w:rsidDel="009D5E3A" w:rsidRDefault="009C3E10" w:rsidP="00526C25">
            <w:pPr>
              <w:suppressAutoHyphens/>
              <w:spacing w:line="276" w:lineRule="auto"/>
              <w:contextualSpacing/>
              <w:rPr>
                <w:rFonts w:ascii="Times New Roman" w:hAnsi="Times New Roman" w:cs="Times New Roman"/>
                <w:sz w:val="24"/>
                <w:szCs w:val="24"/>
              </w:rPr>
            </w:pPr>
          </w:p>
        </w:tc>
      </w:tr>
      <w:tr w:rsidR="009C3E10" w:rsidRPr="00526C25" w14:paraId="3E6B8434" w14:textId="77777777" w:rsidTr="00B77BE8">
        <w:trPr>
          <w:trHeight w:val="23"/>
        </w:trPr>
        <w:tc>
          <w:tcPr>
            <w:tcW w:w="799" w:type="pct"/>
          </w:tcPr>
          <w:p w14:paraId="7A97AFA2" w14:textId="2C060088" w:rsidR="009C3E10" w:rsidRPr="00526C25" w:rsidRDefault="009C3E1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ПК 2.4</w:t>
            </w:r>
          </w:p>
          <w:p w14:paraId="68488EDB" w14:textId="77777777" w:rsidR="009C3E10" w:rsidRPr="00526C25" w:rsidRDefault="009C3E10" w:rsidP="00526C25">
            <w:pPr>
              <w:suppressAutoHyphens/>
              <w:spacing w:line="276" w:lineRule="auto"/>
              <w:contextualSpacing/>
              <w:rPr>
                <w:rFonts w:ascii="Times New Roman" w:hAnsi="Times New Roman" w:cs="Times New Roman"/>
                <w:sz w:val="24"/>
                <w:szCs w:val="24"/>
              </w:rPr>
            </w:pPr>
          </w:p>
        </w:tc>
        <w:tc>
          <w:tcPr>
            <w:tcW w:w="2755" w:type="pct"/>
          </w:tcPr>
          <w:p w14:paraId="429D504F" w14:textId="19AFAD1B" w:rsidR="009C3E10" w:rsidRPr="00526C25" w:rsidRDefault="005A08A8" w:rsidP="00526C25">
            <w:pPr>
              <w:spacing w:line="276" w:lineRule="auto"/>
              <w:rPr>
                <w:rFonts w:ascii="Times New Roman" w:eastAsia="Arial Unicode MS" w:hAnsi="Times New Roman" w:cs="Times New Roman"/>
                <w:sz w:val="24"/>
                <w:szCs w:val="24"/>
                <w:lang w:eastAsia="ru-RU"/>
              </w:rPr>
            </w:pPr>
            <w:r w:rsidRPr="00526C25">
              <w:rPr>
                <w:rFonts w:ascii="Times New Roman" w:eastAsia="Arial Unicode MS" w:hAnsi="Times New Roman" w:cs="Times New Roman"/>
                <w:sz w:val="24"/>
                <w:szCs w:val="24"/>
                <w:lang w:eastAsia="ru-RU"/>
              </w:rPr>
              <w:t>- умеет использовать приборы</w:t>
            </w:r>
            <w:r w:rsidR="009C3E10" w:rsidRPr="00526C25">
              <w:rPr>
                <w:rFonts w:ascii="Times New Roman" w:eastAsia="Arial Unicode MS" w:hAnsi="Times New Roman" w:cs="Times New Roman"/>
                <w:sz w:val="24"/>
                <w:szCs w:val="24"/>
                <w:lang w:eastAsia="ru-RU"/>
              </w:rPr>
              <w:t xml:space="preserve"> радиационного конт</w:t>
            </w:r>
            <w:r w:rsidRPr="00526C25">
              <w:rPr>
                <w:rFonts w:ascii="Times New Roman" w:eastAsia="Arial Unicode MS" w:hAnsi="Times New Roman" w:cs="Times New Roman"/>
                <w:sz w:val="24"/>
                <w:szCs w:val="24"/>
                <w:lang w:eastAsia="ru-RU"/>
              </w:rPr>
              <w:t>роля</w:t>
            </w:r>
            <w:r w:rsidR="009C3E10" w:rsidRPr="00526C25">
              <w:rPr>
                <w:rFonts w:ascii="Times New Roman" w:eastAsia="Arial Unicode MS" w:hAnsi="Times New Roman" w:cs="Times New Roman"/>
                <w:sz w:val="24"/>
                <w:szCs w:val="24"/>
                <w:lang w:eastAsia="ru-RU"/>
              </w:rPr>
              <w:t xml:space="preserve"> для целей радиационного контроля, оценки загрязненности поверхностей помещения, оборудования, средств индивидуальной</w:t>
            </w:r>
            <w:r w:rsidRPr="00526C25">
              <w:rPr>
                <w:rFonts w:ascii="Times New Roman" w:eastAsia="Arial Unicode MS" w:hAnsi="Times New Roman" w:cs="Times New Roman"/>
                <w:sz w:val="24"/>
                <w:szCs w:val="24"/>
                <w:lang w:eastAsia="ru-RU"/>
              </w:rPr>
              <w:t xml:space="preserve"> защиты,  транспортных средств</w:t>
            </w:r>
          </w:p>
        </w:tc>
        <w:tc>
          <w:tcPr>
            <w:tcW w:w="1446" w:type="pct"/>
            <w:vMerge/>
          </w:tcPr>
          <w:p w14:paraId="281EBDFE" w14:textId="77777777" w:rsidR="009C3E10" w:rsidRPr="00526C25" w:rsidDel="009D5E3A" w:rsidRDefault="009C3E10" w:rsidP="00526C25">
            <w:pPr>
              <w:suppressAutoHyphens/>
              <w:spacing w:line="276" w:lineRule="auto"/>
              <w:contextualSpacing/>
              <w:rPr>
                <w:rFonts w:ascii="Times New Roman" w:hAnsi="Times New Roman" w:cs="Times New Roman"/>
                <w:sz w:val="24"/>
                <w:szCs w:val="24"/>
              </w:rPr>
            </w:pPr>
          </w:p>
        </w:tc>
      </w:tr>
      <w:tr w:rsidR="009C3E10" w:rsidRPr="00526C25" w14:paraId="6BF3F260" w14:textId="77777777" w:rsidTr="00CF722C">
        <w:trPr>
          <w:trHeight w:val="23"/>
        </w:trPr>
        <w:tc>
          <w:tcPr>
            <w:tcW w:w="799" w:type="pct"/>
            <w:tcBorders>
              <w:top w:val="single" w:sz="4" w:space="0" w:color="auto"/>
              <w:left w:val="single" w:sz="4" w:space="0" w:color="auto"/>
              <w:right w:val="single" w:sz="4" w:space="0" w:color="auto"/>
            </w:tcBorders>
          </w:tcPr>
          <w:p w14:paraId="29010C2A" w14:textId="133C66DA" w:rsidR="009C3E10" w:rsidRPr="00526C25" w:rsidRDefault="009C3E1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ОК.01</w:t>
            </w:r>
          </w:p>
        </w:tc>
        <w:tc>
          <w:tcPr>
            <w:tcW w:w="2755" w:type="pct"/>
            <w:tcBorders>
              <w:top w:val="single" w:sz="4" w:space="0" w:color="auto"/>
              <w:left w:val="single" w:sz="4" w:space="0" w:color="auto"/>
              <w:right w:val="single" w:sz="4" w:space="0" w:color="auto"/>
            </w:tcBorders>
          </w:tcPr>
          <w:p w14:paraId="0F426448" w14:textId="131A061B"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10DE2A5" w14:textId="2A4D0CE1"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CBC882B" w14:textId="21FDB330"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37C0A440" w14:textId="342B930C"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w:t>
            </w:r>
            <w:r w:rsidR="005A08A8" w:rsidRPr="00526C25">
              <w:rPr>
                <w:rFonts w:ascii="Times New Roman" w:hAnsi="Times New Roman" w:cs="Times New Roman"/>
                <w:bCs/>
                <w:sz w:val="24"/>
                <w:szCs w:val="24"/>
              </w:rPr>
              <w:t>ладеет</w:t>
            </w:r>
            <w:r w:rsidRPr="00526C25">
              <w:rPr>
                <w:rFonts w:ascii="Times New Roman" w:hAnsi="Times New Roman" w:cs="Times New Roman"/>
                <w:bCs/>
                <w:sz w:val="24"/>
                <w:szCs w:val="24"/>
              </w:rPr>
              <w:t xml:space="preserve"> актуальными методами работы в профессиональной и смежных сферах;</w:t>
            </w:r>
          </w:p>
          <w:p w14:paraId="283C6467" w14:textId="632E06C6" w:rsidR="009C3E10" w:rsidRPr="00526C25" w:rsidRDefault="009C3E10" w:rsidP="00526C25">
            <w:pPr>
              <w:spacing w:line="276" w:lineRule="auto"/>
              <w:rPr>
                <w:rFonts w:ascii="Times New Roman" w:eastAsia="Arial Unicode MS" w:hAnsi="Times New Roman" w:cs="Times New Roman"/>
                <w:sz w:val="24"/>
                <w:szCs w:val="24"/>
                <w:lang w:eastAsia="ru-RU"/>
              </w:rPr>
            </w:pPr>
            <w:r w:rsidRPr="00526C25">
              <w:rPr>
                <w:rFonts w:ascii="Times New Roman" w:hAnsi="Times New Roman" w:cs="Times New Roman"/>
                <w:bCs/>
                <w:sz w:val="24"/>
                <w:szCs w:val="24"/>
              </w:rPr>
              <w:lastRenderedPageBreak/>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1446" w:type="pct"/>
            <w:vMerge/>
          </w:tcPr>
          <w:p w14:paraId="2FE47F49" w14:textId="77777777" w:rsidR="009C3E10" w:rsidRPr="00526C25" w:rsidDel="009D5E3A" w:rsidRDefault="009C3E10" w:rsidP="00526C25">
            <w:pPr>
              <w:suppressAutoHyphens/>
              <w:spacing w:line="276" w:lineRule="auto"/>
              <w:contextualSpacing/>
              <w:rPr>
                <w:rFonts w:ascii="Times New Roman" w:hAnsi="Times New Roman" w:cs="Times New Roman"/>
                <w:sz w:val="24"/>
                <w:szCs w:val="24"/>
              </w:rPr>
            </w:pPr>
          </w:p>
        </w:tc>
      </w:tr>
      <w:tr w:rsidR="009C3E10" w:rsidRPr="00526C25" w14:paraId="024E8673" w14:textId="77777777" w:rsidTr="00CF722C">
        <w:trPr>
          <w:trHeight w:val="23"/>
        </w:trPr>
        <w:tc>
          <w:tcPr>
            <w:tcW w:w="799" w:type="pct"/>
            <w:tcBorders>
              <w:left w:val="single" w:sz="4" w:space="0" w:color="auto"/>
              <w:bottom w:val="single" w:sz="4" w:space="0" w:color="auto"/>
              <w:right w:val="single" w:sz="4" w:space="0" w:color="auto"/>
            </w:tcBorders>
          </w:tcPr>
          <w:p w14:paraId="7389EA5B" w14:textId="238CD6E8" w:rsidR="009C3E10" w:rsidRPr="00526C25" w:rsidRDefault="009C3E1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ОК.02</w:t>
            </w:r>
          </w:p>
        </w:tc>
        <w:tc>
          <w:tcPr>
            <w:tcW w:w="2755" w:type="pct"/>
            <w:tcBorders>
              <w:left w:val="single" w:sz="4" w:space="0" w:color="auto"/>
              <w:bottom w:val="single" w:sz="4" w:space="0" w:color="auto"/>
              <w:right w:val="single" w:sz="4" w:space="0" w:color="auto"/>
            </w:tcBorders>
          </w:tcPr>
          <w:p w14:paraId="6D1D420B" w14:textId="2D8481F3"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167B8FF1" w14:textId="4A79952B"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применять современную научную профессиональную терминологию;</w:t>
            </w:r>
          </w:p>
          <w:p w14:paraId="1D4DD26A" w14:textId="2B26F0B0"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D8DF962" w14:textId="5D59498F"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определять источники достоверной правовой информации;</w:t>
            </w:r>
          </w:p>
          <w:p w14:paraId="0CF0929B" w14:textId="0F3F8135"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составлять различные правовые документы;</w:t>
            </w:r>
          </w:p>
        </w:tc>
        <w:tc>
          <w:tcPr>
            <w:tcW w:w="1446" w:type="pct"/>
            <w:vMerge/>
          </w:tcPr>
          <w:p w14:paraId="04350D5E" w14:textId="77777777" w:rsidR="009C3E10" w:rsidRPr="00526C25" w:rsidDel="009D5E3A" w:rsidRDefault="009C3E10" w:rsidP="00526C25">
            <w:pPr>
              <w:suppressAutoHyphens/>
              <w:spacing w:line="276" w:lineRule="auto"/>
              <w:contextualSpacing/>
              <w:rPr>
                <w:rFonts w:ascii="Times New Roman" w:hAnsi="Times New Roman" w:cs="Times New Roman"/>
                <w:sz w:val="24"/>
                <w:szCs w:val="24"/>
              </w:rPr>
            </w:pPr>
          </w:p>
        </w:tc>
      </w:tr>
      <w:tr w:rsidR="009C3E10" w:rsidRPr="00526C25" w14:paraId="22301ED8" w14:textId="77777777" w:rsidTr="00CF722C">
        <w:trPr>
          <w:trHeight w:val="23"/>
        </w:trPr>
        <w:tc>
          <w:tcPr>
            <w:tcW w:w="799" w:type="pct"/>
            <w:tcBorders>
              <w:left w:val="single" w:sz="4" w:space="0" w:color="auto"/>
              <w:bottom w:val="single" w:sz="4" w:space="0" w:color="auto"/>
              <w:right w:val="single" w:sz="4" w:space="0" w:color="auto"/>
            </w:tcBorders>
          </w:tcPr>
          <w:p w14:paraId="6F476389" w14:textId="6AC3C185" w:rsidR="009C3E10" w:rsidRPr="00526C25" w:rsidRDefault="009C3E1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ОК.04</w:t>
            </w:r>
          </w:p>
        </w:tc>
        <w:tc>
          <w:tcPr>
            <w:tcW w:w="2755" w:type="pct"/>
            <w:tcBorders>
              <w:left w:val="single" w:sz="4" w:space="0" w:color="auto"/>
              <w:bottom w:val="single" w:sz="4" w:space="0" w:color="auto"/>
              <w:right w:val="single" w:sz="4" w:space="0" w:color="auto"/>
            </w:tcBorders>
          </w:tcPr>
          <w:p w14:paraId="72E3FABB" w14:textId="2A6783B0"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 xml:space="preserve"> организовывать работу коллектива и команды;</w:t>
            </w:r>
          </w:p>
          <w:p w14:paraId="20C26520" w14:textId="19B76682" w:rsidR="009C3E10" w:rsidRPr="00526C25" w:rsidRDefault="009C3E1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 xml:space="preserve">умеет </w:t>
            </w:r>
            <w:r w:rsidRPr="00526C25">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1446" w:type="pct"/>
            <w:vMerge/>
          </w:tcPr>
          <w:p w14:paraId="5CAE34E5" w14:textId="77777777" w:rsidR="009C3E10" w:rsidRPr="00526C25" w:rsidRDefault="009C3E10" w:rsidP="00526C25">
            <w:pPr>
              <w:suppressAutoHyphens/>
              <w:spacing w:line="276" w:lineRule="auto"/>
              <w:contextualSpacing/>
              <w:rPr>
                <w:rFonts w:ascii="Times New Roman" w:hAnsi="Times New Roman" w:cs="Times New Roman"/>
                <w:sz w:val="24"/>
                <w:szCs w:val="24"/>
              </w:rPr>
            </w:pPr>
          </w:p>
        </w:tc>
      </w:tr>
      <w:tr w:rsidR="009C3E10" w:rsidRPr="00526C25" w14:paraId="3A9FC48B" w14:textId="77777777" w:rsidTr="00CF722C">
        <w:trPr>
          <w:trHeight w:val="23"/>
        </w:trPr>
        <w:tc>
          <w:tcPr>
            <w:tcW w:w="799" w:type="pct"/>
            <w:tcBorders>
              <w:left w:val="single" w:sz="4" w:space="0" w:color="auto"/>
              <w:bottom w:val="single" w:sz="4" w:space="0" w:color="auto"/>
              <w:right w:val="single" w:sz="4" w:space="0" w:color="auto"/>
            </w:tcBorders>
          </w:tcPr>
          <w:p w14:paraId="6BAA8915" w14:textId="1B0121F2" w:rsidR="009C3E10" w:rsidRPr="00526C25" w:rsidRDefault="009C3E1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ОК.09</w:t>
            </w:r>
          </w:p>
        </w:tc>
        <w:tc>
          <w:tcPr>
            <w:tcW w:w="2755" w:type="pct"/>
            <w:tcBorders>
              <w:left w:val="single" w:sz="4" w:space="0" w:color="auto"/>
              <w:bottom w:val="single" w:sz="4" w:space="0" w:color="auto"/>
              <w:right w:val="single" w:sz="4" w:space="0" w:color="auto"/>
            </w:tcBorders>
          </w:tcPr>
          <w:p w14:paraId="157FEF86" w14:textId="1B7E051C" w:rsidR="009C3E10" w:rsidRPr="00526C25" w:rsidRDefault="009C3E1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понимает</w:t>
            </w:r>
            <w:r w:rsidRPr="00526C25">
              <w:rPr>
                <w:rFonts w:ascii="Times New Roman" w:hAnsi="Times New Roman" w:cs="Times New Roman"/>
                <w:bCs/>
                <w:sz w:val="24"/>
                <w:szCs w:val="24"/>
              </w:rPr>
              <w:t xml:space="preserve"> общий смысл четко произнесенных высказываний на известны</w:t>
            </w:r>
            <w:r w:rsidR="005A08A8" w:rsidRPr="00526C25">
              <w:rPr>
                <w:rFonts w:ascii="Times New Roman" w:hAnsi="Times New Roman" w:cs="Times New Roman"/>
                <w:bCs/>
                <w:sz w:val="24"/>
                <w:szCs w:val="24"/>
              </w:rPr>
              <w:t>е темы</w:t>
            </w:r>
            <w:r w:rsidRPr="00526C25">
              <w:rPr>
                <w:rFonts w:ascii="Times New Roman" w:hAnsi="Times New Roman" w:cs="Times New Roman"/>
                <w:bCs/>
                <w:sz w:val="24"/>
                <w:szCs w:val="24"/>
              </w:rPr>
              <w:t>;</w:t>
            </w:r>
          </w:p>
          <w:p w14:paraId="0859E18B" w14:textId="4D665E69" w:rsidR="009C3E10" w:rsidRPr="00526C25" w:rsidRDefault="009C3E10" w:rsidP="00526C25">
            <w:pPr>
              <w:spacing w:line="276" w:lineRule="auto"/>
              <w:rPr>
                <w:rFonts w:ascii="Times New Roman" w:hAnsi="Times New Roman" w:cs="Times New Roman"/>
                <w:sz w:val="24"/>
                <w:szCs w:val="24"/>
              </w:rPr>
            </w:pPr>
            <w:r w:rsidRPr="00526C25">
              <w:rPr>
                <w:rFonts w:ascii="Times New Roman" w:hAnsi="Times New Roman" w:cs="Times New Roman"/>
                <w:bCs/>
                <w:sz w:val="24"/>
                <w:szCs w:val="24"/>
              </w:rPr>
              <w:t xml:space="preserve">- </w:t>
            </w:r>
            <w:r w:rsidR="005A08A8" w:rsidRPr="00526C25">
              <w:rPr>
                <w:rFonts w:ascii="Times New Roman" w:hAnsi="Times New Roman" w:cs="Times New Roman"/>
                <w:bCs/>
                <w:sz w:val="24"/>
                <w:szCs w:val="24"/>
              </w:rPr>
              <w:t>умеет</w:t>
            </w:r>
            <w:r w:rsidRPr="00526C25">
              <w:rPr>
                <w:rFonts w:ascii="Times New Roman" w:hAnsi="Times New Roman" w:cs="Times New Roman"/>
                <w:bCs/>
                <w:sz w:val="24"/>
                <w:szCs w:val="24"/>
              </w:rPr>
              <w:t xml:space="preserve"> кратко обосновывать и объяснять свои действия;</w:t>
            </w:r>
          </w:p>
        </w:tc>
        <w:tc>
          <w:tcPr>
            <w:tcW w:w="1446" w:type="pct"/>
            <w:vMerge/>
          </w:tcPr>
          <w:p w14:paraId="7B2E4F29" w14:textId="77777777" w:rsidR="009C3E10" w:rsidRPr="00526C25" w:rsidDel="009D5E3A" w:rsidRDefault="009C3E10" w:rsidP="00526C25">
            <w:pPr>
              <w:suppressAutoHyphens/>
              <w:spacing w:line="276" w:lineRule="auto"/>
              <w:contextualSpacing/>
              <w:rPr>
                <w:rFonts w:ascii="Times New Roman" w:hAnsi="Times New Roman" w:cs="Times New Roman"/>
                <w:sz w:val="24"/>
                <w:szCs w:val="24"/>
              </w:rPr>
            </w:pPr>
          </w:p>
        </w:tc>
      </w:tr>
    </w:tbl>
    <w:p w14:paraId="1E43CAA9" w14:textId="77777777" w:rsidR="00B77BE8" w:rsidRPr="00526C25" w:rsidRDefault="00B77BE8" w:rsidP="00526C25">
      <w:pPr>
        <w:spacing w:line="276" w:lineRule="auto"/>
        <w:rPr>
          <w:rFonts w:ascii="Times New Roman" w:hAnsi="Times New Roman" w:cs="Times New Roman"/>
          <w:b/>
          <w:bCs/>
          <w:sz w:val="24"/>
          <w:szCs w:val="24"/>
        </w:rPr>
      </w:pPr>
    </w:p>
    <w:p w14:paraId="56BCC95A" w14:textId="48AE0B51" w:rsidR="00B77BE8" w:rsidRPr="00526C25" w:rsidRDefault="00B77BE8"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br w:type="page"/>
      </w:r>
      <w:r w:rsidR="00EF626C" w:rsidRPr="00526C25">
        <w:rPr>
          <w:rFonts w:ascii="Times New Roman" w:hAnsi="Times New Roman" w:cs="Times New Roman"/>
          <w:b/>
          <w:bCs/>
          <w:sz w:val="24"/>
          <w:szCs w:val="24"/>
        </w:rPr>
        <w:lastRenderedPageBreak/>
        <w:t>Приложение 1.3</w:t>
      </w:r>
    </w:p>
    <w:p w14:paraId="23857337" w14:textId="01B25333" w:rsidR="00B77BE8" w:rsidRPr="00526C25" w:rsidRDefault="00EF626C"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t xml:space="preserve">к ПОП по </w:t>
      </w:r>
      <w:r w:rsidR="00B77BE8" w:rsidRPr="00526C25">
        <w:rPr>
          <w:rFonts w:ascii="Times New Roman" w:hAnsi="Times New Roman" w:cs="Times New Roman"/>
          <w:b/>
          <w:bCs/>
          <w:sz w:val="24"/>
          <w:szCs w:val="24"/>
        </w:rPr>
        <w:t>специальности</w:t>
      </w:r>
    </w:p>
    <w:p w14:paraId="51A1BF93" w14:textId="62B6324E" w:rsidR="00B77BE8" w:rsidRPr="00526C25" w:rsidRDefault="00EF626C"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t>14.02.02 Радиационная безопасность</w:t>
      </w:r>
    </w:p>
    <w:p w14:paraId="453F45E4" w14:textId="77777777" w:rsidR="00B77BE8" w:rsidRPr="00526C25" w:rsidRDefault="00B77BE8" w:rsidP="00526C25">
      <w:pPr>
        <w:spacing w:line="276" w:lineRule="auto"/>
        <w:jc w:val="right"/>
        <w:rPr>
          <w:rFonts w:ascii="Times New Roman" w:hAnsi="Times New Roman" w:cs="Times New Roman"/>
          <w:b/>
          <w:bCs/>
          <w:sz w:val="24"/>
          <w:szCs w:val="24"/>
        </w:rPr>
      </w:pPr>
    </w:p>
    <w:p w14:paraId="27690D5A" w14:textId="77777777" w:rsidR="00B77BE8" w:rsidRPr="00526C25" w:rsidRDefault="00B77BE8" w:rsidP="00526C25">
      <w:pPr>
        <w:spacing w:line="276" w:lineRule="auto"/>
        <w:jc w:val="right"/>
        <w:rPr>
          <w:rFonts w:ascii="Times New Roman" w:hAnsi="Times New Roman" w:cs="Times New Roman"/>
          <w:b/>
          <w:bCs/>
          <w:sz w:val="24"/>
          <w:szCs w:val="24"/>
        </w:rPr>
      </w:pPr>
    </w:p>
    <w:p w14:paraId="04320127" w14:textId="77777777" w:rsidR="00B77BE8" w:rsidRPr="00526C25" w:rsidRDefault="00B77BE8" w:rsidP="00526C25">
      <w:pPr>
        <w:spacing w:line="276" w:lineRule="auto"/>
        <w:jc w:val="right"/>
        <w:rPr>
          <w:rFonts w:ascii="Times New Roman" w:hAnsi="Times New Roman" w:cs="Times New Roman"/>
          <w:b/>
          <w:bCs/>
          <w:sz w:val="24"/>
          <w:szCs w:val="24"/>
        </w:rPr>
      </w:pPr>
    </w:p>
    <w:p w14:paraId="0D62E546" w14:textId="77777777" w:rsidR="00B77BE8" w:rsidRPr="00526C25" w:rsidRDefault="00B77BE8" w:rsidP="00526C25">
      <w:pPr>
        <w:spacing w:line="276" w:lineRule="auto"/>
        <w:jc w:val="right"/>
        <w:rPr>
          <w:rFonts w:ascii="Times New Roman" w:hAnsi="Times New Roman" w:cs="Times New Roman"/>
          <w:b/>
          <w:bCs/>
          <w:sz w:val="24"/>
          <w:szCs w:val="24"/>
        </w:rPr>
      </w:pPr>
    </w:p>
    <w:p w14:paraId="2602796F" w14:textId="77777777" w:rsidR="00B77BE8" w:rsidRPr="00526C25" w:rsidRDefault="00B77BE8" w:rsidP="00526C25">
      <w:pPr>
        <w:spacing w:line="276" w:lineRule="auto"/>
        <w:jc w:val="right"/>
        <w:rPr>
          <w:rFonts w:ascii="Times New Roman" w:hAnsi="Times New Roman" w:cs="Times New Roman"/>
          <w:b/>
          <w:bCs/>
          <w:sz w:val="24"/>
          <w:szCs w:val="24"/>
        </w:rPr>
      </w:pPr>
    </w:p>
    <w:p w14:paraId="47F96A58" w14:textId="77777777" w:rsidR="00B77BE8" w:rsidRPr="00526C25" w:rsidRDefault="00B77BE8" w:rsidP="00526C25">
      <w:pPr>
        <w:spacing w:line="276" w:lineRule="auto"/>
        <w:jc w:val="right"/>
        <w:rPr>
          <w:rFonts w:ascii="Times New Roman" w:hAnsi="Times New Roman" w:cs="Times New Roman"/>
          <w:b/>
          <w:bCs/>
          <w:sz w:val="24"/>
          <w:szCs w:val="24"/>
        </w:rPr>
      </w:pPr>
    </w:p>
    <w:p w14:paraId="467195B3" w14:textId="77777777" w:rsidR="00B77BE8" w:rsidRPr="00526C25" w:rsidRDefault="00B77BE8" w:rsidP="00526C25">
      <w:pPr>
        <w:spacing w:line="276" w:lineRule="auto"/>
        <w:jc w:val="right"/>
        <w:rPr>
          <w:rFonts w:ascii="Times New Roman" w:hAnsi="Times New Roman" w:cs="Times New Roman"/>
          <w:b/>
          <w:bCs/>
          <w:sz w:val="24"/>
          <w:szCs w:val="24"/>
        </w:rPr>
      </w:pPr>
    </w:p>
    <w:p w14:paraId="0E88C4CE" w14:textId="77777777" w:rsidR="00B77BE8" w:rsidRPr="00526C25" w:rsidRDefault="00B77BE8" w:rsidP="00526C25">
      <w:pPr>
        <w:spacing w:line="276" w:lineRule="auto"/>
        <w:jc w:val="right"/>
        <w:rPr>
          <w:rFonts w:ascii="Times New Roman" w:hAnsi="Times New Roman" w:cs="Times New Roman"/>
          <w:b/>
          <w:bCs/>
          <w:sz w:val="24"/>
          <w:szCs w:val="24"/>
        </w:rPr>
      </w:pPr>
    </w:p>
    <w:p w14:paraId="2FF2BEF8" w14:textId="77777777" w:rsidR="00B77BE8" w:rsidRPr="00526C25" w:rsidRDefault="00B77BE8" w:rsidP="00526C25">
      <w:pPr>
        <w:spacing w:line="276" w:lineRule="auto"/>
        <w:jc w:val="right"/>
        <w:rPr>
          <w:rFonts w:ascii="Times New Roman" w:hAnsi="Times New Roman" w:cs="Times New Roman"/>
          <w:b/>
          <w:bCs/>
          <w:sz w:val="24"/>
          <w:szCs w:val="24"/>
        </w:rPr>
      </w:pPr>
    </w:p>
    <w:p w14:paraId="0E950969" w14:textId="77777777" w:rsidR="00B77BE8" w:rsidRPr="00526C25" w:rsidRDefault="00B77BE8" w:rsidP="00526C25">
      <w:pPr>
        <w:spacing w:line="276" w:lineRule="auto"/>
        <w:jc w:val="right"/>
        <w:rPr>
          <w:rFonts w:ascii="Times New Roman" w:hAnsi="Times New Roman" w:cs="Times New Roman"/>
          <w:b/>
          <w:bCs/>
          <w:sz w:val="24"/>
          <w:szCs w:val="24"/>
        </w:rPr>
      </w:pPr>
    </w:p>
    <w:p w14:paraId="0696C868" w14:textId="77777777" w:rsidR="00B77BE8" w:rsidRPr="00526C25" w:rsidRDefault="00B77BE8" w:rsidP="00526C25">
      <w:pPr>
        <w:spacing w:line="276" w:lineRule="auto"/>
        <w:jc w:val="right"/>
        <w:rPr>
          <w:rFonts w:ascii="Times New Roman" w:hAnsi="Times New Roman" w:cs="Times New Roman"/>
          <w:b/>
          <w:bCs/>
          <w:sz w:val="24"/>
          <w:szCs w:val="24"/>
        </w:rPr>
      </w:pPr>
    </w:p>
    <w:p w14:paraId="6192E74A" w14:textId="77777777"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Примерная рабочая программа профессионального модуля</w:t>
      </w:r>
    </w:p>
    <w:p w14:paraId="5B37F12D" w14:textId="08991A4D" w:rsidR="00EF626C" w:rsidRPr="00526C25" w:rsidRDefault="00B77BE8" w:rsidP="00FC4DBC">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b/>
          <w:bCs/>
          <w:kern w:val="36"/>
          <w:sz w:val="24"/>
          <w:szCs w:val="24"/>
          <w:lang w:eastAsia="ru-RU"/>
        </w:rPr>
        <w:t>«ПМ.0</w:t>
      </w:r>
      <w:r w:rsidR="00EF626C" w:rsidRPr="00526C25">
        <w:rPr>
          <w:rFonts w:ascii="Times New Roman" w:eastAsia="Times New Roman" w:hAnsi="Times New Roman" w:cs="Times New Roman"/>
          <w:b/>
          <w:bCs/>
          <w:kern w:val="36"/>
          <w:sz w:val="24"/>
          <w:szCs w:val="24"/>
          <w:lang w:eastAsia="ru-RU"/>
        </w:rPr>
        <w:t>3</w:t>
      </w:r>
      <w:r w:rsidRPr="00526C25">
        <w:rPr>
          <w:rFonts w:ascii="Times New Roman" w:eastAsia="Times New Roman" w:hAnsi="Times New Roman" w:cs="Times New Roman"/>
          <w:b/>
          <w:bCs/>
          <w:kern w:val="36"/>
          <w:sz w:val="24"/>
          <w:szCs w:val="24"/>
          <w:lang w:eastAsia="ru-RU"/>
        </w:rPr>
        <w:t xml:space="preserve"> </w:t>
      </w:r>
      <w:r w:rsidR="00EF626C" w:rsidRPr="00526C25">
        <w:rPr>
          <w:rFonts w:ascii="Times New Roman" w:hAnsi="Times New Roman" w:cs="Times New Roman"/>
          <w:b/>
          <w:sz w:val="24"/>
          <w:szCs w:val="24"/>
        </w:rPr>
        <w:t>АНАЛИЗ РЕЗУЛЬТАТОВ РАДИАЦИОННОГО КОНТРОЛЯ НА ТЕРРИТОРИИ, САНИТАРНО-ЗАЩИТНОЙ ЗОНЫ И ЗОНЫ НАБЛЮДЕНИЯ ОРГАНИЗАЦИИ АТОМНОЙ ОТРАСЛИ</w:t>
      </w:r>
      <w:r w:rsidR="00EF626C" w:rsidRPr="00526C25">
        <w:rPr>
          <w:rFonts w:ascii="Times New Roman" w:eastAsia="Times New Roman" w:hAnsi="Times New Roman" w:cs="Times New Roman"/>
          <w:sz w:val="24"/>
          <w:szCs w:val="24"/>
          <w:lang w:eastAsia="ru-RU"/>
        </w:rPr>
        <w:t>»</w:t>
      </w:r>
    </w:p>
    <w:p w14:paraId="0C2C3D51" w14:textId="77777777" w:rsidR="00EF626C" w:rsidRPr="00526C25" w:rsidRDefault="00EF626C" w:rsidP="00526C25">
      <w:pPr>
        <w:spacing w:line="276" w:lineRule="auto"/>
        <w:rPr>
          <w:rFonts w:ascii="Times New Roman" w:eastAsia="Calibri" w:hAnsi="Times New Roman" w:cs="Times New Roman"/>
          <w:sz w:val="24"/>
          <w:szCs w:val="24"/>
        </w:rPr>
      </w:pPr>
    </w:p>
    <w:p w14:paraId="414110FD" w14:textId="77777777" w:rsidR="00B77BE8" w:rsidRPr="00526C25" w:rsidRDefault="00B77BE8" w:rsidP="00526C25">
      <w:pPr>
        <w:spacing w:line="276" w:lineRule="auto"/>
        <w:jc w:val="center"/>
        <w:rPr>
          <w:rFonts w:ascii="Times New Roman" w:hAnsi="Times New Roman" w:cs="Times New Roman"/>
          <w:sz w:val="24"/>
          <w:szCs w:val="24"/>
        </w:rPr>
      </w:pPr>
    </w:p>
    <w:p w14:paraId="78358E47" w14:textId="77777777" w:rsidR="00B77BE8" w:rsidRPr="00526C25" w:rsidRDefault="00B77BE8" w:rsidP="00526C25">
      <w:pPr>
        <w:spacing w:line="276" w:lineRule="auto"/>
        <w:jc w:val="center"/>
        <w:rPr>
          <w:rFonts w:ascii="Times New Roman" w:hAnsi="Times New Roman" w:cs="Times New Roman"/>
          <w:sz w:val="24"/>
          <w:szCs w:val="24"/>
        </w:rPr>
      </w:pPr>
    </w:p>
    <w:p w14:paraId="39A027DD" w14:textId="77777777" w:rsidR="00B77BE8" w:rsidRPr="00526C25" w:rsidRDefault="00B77BE8" w:rsidP="00526C25">
      <w:pPr>
        <w:spacing w:line="276" w:lineRule="auto"/>
        <w:jc w:val="center"/>
        <w:rPr>
          <w:rFonts w:ascii="Times New Roman" w:hAnsi="Times New Roman" w:cs="Times New Roman"/>
          <w:sz w:val="24"/>
          <w:szCs w:val="24"/>
        </w:rPr>
      </w:pPr>
    </w:p>
    <w:p w14:paraId="50261CAE" w14:textId="77777777" w:rsidR="00B77BE8" w:rsidRPr="00526C25" w:rsidRDefault="00B77BE8" w:rsidP="00526C25">
      <w:pPr>
        <w:spacing w:line="276" w:lineRule="auto"/>
        <w:jc w:val="center"/>
        <w:rPr>
          <w:rFonts w:ascii="Times New Roman" w:hAnsi="Times New Roman" w:cs="Times New Roman"/>
          <w:sz w:val="24"/>
          <w:szCs w:val="24"/>
        </w:rPr>
      </w:pPr>
    </w:p>
    <w:p w14:paraId="61271F6B" w14:textId="77777777" w:rsidR="00B77BE8" w:rsidRPr="00526C25" w:rsidRDefault="00B77BE8" w:rsidP="00526C25">
      <w:pPr>
        <w:spacing w:line="276" w:lineRule="auto"/>
        <w:jc w:val="center"/>
        <w:rPr>
          <w:rFonts w:ascii="Times New Roman" w:hAnsi="Times New Roman" w:cs="Times New Roman"/>
          <w:sz w:val="24"/>
          <w:szCs w:val="24"/>
        </w:rPr>
      </w:pPr>
    </w:p>
    <w:p w14:paraId="34ED2E67" w14:textId="77777777" w:rsidR="00B77BE8" w:rsidRPr="00526C25" w:rsidRDefault="00B77BE8" w:rsidP="00526C25">
      <w:pPr>
        <w:spacing w:line="276" w:lineRule="auto"/>
        <w:jc w:val="center"/>
        <w:rPr>
          <w:rFonts w:ascii="Times New Roman" w:hAnsi="Times New Roman" w:cs="Times New Roman"/>
          <w:sz w:val="24"/>
          <w:szCs w:val="24"/>
        </w:rPr>
      </w:pPr>
    </w:p>
    <w:p w14:paraId="0A19F9CA" w14:textId="77777777" w:rsidR="00B77BE8" w:rsidRPr="00526C25" w:rsidRDefault="00B77BE8" w:rsidP="00526C25">
      <w:pPr>
        <w:spacing w:line="276" w:lineRule="auto"/>
        <w:jc w:val="center"/>
        <w:rPr>
          <w:rFonts w:ascii="Times New Roman" w:hAnsi="Times New Roman" w:cs="Times New Roman"/>
          <w:sz w:val="24"/>
          <w:szCs w:val="24"/>
        </w:rPr>
      </w:pPr>
    </w:p>
    <w:p w14:paraId="6AFF66A3" w14:textId="77777777" w:rsidR="009A7672" w:rsidRPr="00526C25" w:rsidRDefault="009A7672" w:rsidP="00526C25">
      <w:pPr>
        <w:spacing w:line="276" w:lineRule="auto"/>
        <w:jc w:val="center"/>
        <w:rPr>
          <w:rFonts w:ascii="Times New Roman" w:hAnsi="Times New Roman" w:cs="Times New Roman"/>
          <w:b/>
          <w:bCs/>
          <w:sz w:val="24"/>
          <w:szCs w:val="24"/>
        </w:rPr>
      </w:pPr>
    </w:p>
    <w:p w14:paraId="22C5D12C" w14:textId="77777777" w:rsidR="009A7672" w:rsidRPr="00526C25" w:rsidRDefault="009A7672" w:rsidP="00526C25">
      <w:pPr>
        <w:spacing w:line="276" w:lineRule="auto"/>
        <w:jc w:val="center"/>
        <w:rPr>
          <w:rFonts w:ascii="Times New Roman" w:hAnsi="Times New Roman" w:cs="Times New Roman"/>
          <w:b/>
          <w:bCs/>
          <w:sz w:val="24"/>
          <w:szCs w:val="24"/>
        </w:rPr>
      </w:pPr>
    </w:p>
    <w:p w14:paraId="00BC64FC" w14:textId="77777777" w:rsidR="009A7672" w:rsidRPr="00526C25" w:rsidRDefault="009A7672" w:rsidP="00526C25">
      <w:pPr>
        <w:spacing w:line="276" w:lineRule="auto"/>
        <w:jc w:val="center"/>
        <w:rPr>
          <w:rFonts w:ascii="Times New Roman" w:hAnsi="Times New Roman" w:cs="Times New Roman"/>
          <w:b/>
          <w:bCs/>
          <w:sz w:val="24"/>
          <w:szCs w:val="24"/>
        </w:rPr>
      </w:pPr>
    </w:p>
    <w:p w14:paraId="77C598BD" w14:textId="77777777" w:rsidR="009A7672" w:rsidRPr="00526C25" w:rsidRDefault="009A7672" w:rsidP="00526C25">
      <w:pPr>
        <w:spacing w:line="276" w:lineRule="auto"/>
        <w:jc w:val="center"/>
        <w:rPr>
          <w:rFonts w:ascii="Times New Roman" w:hAnsi="Times New Roman" w:cs="Times New Roman"/>
          <w:b/>
          <w:bCs/>
          <w:sz w:val="24"/>
          <w:szCs w:val="24"/>
        </w:rPr>
      </w:pPr>
    </w:p>
    <w:p w14:paraId="08868D0D" w14:textId="77777777" w:rsidR="009A7672" w:rsidRPr="00526C25" w:rsidRDefault="009A7672" w:rsidP="00526C25">
      <w:pPr>
        <w:spacing w:line="276" w:lineRule="auto"/>
        <w:jc w:val="center"/>
        <w:rPr>
          <w:rFonts w:ascii="Times New Roman" w:hAnsi="Times New Roman" w:cs="Times New Roman"/>
          <w:b/>
          <w:bCs/>
          <w:sz w:val="24"/>
          <w:szCs w:val="24"/>
        </w:rPr>
      </w:pPr>
    </w:p>
    <w:p w14:paraId="41416026" w14:textId="77777777" w:rsidR="009A7672" w:rsidRPr="00526C25" w:rsidRDefault="009A7672" w:rsidP="00526C25">
      <w:pPr>
        <w:spacing w:line="276" w:lineRule="auto"/>
        <w:jc w:val="center"/>
        <w:rPr>
          <w:rFonts w:ascii="Times New Roman" w:hAnsi="Times New Roman" w:cs="Times New Roman"/>
          <w:b/>
          <w:bCs/>
          <w:sz w:val="24"/>
          <w:szCs w:val="24"/>
        </w:rPr>
      </w:pPr>
    </w:p>
    <w:p w14:paraId="5445C625" w14:textId="0A4AABB9" w:rsidR="009A7672" w:rsidRDefault="009A7672" w:rsidP="00526C25">
      <w:pPr>
        <w:spacing w:line="276" w:lineRule="auto"/>
        <w:jc w:val="center"/>
        <w:rPr>
          <w:rFonts w:ascii="Times New Roman" w:hAnsi="Times New Roman" w:cs="Times New Roman"/>
          <w:b/>
          <w:bCs/>
          <w:sz w:val="24"/>
          <w:szCs w:val="24"/>
        </w:rPr>
      </w:pPr>
    </w:p>
    <w:p w14:paraId="6DAA98DE" w14:textId="44B7737C" w:rsidR="00FC4DBC" w:rsidRDefault="00FC4DBC" w:rsidP="00526C25">
      <w:pPr>
        <w:spacing w:line="276" w:lineRule="auto"/>
        <w:jc w:val="center"/>
        <w:rPr>
          <w:rFonts w:ascii="Times New Roman" w:hAnsi="Times New Roman" w:cs="Times New Roman"/>
          <w:b/>
          <w:bCs/>
          <w:sz w:val="24"/>
          <w:szCs w:val="24"/>
        </w:rPr>
      </w:pPr>
    </w:p>
    <w:p w14:paraId="4CD6392F" w14:textId="515C9172" w:rsidR="00FC4DBC" w:rsidRDefault="00FC4DBC" w:rsidP="00526C25">
      <w:pPr>
        <w:spacing w:line="276" w:lineRule="auto"/>
        <w:jc w:val="center"/>
        <w:rPr>
          <w:rFonts w:ascii="Times New Roman" w:hAnsi="Times New Roman" w:cs="Times New Roman"/>
          <w:b/>
          <w:bCs/>
          <w:sz w:val="24"/>
          <w:szCs w:val="24"/>
        </w:rPr>
      </w:pPr>
    </w:p>
    <w:p w14:paraId="6744A64B" w14:textId="4FAC69F4" w:rsidR="00FC4DBC" w:rsidRDefault="00FC4DBC" w:rsidP="00526C25">
      <w:pPr>
        <w:spacing w:line="276" w:lineRule="auto"/>
        <w:jc w:val="center"/>
        <w:rPr>
          <w:rFonts w:ascii="Times New Roman" w:hAnsi="Times New Roman" w:cs="Times New Roman"/>
          <w:b/>
          <w:bCs/>
          <w:sz w:val="24"/>
          <w:szCs w:val="24"/>
        </w:rPr>
      </w:pPr>
    </w:p>
    <w:p w14:paraId="2469A643" w14:textId="041C0C0B" w:rsidR="00FC4DBC" w:rsidRDefault="00FC4DBC" w:rsidP="00526C25">
      <w:pPr>
        <w:spacing w:line="276" w:lineRule="auto"/>
        <w:jc w:val="center"/>
        <w:rPr>
          <w:rFonts w:ascii="Times New Roman" w:hAnsi="Times New Roman" w:cs="Times New Roman"/>
          <w:b/>
          <w:bCs/>
          <w:sz w:val="24"/>
          <w:szCs w:val="24"/>
        </w:rPr>
      </w:pPr>
    </w:p>
    <w:p w14:paraId="4306C236" w14:textId="75555EA4" w:rsidR="00FC4DBC" w:rsidRDefault="00FC4DBC" w:rsidP="00526C25">
      <w:pPr>
        <w:spacing w:line="276" w:lineRule="auto"/>
        <w:jc w:val="center"/>
        <w:rPr>
          <w:rFonts w:ascii="Times New Roman" w:hAnsi="Times New Roman" w:cs="Times New Roman"/>
          <w:b/>
          <w:bCs/>
          <w:sz w:val="24"/>
          <w:szCs w:val="24"/>
        </w:rPr>
      </w:pPr>
    </w:p>
    <w:p w14:paraId="671CAF4A" w14:textId="527D9182" w:rsidR="00FC4DBC" w:rsidRDefault="00FC4DBC" w:rsidP="00526C25">
      <w:pPr>
        <w:spacing w:line="276" w:lineRule="auto"/>
        <w:jc w:val="center"/>
        <w:rPr>
          <w:rFonts w:ascii="Times New Roman" w:hAnsi="Times New Roman" w:cs="Times New Roman"/>
          <w:b/>
          <w:bCs/>
          <w:sz w:val="24"/>
          <w:szCs w:val="24"/>
        </w:rPr>
      </w:pPr>
    </w:p>
    <w:p w14:paraId="36440A15" w14:textId="6B43AA02" w:rsidR="00FC4DBC" w:rsidRDefault="00FC4DBC" w:rsidP="00526C25">
      <w:pPr>
        <w:spacing w:line="276" w:lineRule="auto"/>
        <w:jc w:val="center"/>
        <w:rPr>
          <w:rFonts w:ascii="Times New Roman" w:hAnsi="Times New Roman" w:cs="Times New Roman"/>
          <w:b/>
          <w:bCs/>
          <w:sz w:val="24"/>
          <w:szCs w:val="24"/>
        </w:rPr>
      </w:pPr>
    </w:p>
    <w:p w14:paraId="1DDDFB86" w14:textId="680713A0" w:rsidR="00FC4DBC" w:rsidRDefault="00FC4DBC" w:rsidP="00526C25">
      <w:pPr>
        <w:spacing w:line="276" w:lineRule="auto"/>
        <w:jc w:val="center"/>
        <w:rPr>
          <w:rFonts w:ascii="Times New Roman" w:hAnsi="Times New Roman" w:cs="Times New Roman"/>
          <w:b/>
          <w:bCs/>
          <w:sz w:val="24"/>
          <w:szCs w:val="24"/>
        </w:rPr>
      </w:pPr>
    </w:p>
    <w:p w14:paraId="7288DA0E" w14:textId="072251BC" w:rsidR="00FC4DBC" w:rsidRDefault="00FC4DBC" w:rsidP="00526C25">
      <w:pPr>
        <w:spacing w:line="276" w:lineRule="auto"/>
        <w:jc w:val="center"/>
        <w:rPr>
          <w:rFonts w:ascii="Times New Roman" w:hAnsi="Times New Roman" w:cs="Times New Roman"/>
          <w:b/>
          <w:bCs/>
          <w:sz w:val="24"/>
          <w:szCs w:val="24"/>
        </w:rPr>
      </w:pPr>
    </w:p>
    <w:p w14:paraId="4AA65C82" w14:textId="6B37BE71" w:rsidR="00FC4DBC" w:rsidRDefault="00FC4DBC" w:rsidP="00526C25">
      <w:pPr>
        <w:spacing w:line="276" w:lineRule="auto"/>
        <w:jc w:val="center"/>
        <w:rPr>
          <w:rFonts w:ascii="Times New Roman" w:hAnsi="Times New Roman" w:cs="Times New Roman"/>
          <w:b/>
          <w:bCs/>
          <w:sz w:val="24"/>
          <w:szCs w:val="24"/>
        </w:rPr>
      </w:pPr>
    </w:p>
    <w:p w14:paraId="21908217" w14:textId="53D05910"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202</w:t>
      </w:r>
      <w:r w:rsidR="00D273F3">
        <w:rPr>
          <w:rFonts w:ascii="Times New Roman" w:hAnsi="Times New Roman" w:cs="Times New Roman"/>
          <w:b/>
          <w:bCs/>
          <w:sz w:val="24"/>
          <w:szCs w:val="24"/>
        </w:rPr>
        <w:t>5</w:t>
      </w:r>
      <w:r w:rsidRPr="00526C25">
        <w:rPr>
          <w:rFonts w:ascii="Times New Roman" w:hAnsi="Times New Roman" w:cs="Times New Roman"/>
          <w:b/>
          <w:bCs/>
          <w:sz w:val="24"/>
          <w:szCs w:val="24"/>
        </w:rPr>
        <w:t xml:space="preserve"> г.</w:t>
      </w:r>
    </w:p>
    <w:p w14:paraId="3FDB7FAD" w14:textId="77777777" w:rsidR="00B77BE8" w:rsidRPr="00526C25" w:rsidRDefault="00B77BE8" w:rsidP="00526C25">
      <w:pPr>
        <w:spacing w:line="276" w:lineRule="auto"/>
        <w:rPr>
          <w:rFonts w:ascii="Times New Roman" w:eastAsia="Times New Roman" w:hAnsi="Times New Roman" w:cs="Times New Roman"/>
          <w:b/>
          <w:bCs/>
          <w:kern w:val="36"/>
          <w:sz w:val="24"/>
          <w:szCs w:val="24"/>
          <w:lang w:eastAsia="ru-RU"/>
        </w:rPr>
      </w:pPr>
      <w:r w:rsidRPr="00526C25">
        <w:rPr>
          <w:rFonts w:ascii="Times New Roman" w:hAnsi="Times New Roman" w:cs="Times New Roman"/>
          <w:sz w:val="24"/>
          <w:szCs w:val="24"/>
        </w:rPr>
        <w:br w:type="page"/>
      </w:r>
    </w:p>
    <w:p w14:paraId="62BDE916" w14:textId="77777777"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lastRenderedPageBreak/>
        <w:t>СОДЕРЖАНИЕ ПРОГРАММЫ</w:t>
      </w:r>
    </w:p>
    <w:p w14:paraId="2AA3D7A5" w14:textId="77777777" w:rsidR="00B77BE8" w:rsidRPr="00526C25" w:rsidRDefault="00B77BE8" w:rsidP="00526C25">
      <w:pPr>
        <w:spacing w:line="276" w:lineRule="auto"/>
        <w:rPr>
          <w:rFonts w:ascii="Times New Roman" w:hAnsi="Times New Roman" w:cs="Times New Roman"/>
          <w:sz w:val="24"/>
          <w:szCs w:val="24"/>
        </w:rPr>
      </w:pPr>
    </w:p>
    <w:p w14:paraId="6A94A8EF" w14:textId="77777777" w:rsidR="00B77BE8" w:rsidRPr="00526C25" w:rsidRDefault="00B77BE8" w:rsidP="00526C25">
      <w:pPr>
        <w:tabs>
          <w:tab w:val="right" w:leader="dot" w:pos="9639"/>
        </w:tabs>
        <w:spacing w:line="276" w:lineRule="auto"/>
        <w:rPr>
          <w:rFonts w:ascii="Times New Roman" w:eastAsiaTheme="minorEastAsia" w:hAnsi="Times New Roman" w:cs="Times New Roman"/>
          <w:noProof/>
          <w:sz w:val="24"/>
          <w:szCs w:val="24"/>
          <w:lang w:eastAsia="ru-RU"/>
        </w:rPr>
      </w:pPr>
      <w:r w:rsidRPr="00526C25">
        <w:rPr>
          <w:rFonts w:ascii="Times New Roman" w:hAnsi="Times New Roman" w:cs="Times New Roman"/>
          <w:bCs/>
          <w:noProof/>
          <w:sz w:val="24"/>
          <w:szCs w:val="24"/>
        </w:rPr>
        <w:fldChar w:fldCharType="begin"/>
      </w:r>
      <w:r w:rsidRPr="00526C25">
        <w:rPr>
          <w:rFonts w:ascii="Times New Roman" w:hAnsi="Times New Roman" w:cs="Times New Roman"/>
          <w:bCs/>
          <w:noProof/>
          <w:sz w:val="24"/>
          <w:szCs w:val="24"/>
        </w:rPr>
        <w:instrText xml:space="preserve"> TOC \h \z \t "Раздел 1;1;Раздел 1.1;2" </w:instrText>
      </w:r>
      <w:r w:rsidRPr="00526C25">
        <w:rPr>
          <w:rFonts w:ascii="Times New Roman" w:hAnsi="Times New Roman" w:cs="Times New Roman"/>
          <w:bCs/>
          <w:noProof/>
          <w:sz w:val="24"/>
          <w:szCs w:val="24"/>
        </w:rPr>
        <w:fldChar w:fldCharType="separate"/>
      </w:r>
      <w:hyperlink w:anchor="_Toc156820309" w:history="1">
        <w:r w:rsidRPr="00526C25">
          <w:rPr>
            <w:rFonts w:ascii="Times New Roman" w:hAnsi="Times New Roman" w:cs="Times New Roman"/>
            <w:bCs/>
            <w:noProof/>
            <w:sz w:val="24"/>
            <w:szCs w:val="24"/>
          </w:rPr>
          <w:t>1. Общая характеристика</w:t>
        </w:r>
        <w:r w:rsidRPr="00526C25">
          <w:rPr>
            <w:rFonts w:ascii="Times New Roman" w:hAnsi="Times New Roman" w:cs="Times New Roman"/>
            <w:bCs/>
            <w:noProof/>
            <w:webHidden/>
            <w:sz w:val="24"/>
            <w:szCs w:val="24"/>
          </w:rPr>
          <w:tab/>
        </w:r>
      </w:hyperlink>
    </w:p>
    <w:p w14:paraId="6421CA6A" w14:textId="3076734A" w:rsidR="00B77BE8" w:rsidRPr="00526C25" w:rsidRDefault="006941C9" w:rsidP="007A2024">
      <w:pPr>
        <w:tabs>
          <w:tab w:val="right" w:leader="dot" w:pos="9639"/>
        </w:tabs>
        <w:spacing w:line="276" w:lineRule="auto"/>
        <w:ind w:left="240"/>
        <w:jc w:val="both"/>
        <w:rPr>
          <w:rFonts w:ascii="Times New Roman" w:eastAsiaTheme="minorEastAsia" w:hAnsi="Times New Roman" w:cs="Times New Roman"/>
          <w:noProof/>
          <w:sz w:val="24"/>
          <w:szCs w:val="24"/>
          <w:lang w:eastAsia="ru-RU"/>
        </w:rPr>
      </w:pPr>
      <w:hyperlink w:anchor="_Toc156820310" w:history="1">
        <w:r w:rsidR="00B77BE8" w:rsidRPr="00526C25">
          <w:rPr>
            <w:rFonts w:ascii="Times New Roman" w:eastAsia="Times New Roman" w:hAnsi="Times New Roman" w:cs="Times New Roman"/>
            <w:noProof/>
            <w:sz w:val="24"/>
            <w:szCs w:val="24"/>
            <w:lang w:eastAsia="ru-RU"/>
          </w:rPr>
          <w:t>1.1. Цель и место профессионального модуля «</w:t>
        </w:r>
        <w:r w:rsidR="005A08A8" w:rsidRPr="00526C25">
          <w:rPr>
            <w:rFonts w:ascii="Times New Roman" w:eastAsia="Times New Roman" w:hAnsi="Times New Roman" w:cs="Times New Roman"/>
            <w:bCs/>
            <w:kern w:val="36"/>
            <w:sz w:val="24"/>
            <w:szCs w:val="24"/>
            <w:lang w:eastAsia="ru-RU"/>
          </w:rPr>
          <w:t xml:space="preserve">ПМ.03 </w:t>
        </w:r>
        <w:r w:rsidR="005D0D4F">
          <w:rPr>
            <w:rFonts w:ascii="Times New Roman" w:hAnsi="Times New Roman" w:cs="Times New Roman"/>
            <w:sz w:val="24"/>
            <w:szCs w:val="24"/>
          </w:rPr>
          <w:t>А</w:t>
        </w:r>
        <w:r w:rsidR="005A08A8" w:rsidRPr="00526C25">
          <w:rPr>
            <w:rFonts w:ascii="Times New Roman" w:hAnsi="Times New Roman" w:cs="Times New Roman"/>
            <w:sz w:val="24"/>
            <w:szCs w:val="24"/>
          </w:rPr>
          <w:t>нализ результатов радиационного контроля на территории санитарно-защитной зоны и зоны наблюдения организации атомной отрасли</w:t>
        </w:r>
        <w:r w:rsidR="005A08A8" w:rsidRPr="00526C25">
          <w:rPr>
            <w:rFonts w:ascii="Times New Roman" w:eastAsia="Times New Roman" w:hAnsi="Times New Roman" w:cs="Times New Roman"/>
            <w:sz w:val="24"/>
            <w:szCs w:val="24"/>
            <w:lang w:eastAsia="ru-RU"/>
          </w:rPr>
          <w:t>»</w:t>
        </w:r>
        <w:r w:rsidR="00B77BE8" w:rsidRPr="00526C25">
          <w:rPr>
            <w:rFonts w:ascii="Times New Roman" w:eastAsia="Times New Roman" w:hAnsi="Times New Roman" w:cs="Times New Roman"/>
            <w:noProof/>
            <w:sz w:val="24"/>
            <w:szCs w:val="24"/>
            <w:lang w:eastAsia="ru-RU"/>
          </w:rPr>
          <w:t xml:space="preserve">  в структуре образовательной программы</w:t>
        </w:r>
        <w:r w:rsidR="00B77BE8" w:rsidRPr="00526C25">
          <w:rPr>
            <w:rFonts w:ascii="Times New Roman" w:eastAsia="Times New Roman" w:hAnsi="Times New Roman" w:cs="Times New Roman"/>
            <w:noProof/>
            <w:webHidden/>
            <w:sz w:val="24"/>
            <w:szCs w:val="24"/>
            <w:lang w:eastAsia="ru-RU"/>
          </w:rPr>
          <w:tab/>
        </w:r>
      </w:hyperlink>
    </w:p>
    <w:p w14:paraId="7F5F2C6E"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1" w:history="1">
        <w:r w:rsidR="00B77BE8" w:rsidRPr="00526C25">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B77BE8" w:rsidRPr="00526C25">
          <w:rPr>
            <w:rFonts w:ascii="Times New Roman" w:eastAsia="Times New Roman" w:hAnsi="Times New Roman" w:cs="Times New Roman"/>
            <w:noProof/>
            <w:webHidden/>
            <w:sz w:val="24"/>
            <w:szCs w:val="24"/>
            <w:lang w:eastAsia="ru-RU"/>
          </w:rPr>
          <w:tab/>
        </w:r>
      </w:hyperlink>
    </w:p>
    <w:p w14:paraId="013875B2" w14:textId="77777777" w:rsidR="00B77BE8" w:rsidRPr="00526C25"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12" w:history="1">
        <w:r w:rsidR="00B77BE8" w:rsidRPr="00526C25">
          <w:rPr>
            <w:rFonts w:ascii="Times New Roman" w:hAnsi="Times New Roman" w:cs="Times New Roman"/>
            <w:bCs/>
            <w:noProof/>
            <w:sz w:val="24"/>
            <w:szCs w:val="24"/>
          </w:rPr>
          <w:t>2. Структура и содержание профессионального модуля</w:t>
        </w:r>
        <w:r w:rsidR="00B77BE8" w:rsidRPr="00526C25">
          <w:rPr>
            <w:rFonts w:ascii="Times New Roman" w:hAnsi="Times New Roman" w:cs="Times New Roman"/>
            <w:bCs/>
            <w:noProof/>
            <w:webHidden/>
            <w:sz w:val="24"/>
            <w:szCs w:val="24"/>
          </w:rPr>
          <w:tab/>
        </w:r>
      </w:hyperlink>
    </w:p>
    <w:p w14:paraId="6E07D958"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3" w:history="1">
        <w:r w:rsidR="00B77BE8" w:rsidRPr="00526C25">
          <w:rPr>
            <w:rFonts w:ascii="Times New Roman" w:eastAsia="Times New Roman" w:hAnsi="Times New Roman" w:cs="Times New Roman"/>
            <w:noProof/>
            <w:sz w:val="24"/>
            <w:szCs w:val="24"/>
            <w:lang w:eastAsia="ru-RU"/>
          </w:rPr>
          <w:t>2.1. Трудоемкость освоения модуля</w:t>
        </w:r>
        <w:r w:rsidR="00B77BE8" w:rsidRPr="00526C25">
          <w:rPr>
            <w:rFonts w:ascii="Times New Roman" w:eastAsia="Times New Roman" w:hAnsi="Times New Roman" w:cs="Times New Roman"/>
            <w:noProof/>
            <w:webHidden/>
            <w:sz w:val="24"/>
            <w:szCs w:val="24"/>
            <w:lang w:eastAsia="ru-RU"/>
          </w:rPr>
          <w:tab/>
        </w:r>
      </w:hyperlink>
    </w:p>
    <w:p w14:paraId="3E2A0134"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4" w:history="1">
        <w:r w:rsidR="00B77BE8" w:rsidRPr="00526C25">
          <w:rPr>
            <w:rFonts w:ascii="Times New Roman" w:eastAsia="Times New Roman" w:hAnsi="Times New Roman" w:cs="Times New Roman"/>
            <w:noProof/>
            <w:sz w:val="24"/>
            <w:szCs w:val="24"/>
            <w:lang w:eastAsia="ru-RU"/>
          </w:rPr>
          <w:t>2.2. Структура профессионального модуля</w:t>
        </w:r>
        <w:r w:rsidR="00B77BE8" w:rsidRPr="00526C25">
          <w:rPr>
            <w:rFonts w:ascii="Times New Roman" w:eastAsia="Times New Roman" w:hAnsi="Times New Roman" w:cs="Times New Roman"/>
            <w:noProof/>
            <w:webHidden/>
            <w:sz w:val="24"/>
            <w:szCs w:val="24"/>
            <w:lang w:eastAsia="ru-RU"/>
          </w:rPr>
          <w:tab/>
        </w:r>
      </w:hyperlink>
    </w:p>
    <w:p w14:paraId="6C7CED0C"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5" w:history="1">
        <w:r w:rsidR="00B77BE8" w:rsidRPr="00526C25">
          <w:rPr>
            <w:rFonts w:ascii="Times New Roman" w:eastAsia="Times New Roman" w:hAnsi="Times New Roman" w:cs="Times New Roman"/>
            <w:noProof/>
            <w:sz w:val="24"/>
            <w:szCs w:val="24"/>
            <w:lang w:eastAsia="ru-RU"/>
          </w:rPr>
          <w:t>2.3. Примерное содержание профессионального модуля</w:t>
        </w:r>
        <w:r w:rsidR="00B77BE8" w:rsidRPr="00526C25">
          <w:rPr>
            <w:rFonts w:ascii="Times New Roman" w:eastAsia="Times New Roman" w:hAnsi="Times New Roman" w:cs="Times New Roman"/>
            <w:noProof/>
            <w:webHidden/>
            <w:sz w:val="24"/>
            <w:szCs w:val="24"/>
            <w:lang w:eastAsia="ru-RU"/>
          </w:rPr>
          <w:tab/>
        </w:r>
      </w:hyperlink>
    </w:p>
    <w:p w14:paraId="5BDCCE06" w14:textId="77777777" w:rsidR="00B77BE8" w:rsidRPr="00526C25"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17" w:history="1">
        <w:r w:rsidR="00B77BE8" w:rsidRPr="00526C25">
          <w:rPr>
            <w:rFonts w:ascii="Times New Roman" w:hAnsi="Times New Roman" w:cs="Times New Roman"/>
            <w:bCs/>
            <w:noProof/>
            <w:sz w:val="24"/>
            <w:szCs w:val="24"/>
          </w:rPr>
          <w:t>3. Условия реализации профессионального модуля</w:t>
        </w:r>
        <w:r w:rsidR="00B77BE8" w:rsidRPr="00526C25">
          <w:rPr>
            <w:rFonts w:ascii="Times New Roman" w:hAnsi="Times New Roman" w:cs="Times New Roman"/>
            <w:bCs/>
            <w:noProof/>
            <w:webHidden/>
            <w:sz w:val="24"/>
            <w:szCs w:val="24"/>
          </w:rPr>
          <w:tab/>
        </w:r>
      </w:hyperlink>
    </w:p>
    <w:p w14:paraId="40D8A408"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8" w:history="1">
        <w:r w:rsidR="00B77BE8" w:rsidRPr="00526C25">
          <w:rPr>
            <w:rFonts w:ascii="Times New Roman" w:eastAsia="Times New Roman" w:hAnsi="Times New Roman" w:cs="Times New Roman"/>
            <w:noProof/>
            <w:sz w:val="24"/>
            <w:szCs w:val="24"/>
            <w:lang w:eastAsia="ru-RU"/>
          </w:rPr>
          <w:t>3.1. Материально-техническое обеспечение</w:t>
        </w:r>
        <w:r w:rsidR="00B77BE8" w:rsidRPr="00526C25">
          <w:rPr>
            <w:rFonts w:ascii="Times New Roman" w:eastAsia="Times New Roman" w:hAnsi="Times New Roman" w:cs="Times New Roman"/>
            <w:noProof/>
            <w:webHidden/>
            <w:sz w:val="24"/>
            <w:szCs w:val="24"/>
            <w:lang w:eastAsia="ru-RU"/>
          </w:rPr>
          <w:tab/>
        </w:r>
      </w:hyperlink>
    </w:p>
    <w:p w14:paraId="5219974E"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9" w:history="1">
        <w:r w:rsidR="00B77BE8" w:rsidRPr="00526C25">
          <w:rPr>
            <w:rFonts w:ascii="Times New Roman" w:eastAsia="Times New Roman" w:hAnsi="Times New Roman" w:cs="Times New Roman"/>
            <w:noProof/>
            <w:sz w:val="24"/>
            <w:szCs w:val="24"/>
            <w:lang w:eastAsia="ru-RU"/>
          </w:rPr>
          <w:t>3.2. Учебно-методическое обеспечение</w:t>
        </w:r>
        <w:r w:rsidR="00B77BE8" w:rsidRPr="00526C25">
          <w:rPr>
            <w:rFonts w:ascii="Times New Roman" w:eastAsia="Times New Roman" w:hAnsi="Times New Roman" w:cs="Times New Roman"/>
            <w:noProof/>
            <w:webHidden/>
            <w:sz w:val="24"/>
            <w:szCs w:val="24"/>
            <w:lang w:eastAsia="ru-RU"/>
          </w:rPr>
          <w:tab/>
        </w:r>
      </w:hyperlink>
    </w:p>
    <w:p w14:paraId="3ACE615B" w14:textId="77777777" w:rsidR="00B77BE8" w:rsidRPr="00526C25"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20" w:history="1">
        <w:r w:rsidR="00B77BE8" w:rsidRPr="00526C25">
          <w:rPr>
            <w:rFonts w:ascii="Times New Roman" w:hAnsi="Times New Roman" w:cs="Times New Roman"/>
            <w:bCs/>
            <w:noProof/>
            <w:sz w:val="24"/>
            <w:szCs w:val="24"/>
          </w:rPr>
          <w:t>4. Контроль и оценка результатов освоения  профессионального модуля</w:t>
        </w:r>
        <w:r w:rsidR="00B77BE8" w:rsidRPr="00526C25">
          <w:rPr>
            <w:rFonts w:ascii="Times New Roman" w:hAnsi="Times New Roman" w:cs="Times New Roman"/>
            <w:bCs/>
            <w:noProof/>
            <w:webHidden/>
            <w:sz w:val="24"/>
            <w:szCs w:val="24"/>
          </w:rPr>
          <w:tab/>
        </w:r>
      </w:hyperlink>
    </w:p>
    <w:p w14:paraId="1A79A79E" w14:textId="77777777" w:rsidR="00B77BE8" w:rsidRPr="00526C25" w:rsidRDefault="00B77BE8"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fldChar w:fldCharType="end"/>
      </w:r>
    </w:p>
    <w:p w14:paraId="48201DC8" w14:textId="77777777" w:rsidR="00B77BE8" w:rsidRPr="00526C25" w:rsidRDefault="00B77BE8" w:rsidP="00526C25">
      <w:pPr>
        <w:spacing w:line="276" w:lineRule="auto"/>
        <w:jc w:val="center"/>
        <w:outlineLvl w:val="0"/>
        <w:rPr>
          <w:rFonts w:ascii="Times New Roman" w:eastAsia="Times New Roman" w:hAnsi="Times New Roman" w:cs="Times New Roman"/>
          <w:b/>
          <w:bCs/>
          <w:kern w:val="36"/>
          <w:sz w:val="24"/>
          <w:szCs w:val="24"/>
          <w:lang w:eastAsia="ru-RU"/>
        </w:rPr>
      </w:pPr>
    </w:p>
    <w:p w14:paraId="13236324" w14:textId="77777777" w:rsidR="00B77BE8" w:rsidRPr="00526C25" w:rsidRDefault="00B77BE8" w:rsidP="00526C25">
      <w:pPr>
        <w:keepNext/>
        <w:spacing w:line="276" w:lineRule="auto"/>
        <w:outlineLvl w:val="0"/>
        <w:rPr>
          <w:rFonts w:ascii="Times New Roman" w:eastAsia="Segoe UI" w:hAnsi="Times New Roman" w:cs="Times New Roman"/>
          <w:b/>
          <w:bCs/>
          <w:caps/>
          <w:kern w:val="32"/>
          <w:sz w:val="24"/>
          <w:szCs w:val="24"/>
          <w:lang w:val="x-none" w:eastAsia="x-none"/>
        </w:rPr>
        <w:sectPr w:rsidR="00B77BE8" w:rsidRPr="00526C25" w:rsidSect="00502F97">
          <w:headerReference w:type="even" r:id="rId31"/>
          <w:headerReference w:type="default" r:id="rId32"/>
          <w:pgSz w:w="11906" w:h="16838"/>
          <w:pgMar w:top="1134" w:right="567" w:bottom="1134" w:left="1701" w:header="709" w:footer="709" w:gutter="0"/>
          <w:cols w:space="708"/>
          <w:docGrid w:linePitch="360"/>
        </w:sectPr>
      </w:pPr>
    </w:p>
    <w:p w14:paraId="4F9F1B9E"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lastRenderedPageBreak/>
        <w:t>1. Общая характеристика ПРИМЕРНОЙ</w:t>
      </w:r>
      <w:r w:rsidRPr="00526C25">
        <w:rPr>
          <w:rFonts w:ascii="Times New Roman" w:eastAsia="Segoe UI" w:hAnsi="Times New Roman" w:cs="Times New Roman"/>
          <w:b/>
          <w:bCs/>
          <w:caps/>
          <w:kern w:val="32"/>
          <w:sz w:val="24"/>
          <w:szCs w:val="24"/>
          <w:lang w:eastAsia="x-none"/>
        </w:rPr>
        <w:t xml:space="preserve"> </w:t>
      </w:r>
      <w:r w:rsidRPr="00526C25">
        <w:rPr>
          <w:rFonts w:ascii="Times New Roman" w:eastAsia="Segoe UI" w:hAnsi="Times New Roman" w:cs="Times New Roman"/>
          <w:b/>
          <w:bCs/>
          <w:caps/>
          <w:kern w:val="32"/>
          <w:sz w:val="24"/>
          <w:szCs w:val="24"/>
          <w:lang w:val="x-none" w:eastAsia="x-none"/>
        </w:rPr>
        <w:t>РАБОЧЕЙ ПРОГРАММЫ</w:t>
      </w:r>
      <w:r w:rsidRPr="00526C25">
        <w:rPr>
          <w:rFonts w:ascii="Times New Roman" w:eastAsia="Segoe UI" w:hAnsi="Times New Roman" w:cs="Times New Roman"/>
          <w:b/>
          <w:bCs/>
          <w:caps/>
          <w:kern w:val="32"/>
          <w:sz w:val="24"/>
          <w:szCs w:val="24"/>
          <w:lang w:eastAsia="x-none"/>
        </w:rPr>
        <w:t xml:space="preserve"> </w:t>
      </w:r>
      <w:r w:rsidRPr="00526C25">
        <w:rPr>
          <w:rFonts w:ascii="Times New Roman" w:eastAsia="Segoe UI" w:hAnsi="Times New Roman" w:cs="Times New Roman"/>
          <w:b/>
          <w:bCs/>
          <w:caps/>
          <w:kern w:val="32"/>
          <w:sz w:val="24"/>
          <w:szCs w:val="24"/>
          <w:lang w:val="x-none" w:eastAsia="x-none"/>
        </w:rPr>
        <w:t>ПРОФЕССИОНАЛЬНОГО МОДУЛЯ</w:t>
      </w:r>
    </w:p>
    <w:p w14:paraId="25F35770" w14:textId="4B31B300" w:rsidR="00B77BE8" w:rsidRPr="00526C25" w:rsidRDefault="00EF626C"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Segoe UI" w:hAnsi="Times New Roman" w:cs="Times New Roman"/>
          <w:b/>
          <w:sz w:val="24"/>
          <w:szCs w:val="24"/>
          <w:lang w:eastAsia="nl-NL"/>
        </w:rPr>
        <w:t xml:space="preserve">«ПМ.03 </w:t>
      </w:r>
      <w:r w:rsidRPr="00526C25">
        <w:rPr>
          <w:rFonts w:ascii="Times New Roman" w:eastAsia="Calibri" w:hAnsi="Times New Roman" w:cs="Times New Roman"/>
          <w:b/>
          <w:bCs/>
          <w:sz w:val="24"/>
          <w:szCs w:val="24"/>
        </w:rPr>
        <w:t>АНАЛИЗ РЕЗУЛЬТАТОВ РАДИАЦИ</w:t>
      </w:r>
      <w:r w:rsidR="00CF722C" w:rsidRPr="00526C25">
        <w:rPr>
          <w:rFonts w:ascii="Times New Roman" w:eastAsia="Calibri" w:hAnsi="Times New Roman" w:cs="Times New Roman"/>
          <w:b/>
          <w:bCs/>
          <w:sz w:val="24"/>
          <w:szCs w:val="24"/>
        </w:rPr>
        <w:t xml:space="preserve">ОННОГО КОНТРОЛЯ НА ТЕРРИТОРИИ </w:t>
      </w:r>
      <w:r w:rsidRPr="00526C25">
        <w:rPr>
          <w:rFonts w:ascii="Times New Roman" w:eastAsia="Calibri" w:hAnsi="Times New Roman" w:cs="Times New Roman"/>
          <w:b/>
          <w:bCs/>
          <w:sz w:val="24"/>
          <w:szCs w:val="24"/>
        </w:rPr>
        <w:t>САНИТАРНО-ЗАЩИТНОЙ ЗОНЫ И ЗОНЫ НАБЛЮДЕНИЯ ОРГАНИЗАЦИИ АТОМНОЙ ОТРАСЛИ</w:t>
      </w:r>
      <w:r w:rsidRPr="00526C25">
        <w:rPr>
          <w:rFonts w:ascii="Times New Roman" w:eastAsia="Segoe UI" w:hAnsi="Times New Roman" w:cs="Times New Roman"/>
          <w:b/>
          <w:sz w:val="24"/>
          <w:szCs w:val="24"/>
          <w:lang w:eastAsia="nl-NL"/>
        </w:rPr>
        <w:t>»</w:t>
      </w:r>
    </w:p>
    <w:p w14:paraId="3577EA05"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eastAsia="x-none"/>
        </w:rPr>
      </w:pPr>
    </w:p>
    <w:p w14:paraId="54599609" w14:textId="77777777" w:rsidR="00B77BE8" w:rsidRPr="00526C25" w:rsidRDefault="00B77BE8" w:rsidP="006E39A6">
      <w:pPr>
        <w:spacing w:line="276" w:lineRule="auto"/>
        <w:ind w:firstLine="709"/>
        <w:jc w:val="both"/>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1.1. Цель и место профессионального модуля в структуре образовательной программы</w:t>
      </w:r>
    </w:p>
    <w:p w14:paraId="0BDDB768" w14:textId="4CACEE07" w:rsidR="00B77BE8" w:rsidRPr="00526C25" w:rsidRDefault="00B77BE8" w:rsidP="006E39A6">
      <w:pPr>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Цель модуля: освоение вида деятельности </w:t>
      </w:r>
      <w:r w:rsidRPr="00526C25">
        <w:rPr>
          <w:rFonts w:ascii="Times New Roman" w:eastAsia="Times New Roman" w:hAnsi="Times New Roman" w:cs="Times New Roman"/>
          <w:iCs/>
          <w:sz w:val="24"/>
          <w:szCs w:val="24"/>
          <w:lang w:eastAsia="ru-RU"/>
        </w:rPr>
        <w:t>«</w:t>
      </w:r>
      <w:r w:rsidR="00EF626C" w:rsidRPr="00526C25">
        <w:rPr>
          <w:rFonts w:ascii="Times New Roman" w:eastAsia="Calibri" w:hAnsi="Times New Roman" w:cs="Times New Roman"/>
          <w:bCs/>
          <w:sz w:val="24"/>
          <w:szCs w:val="24"/>
        </w:rPr>
        <w:t>Обработка и анализ результатов радиаци</w:t>
      </w:r>
      <w:r w:rsidR="00E32CB0" w:rsidRPr="00526C25">
        <w:rPr>
          <w:rFonts w:ascii="Times New Roman" w:eastAsia="Calibri" w:hAnsi="Times New Roman" w:cs="Times New Roman"/>
          <w:bCs/>
          <w:sz w:val="24"/>
          <w:szCs w:val="24"/>
        </w:rPr>
        <w:t xml:space="preserve">онного контроля на территории </w:t>
      </w:r>
      <w:r w:rsidR="00EF626C" w:rsidRPr="00526C25">
        <w:rPr>
          <w:rFonts w:ascii="Times New Roman" w:eastAsia="Calibri" w:hAnsi="Times New Roman" w:cs="Times New Roman"/>
          <w:bCs/>
          <w:sz w:val="24"/>
          <w:szCs w:val="24"/>
        </w:rPr>
        <w:t xml:space="preserve">санитарно-защитной зоны и зоны наблюдения организации атомной отрасли» </w:t>
      </w:r>
      <w:r w:rsidRPr="00526C25">
        <w:rPr>
          <w:rFonts w:ascii="Times New Roman" w:eastAsia="Times New Roman" w:hAnsi="Times New Roman" w:cs="Times New Roman"/>
          <w:sz w:val="24"/>
          <w:szCs w:val="24"/>
          <w:lang w:eastAsia="ru-RU"/>
        </w:rPr>
        <w:t xml:space="preserve"> </w:t>
      </w:r>
    </w:p>
    <w:p w14:paraId="53D1C5FB" w14:textId="67CC3AB7" w:rsidR="00B77BE8" w:rsidRPr="00526C25" w:rsidRDefault="00B77BE8" w:rsidP="00526C25">
      <w:pPr>
        <w:suppressAutoHyphens/>
        <w:spacing w:line="276" w:lineRule="auto"/>
        <w:ind w:firstLine="709"/>
        <w:jc w:val="both"/>
        <w:rPr>
          <w:rFonts w:ascii="Times New Roman" w:hAnsi="Times New Roman" w:cs="Times New Roman"/>
          <w:sz w:val="24"/>
          <w:szCs w:val="24"/>
        </w:rPr>
      </w:pPr>
      <w:r w:rsidRPr="00526C25">
        <w:rPr>
          <w:rFonts w:ascii="Times New Roman" w:hAnsi="Times New Roman" w:cs="Times New Roman"/>
          <w:sz w:val="24"/>
          <w:szCs w:val="24"/>
        </w:rPr>
        <w:t xml:space="preserve">Профессиональный модуль включен в обязательную </w:t>
      </w:r>
      <w:r w:rsidR="00EF626C" w:rsidRPr="00526C25">
        <w:rPr>
          <w:rFonts w:ascii="Times New Roman" w:hAnsi="Times New Roman" w:cs="Times New Roman"/>
          <w:sz w:val="24"/>
          <w:szCs w:val="24"/>
        </w:rPr>
        <w:t>часть образовательной программы</w:t>
      </w:r>
      <w:r w:rsidRPr="00526C25">
        <w:rPr>
          <w:rFonts w:ascii="Times New Roman" w:hAnsi="Times New Roman" w:cs="Times New Roman"/>
          <w:sz w:val="24"/>
          <w:szCs w:val="24"/>
        </w:rPr>
        <w:t>.</w:t>
      </w:r>
    </w:p>
    <w:p w14:paraId="31A506AD" w14:textId="77777777" w:rsidR="00B77BE8" w:rsidRPr="00526C25" w:rsidRDefault="00B77BE8" w:rsidP="00526C25">
      <w:pPr>
        <w:suppressAutoHyphens/>
        <w:spacing w:line="276" w:lineRule="auto"/>
        <w:ind w:firstLine="709"/>
        <w:jc w:val="both"/>
        <w:rPr>
          <w:rFonts w:ascii="Times New Roman" w:hAnsi="Times New Roman" w:cs="Times New Roman"/>
          <w:sz w:val="24"/>
          <w:szCs w:val="24"/>
        </w:rPr>
      </w:pPr>
    </w:p>
    <w:p w14:paraId="22FDE22E"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1.2. Планируемые результаты освоения профессионального модуля</w:t>
      </w:r>
    </w:p>
    <w:p w14:paraId="00DAD58F" w14:textId="77777777" w:rsidR="00B77BE8" w:rsidRPr="00526C25" w:rsidRDefault="00B77BE8" w:rsidP="00526C25">
      <w:pPr>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663F7011" w14:textId="20C391C1" w:rsidR="00B77BE8" w:rsidRPr="00526C25" w:rsidRDefault="00B77BE8" w:rsidP="00526C25">
      <w:pPr>
        <w:spacing w:line="276" w:lineRule="auto"/>
        <w:ind w:firstLine="709"/>
        <w:rPr>
          <w:rFonts w:ascii="Times New Roman" w:hAnsi="Times New Roman" w:cs="Times New Roman"/>
          <w:bCs/>
          <w:sz w:val="24"/>
          <w:szCs w:val="24"/>
        </w:rPr>
      </w:pPr>
      <w:r w:rsidRPr="00526C25">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578F0" w:rsidRPr="00526C25" w14:paraId="2BC3A6DD" w14:textId="77777777" w:rsidTr="00B77BE8">
        <w:tc>
          <w:tcPr>
            <w:tcW w:w="1129" w:type="dxa"/>
            <w:tcBorders>
              <w:top w:val="single" w:sz="4" w:space="0" w:color="auto"/>
              <w:left w:val="single" w:sz="4" w:space="0" w:color="auto"/>
              <w:right w:val="single" w:sz="4" w:space="0" w:color="auto"/>
            </w:tcBorders>
          </w:tcPr>
          <w:p w14:paraId="2ABB20F5" w14:textId="77777777" w:rsidR="00B77BE8" w:rsidRPr="00526C25" w:rsidRDefault="00B77BE8" w:rsidP="00526C25">
            <w:pPr>
              <w:spacing w:line="276" w:lineRule="auto"/>
              <w:rPr>
                <w:rFonts w:ascii="Times New Roman" w:hAnsi="Times New Roman" w:cs="Times New Roman"/>
                <w:b/>
                <w:sz w:val="24"/>
                <w:szCs w:val="24"/>
              </w:rPr>
            </w:pPr>
            <w:r w:rsidRPr="00526C25">
              <w:rPr>
                <w:rFonts w:ascii="Times New Roman"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67EC21B5"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D5FA43"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3EED08D"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Владеть навыками</w:t>
            </w:r>
          </w:p>
        </w:tc>
      </w:tr>
      <w:tr w:rsidR="005A08A8" w:rsidRPr="00526C25" w14:paraId="09DAF7CB" w14:textId="77777777" w:rsidTr="00EF626C">
        <w:tc>
          <w:tcPr>
            <w:tcW w:w="1129" w:type="dxa"/>
            <w:tcBorders>
              <w:top w:val="single" w:sz="4" w:space="0" w:color="auto"/>
              <w:left w:val="single" w:sz="4" w:space="0" w:color="auto"/>
              <w:right w:val="single" w:sz="4" w:space="0" w:color="auto"/>
            </w:tcBorders>
          </w:tcPr>
          <w:p w14:paraId="0BE526A8" w14:textId="495B86A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tcPr>
          <w:p w14:paraId="574981C5"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3A0438E2"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определять этапы решения задачи, составлять план действия, реализовывать составленный план, определять необходимые ресурсы;</w:t>
            </w:r>
          </w:p>
          <w:p w14:paraId="4F071988"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14:paraId="5E6B51AB"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владеть актуальными методами работы в профессиональной и смежных сферах;</w:t>
            </w:r>
          </w:p>
          <w:p w14:paraId="7108C19C" w14:textId="5628F01A"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B8FED42"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xml:space="preserve">- актуальный профессиональный и социальный контекст, в котором приходится работать и жить </w:t>
            </w:r>
          </w:p>
          <w:p w14:paraId="5B8DF8AF"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708A2737"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14:paraId="7F0F5A6B"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методы работы в профессиональной и смежных сферах;</w:t>
            </w:r>
          </w:p>
          <w:p w14:paraId="77F881EB" w14:textId="0B0CBB60"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139D0524" w14:textId="5500F052" w:rsidR="005A08A8" w:rsidRPr="00526C25" w:rsidRDefault="005A08A8" w:rsidP="00526C25">
            <w:pPr>
              <w:spacing w:line="276" w:lineRule="auto"/>
              <w:jc w:val="center"/>
              <w:rPr>
                <w:rFonts w:ascii="Times New Roman" w:hAnsi="Times New Roman" w:cs="Times New Roman"/>
                <w:bCs/>
                <w:sz w:val="24"/>
                <w:szCs w:val="24"/>
              </w:rPr>
            </w:pPr>
          </w:p>
        </w:tc>
      </w:tr>
      <w:tr w:rsidR="005A08A8" w:rsidRPr="00526C25" w14:paraId="48F41DB0" w14:textId="77777777" w:rsidTr="00B77BE8">
        <w:tc>
          <w:tcPr>
            <w:tcW w:w="1129" w:type="dxa"/>
            <w:tcBorders>
              <w:left w:val="single" w:sz="4" w:space="0" w:color="auto"/>
              <w:bottom w:val="single" w:sz="4" w:space="0" w:color="auto"/>
              <w:right w:val="single" w:sz="4" w:space="0" w:color="auto"/>
            </w:tcBorders>
          </w:tcPr>
          <w:p w14:paraId="3060E5B0" w14:textId="027D1923"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1439FD3A"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определять актуальность нормативно-правовой документации в профессиональной деятельности;</w:t>
            </w:r>
          </w:p>
          <w:p w14:paraId="0FB465AE"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применять современную научную профессиональную терминологию;</w:t>
            </w:r>
          </w:p>
          <w:p w14:paraId="16AD72E5"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определять и выстраивать траектории профессионального развития и самообразования;</w:t>
            </w:r>
          </w:p>
          <w:p w14:paraId="171D74E4"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определять источники достоверной правовой информации;</w:t>
            </w:r>
          </w:p>
          <w:p w14:paraId="6019FD0F"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составлять различные правовые документы;</w:t>
            </w:r>
          </w:p>
          <w:p w14:paraId="600E050F"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находить интересные проектные идеи, грамотно их формулировать и документировать;</w:t>
            </w:r>
          </w:p>
          <w:p w14:paraId="10585A98" w14:textId="14E4FDC6"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FE848EE"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содержание актуальной нормативно-правовой документации;</w:t>
            </w:r>
          </w:p>
          <w:p w14:paraId="7D42AE8B"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современная научную и профессиональную терминологию;</w:t>
            </w:r>
          </w:p>
          <w:p w14:paraId="022F13C5"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возможные траектории профессионального развития и самообразования;</w:t>
            </w:r>
          </w:p>
          <w:p w14:paraId="6316170D"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правила разработки презентации; </w:t>
            </w:r>
          </w:p>
          <w:p w14:paraId="617F2730"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основные этапы разработки и реализации проекта;</w:t>
            </w:r>
          </w:p>
          <w:p w14:paraId="289841E7" w14:textId="235FBBB3" w:rsidR="005A08A8" w:rsidRPr="00526C25" w:rsidRDefault="005A08A8" w:rsidP="00526C25">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424F5BC" w14:textId="3767C790" w:rsidR="005A08A8" w:rsidRPr="00526C25" w:rsidRDefault="005A08A8" w:rsidP="00526C25">
            <w:pPr>
              <w:spacing w:line="276" w:lineRule="auto"/>
              <w:jc w:val="center"/>
              <w:rPr>
                <w:rFonts w:ascii="Times New Roman" w:hAnsi="Times New Roman" w:cs="Times New Roman"/>
                <w:bCs/>
                <w:sz w:val="24"/>
                <w:szCs w:val="24"/>
              </w:rPr>
            </w:pPr>
          </w:p>
        </w:tc>
      </w:tr>
      <w:tr w:rsidR="005A08A8" w:rsidRPr="00526C25" w14:paraId="4CEBA8F1" w14:textId="77777777" w:rsidTr="00B77BE8">
        <w:tc>
          <w:tcPr>
            <w:tcW w:w="1129" w:type="dxa"/>
            <w:tcBorders>
              <w:left w:val="single" w:sz="4" w:space="0" w:color="auto"/>
              <w:bottom w:val="single" w:sz="4" w:space="0" w:color="auto"/>
              <w:right w:val="single" w:sz="4" w:space="0" w:color="auto"/>
            </w:tcBorders>
          </w:tcPr>
          <w:p w14:paraId="376E7C75" w14:textId="660F48A2"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736253C7"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организовывать работу коллектива и команды;</w:t>
            </w:r>
          </w:p>
          <w:p w14:paraId="24A95EAF" w14:textId="1E34ECD6"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F6E84D0"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психологические основы деятельности коллектива,</w:t>
            </w:r>
          </w:p>
          <w:p w14:paraId="10A232AC" w14:textId="7DEA0CCE"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397EB4D2" w14:textId="77777777" w:rsidR="005A08A8" w:rsidRPr="00526C25" w:rsidRDefault="005A08A8" w:rsidP="00526C25">
            <w:pPr>
              <w:spacing w:line="276" w:lineRule="auto"/>
              <w:jc w:val="center"/>
              <w:rPr>
                <w:rFonts w:ascii="Times New Roman" w:hAnsi="Times New Roman" w:cs="Times New Roman"/>
                <w:bCs/>
                <w:sz w:val="24"/>
                <w:szCs w:val="24"/>
              </w:rPr>
            </w:pPr>
          </w:p>
        </w:tc>
      </w:tr>
      <w:tr w:rsidR="005A08A8" w:rsidRPr="00526C25" w14:paraId="67E4063F" w14:textId="77777777" w:rsidTr="00B77BE8">
        <w:tc>
          <w:tcPr>
            <w:tcW w:w="1129" w:type="dxa"/>
            <w:tcBorders>
              <w:left w:val="single" w:sz="4" w:space="0" w:color="auto"/>
              <w:bottom w:val="single" w:sz="4" w:space="0" w:color="auto"/>
              <w:right w:val="single" w:sz="4" w:space="0" w:color="auto"/>
            </w:tcBorders>
          </w:tcPr>
          <w:p w14:paraId="69238FAD" w14:textId="16FA34BF"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17C64B3F"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понимать общий смысл четко произнесенных высказываний на </w:t>
            </w:r>
            <w:r w:rsidRPr="00526C25">
              <w:rPr>
                <w:rFonts w:ascii="Times New Roman" w:hAnsi="Times New Roman" w:cs="Times New Roman"/>
                <w:bCs/>
                <w:sz w:val="24"/>
                <w:szCs w:val="24"/>
              </w:rPr>
              <w:lastRenderedPageBreak/>
              <w:t>известные темы (профессиональные и бытовые), понимать тексты на базовые профессиональные темы;</w:t>
            </w:r>
          </w:p>
          <w:p w14:paraId="2D416AC8"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участвовать в диалогах на знакомые общие и профессиональные темы;</w:t>
            </w:r>
          </w:p>
          <w:p w14:paraId="144BD51D" w14:textId="41AA4BA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кратко обосновывать и объяснять свои действия;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252D12"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xml:space="preserve">- правила построения простых и сложных </w:t>
            </w:r>
            <w:r w:rsidRPr="00526C25">
              <w:rPr>
                <w:rFonts w:ascii="Times New Roman" w:hAnsi="Times New Roman" w:cs="Times New Roman"/>
                <w:bCs/>
                <w:sz w:val="24"/>
                <w:szCs w:val="24"/>
              </w:rPr>
              <w:lastRenderedPageBreak/>
              <w:t>предложений на профессиональные темы;</w:t>
            </w:r>
          </w:p>
          <w:p w14:paraId="563ED87D" w14:textId="7777777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44042227" w14:textId="77777777" w:rsidR="005A08A8" w:rsidRPr="00526C25" w:rsidRDefault="005A08A8" w:rsidP="00526C25">
            <w:pPr>
              <w:spacing w:line="276" w:lineRule="auto"/>
              <w:rPr>
                <w:rFonts w:ascii="Times New Roman" w:hAnsi="Times New Roman" w:cs="Times New Roman"/>
                <w:bCs/>
                <w:sz w:val="24"/>
                <w:szCs w:val="24"/>
              </w:rPr>
            </w:pPr>
          </w:p>
          <w:p w14:paraId="3C3B7747" w14:textId="3067ADF1" w:rsidR="005A08A8" w:rsidRPr="00526C25" w:rsidRDefault="005A08A8" w:rsidP="00526C25">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505BAC0B" w14:textId="77777777" w:rsidR="005A08A8" w:rsidRPr="00526C25" w:rsidRDefault="005A08A8" w:rsidP="00526C25">
            <w:pPr>
              <w:spacing w:line="276" w:lineRule="auto"/>
              <w:jc w:val="center"/>
              <w:rPr>
                <w:rFonts w:ascii="Times New Roman" w:hAnsi="Times New Roman" w:cs="Times New Roman"/>
                <w:bCs/>
                <w:sz w:val="24"/>
                <w:szCs w:val="24"/>
              </w:rPr>
            </w:pPr>
          </w:p>
        </w:tc>
      </w:tr>
      <w:tr w:rsidR="005A08A8" w:rsidRPr="00526C25" w14:paraId="798DCF1D" w14:textId="77777777" w:rsidTr="0052133E">
        <w:tc>
          <w:tcPr>
            <w:tcW w:w="1129" w:type="dxa"/>
            <w:tcBorders>
              <w:top w:val="single" w:sz="4" w:space="0" w:color="auto"/>
              <w:left w:val="single" w:sz="4" w:space="0" w:color="auto"/>
              <w:right w:val="single" w:sz="4" w:space="0" w:color="auto"/>
            </w:tcBorders>
          </w:tcPr>
          <w:p w14:paraId="5823D475" w14:textId="193BC388"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3.1</w:t>
            </w:r>
          </w:p>
        </w:tc>
        <w:tc>
          <w:tcPr>
            <w:tcW w:w="2833" w:type="dxa"/>
            <w:tcBorders>
              <w:top w:val="single" w:sz="4" w:space="0" w:color="auto"/>
              <w:left w:val="single" w:sz="4" w:space="0" w:color="auto"/>
              <w:right w:val="single" w:sz="4" w:space="0" w:color="auto"/>
            </w:tcBorders>
          </w:tcPr>
          <w:p w14:paraId="046E9B6D" w14:textId="2BE7D10E" w:rsidR="005A08A8" w:rsidRPr="00526C25" w:rsidRDefault="005A08A8"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анализировать результаты дозиметрических, радиометрических и спектрометрических измерений;</w:t>
            </w:r>
          </w:p>
          <w:p w14:paraId="039FA241" w14:textId="6402D427" w:rsidR="005A08A8" w:rsidRPr="00526C25" w:rsidRDefault="005A08A8"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регистрировать и предоставлять информацию для оценки дозовой нагрузки на население   и для обоснования и выбора</w:t>
            </w:r>
            <w:r w:rsidRPr="00526C25">
              <w:rPr>
                <w:rFonts w:ascii="Times New Roman" w:hAnsi="Times New Roman" w:cs="Times New Roman"/>
                <w:b/>
                <w:sz w:val="24"/>
                <w:szCs w:val="24"/>
              </w:rPr>
              <w:t xml:space="preserve"> </w:t>
            </w:r>
          </w:p>
          <w:p w14:paraId="1E204F83" w14:textId="77777777" w:rsidR="005A08A8" w:rsidRPr="00526C25" w:rsidRDefault="005A08A8" w:rsidP="00526C25">
            <w:pPr>
              <w:widowControl w:val="0"/>
              <w:autoSpaceDE w:val="0"/>
              <w:autoSpaceDN w:val="0"/>
              <w:adjustRightInd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мер по оказанию необходимых защитных мер и медицинской помощи населению во время и после аварии;</w:t>
            </w:r>
          </w:p>
          <w:p w14:paraId="58971B65" w14:textId="77777777" w:rsidR="005A08A8" w:rsidRPr="00526C25" w:rsidRDefault="005A08A8" w:rsidP="00526C25">
            <w:pPr>
              <w:widowControl w:val="0"/>
              <w:autoSpaceDE w:val="0"/>
              <w:autoSpaceDN w:val="0"/>
              <w:adjustRightInd w:val="0"/>
              <w:spacing w:line="276" w:lineRule="auto"/>
              <w:rPr>
                <w:rFonts w:ascii="Times New Roman" w:hAnsi="Times New Roman" w:cs="Times New Roman"/>
                <w:sz w:val="24"/>
                <w:szCs w:val="24"/>
              </w:rPr>
            </w:pPr>
            <w:r w:rsidRPr="00526C25">
              <w:rPr>
                <w:rFonts w:ascii="Times New Roman" w:hAnsi="Times New Roman" w:cs="Times New Roman"/>
                <w:sz w:val="24"/>
                <w:szCs w:val="24"/>
              </w:rPr>
              <w:t>- планировать дозозатраты;</w:t>
            </w:r>
          </w:p>
          <w:p w14:paraId="26FC5B2D" w14:textId="77777777" w:rsidR="005A08A8" w:rsidRPr="00526C25" w:rsidRDefault="005A08A8" w:rsidP="00526C25">
            <w:pPr>
              <w:widowControl w:val="0"/>
              <w:autoSpaceDE w:val="0"/>
              <w:autoSpaceDN w:val="0"/>
              <w:adjustRightInd w:val="0"/>
              <w:spacing w:line="276" w:lineRule="auto"/>
              <w:rPr>
                <w:rFonts w:ascii="Times New Roman" w:hAnsi="Times New Roman" w:cs="Times New Roman"/>
                <w:sz w:val="24"/>
                <w:szCs w:val="24"/>
              </w:rPr>
            </w:pPr>
            <w:r w:rsidRPr="00526C25">
              <w:rPr>
                <w:rFonts w:ascii="Times New Roman" w:hAnsi="Times New Roman" w:cs="Times New Roman"/>
                <w:sz w:val="24"/>
                <w:szCs w:val="24"/>
              </w:rPr>
              <w:t>- контролировать соответствие измеренных значений радиационных параметров установленным (заданным) значениям этих параметров (проектным, нормативным, контрольным, предшествующим уровням значений радиационных параметров);</w:t>
            </w:r>
          </w:p>
          <w:p w14:paraId="719A7F71" w14:textId="3A428DB7" w:rsidR="005A08A8" w:rsidRPr="00526C25" w:rsidRDefault="005A08A8" w:rsidP="00526C25">
            <w:pPr>
              <w:spacing w:line="276" w:lineRule="auto"/>
              <w:rPr>
                <w:rFonts w:ascii="Times New Roman" w:hAnsi="Times New Roman" w:cs="Times New Roman"/>
                <w:bCs/>
                <w:sz w:val="24"/>
                <w:szCs w:val="24"/>
              </w:rPr>
            </w:pPr>
            <w:r w:rsidRPr="00526C25">
              <w:rPr>
                <w:rFonts w:ascii="Times New Roman" w:eastAsia="Arial Unicode MS" w:hAnsi="Times New Roman" w:cs="Times New Roman"/>
                <w:sz w:val="24"/>
                <w:szCs w:val="24"/>
              </w:rPr>
              <w:lastRenderedPageBreak/>
              <w:t>- в</w:t>
            </w:r>
            <w:r w:rsidRPr="00526C25">
              <w:rPr>
                <w:rFonts w:ascii="Times New Roman" w:hAnsi="Times New Roman" w:cs="Times New Roman"/>
                <w:sz w:val="24"/>
                <w:szCs w:val="24"/>
              </w:rPr>
              <w:t>ыполнять расчет необходимой защиты, экранов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180451" w14:textId="105D8E11"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lastRenderedPageBreak/>
              <w:t>- основные требования НРБ-99/2009 и ОСПОРБ-99/2010 по  внешнему и внутреннему облучению персонала организации атомной отрасли;</w:t>
            </w:r>
          </w:p>
        </w:tc>
        <w:tc>
          <w:tcPr>
            <w:tcW w:w="2833" w:type="dxa"/>
          </w:tcPr>
          <w:p w14:paraId="14B7E328" w14:textId="77777777" w:rsidR="005A08A8" w:rsidRPr="00526C25" w:rsidRDefault="005A08A8"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в оценке уровней и масштабов радиоактивного загрязнения объектов наблюдения в помещениях и на территории организации атомной отрасли;</w:t>
            </w:r>
          </w:p>
          <w:p w14:paraId="676A716A" w14:textId="6D922F4C"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в оценке радиационной опасности, возникшей в результате радиоактивного загрязнения объектов наблюдения;</w:t>
            </w:r>
          </w:p>
        </w:tc>
      </w:tr>
      <w:tr w:rsidR="005A08A8" w:rsidRPr="00526C25" w14:paraId="43092866" w14:textId="77777777" w:rsidTr="0052133E">
        <w:trPr>
          <w:trHeight w:val="327"/>
        </w:trPr>
        <w:tc>
          <w:tcPr>
            <w:tcW w:w="1129" w:type="dxa"/>
            <w:tcBorders>
              <w:left w:val="single" w:sz="4" w:space="0" w:color="auto"/>
              <w:right w:val="single" w:sz="4" w:space="0" w:color="auto"/>
            </w:tcBorders>
          </w:tcPr>
          <w:p w14:paraId="504F830C" w14:textId="594AC331"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3.2</w:t>
            </w:r>
          </w:p>
        </w:tc>
        <w:tc>
          <w:tcPr>
            <w:tcW w:w="2833" w:type="dxa"/>
            <w:tcBorders>
              <w:left w:val="single" w:sz="4" w:space="0" w:color="auto"/>
              <w:right w:val="single" w:sz="4" w:space="0" w:color="auto"/>
            </w:tcBorders>
          </w:tcPr>
          <w:p w14:paraId="3E722687" w14:textId="77777777" w:rsidR="005A08A8" w:rsidRPr="00526C25" w:rsidRDefault="005A08A8" w:rsidP="00526C25">
            <w:pPr>
              <w:widowControl w:val="0"/>
              <w:autoSpaceDE w:val="0"/>
              <w:autoSpaceDN w:val="0"/>
              <w:adjustRightInd w:val="0"/>
              <w:spacing w:line="276" w:lineRule="auto"/>
              <w:rPr>
                <w:rFonts w:ascii="Times New Roman" w:hAnsi="Times New Roman" w:cs="Times New Roman"/>
                <w:sz w:val="24"/>
                <w:szCs w:val="24"/>
              </w:rPr>
            </w:pPr>
            <w:r w:rsidRPr="00526C25">
              <w:rPr>
                <w:rFonts w:ascii="Times New Roman" w:eastAsia="Arial Unicode MS" w:hAnsi="Times New Roman" w:cs="Times New Roman"/>
                <w:sz w:val="24"/>
                <w:szCs w:val="24"/>
              </w:rPr>
              <w:t>- в</w:t>
            </w:r>
            <w:r w:rsidRPr="00526C25">
              <w:rPr>
                <w:rFonts w:ascii="Times New Roman" w:hAnsi="Times New Roman" w:cs="Times New Roman"/>
                <w:sz w:val="24"/>
                <w:szCs w:val="24"/>
              </w:rPr>
              <w:t>ыполнять графическое построение счетных характеристик и выбирать рабочую точку;</w:t>
            </w:r>
          </w:p>
          <w:p w14:paraId="15633269" w14:textId="3C3CD8FE"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интерпретировать различные спектры радиоактивных излучений;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85A587" w14:textId="77777777" w:rsidR="005A08A8" w:rsidRPr="00526C25" w:rsidRDefault="005A08A8" w:rsidP="00526C25">
            <w:pPr>
              <w:widowControl w:val="0"/>
              <w:autoSpaceDE w:val="0"/>
              <w:autoSpaceDN w:val="0"/>
              <w:adjustRightInd w:val="0"/>
              <w:spacing w:line="276" w:lineRule="auto"/>
              <w:rPr>
                <w:rFonts w:ascii="Times New Roman" w:eastAsia="Arial Unicode MS" w:hAnsi="Times New Roman" w:cs="Times New Roman"/>
                <w:sz w:val="24"/>
                <w:szCs w:val="24"/>
              </w:rPr>
            </w:pPr>
            <w:r w:rsidRPr="00526C25">
              <w:rPr>
                <w:rFonts w:ascii="Times New Roman" w:eastAsia="Arial Unicode MS" w:hAnsi="Times New Roman" w:cs="Times New Roman"/>
                <w:sz w:val="24"/>
                <w:szCs w:val="24"/>
              </w:rPr>
              <w:t>- принципиальной схемы устройства спектрометра;</w:t>
            </w:r>
          </w:p>
          <w:p w14:paraId="402C0236" w14:textId="77777777" w:rsidR="005A08A8" w:rsidRPr="00526C25" w:rsidRDefault="005A08A8" w:rsidP="00526C25">
            <w:pPr>
              <w:widowControl w:val="0"/>
              <w:autoSpaceDE w:val="0"/>
              <w:autoSpaceDN w:val="0"/>
              <w:adjustRightInd w:val="0"/>
              <w:spacing w:line="276" w:lineRule="auto"/>
              <w:rPr>
                <w:rFonts w:ascii="Times New Roman" w:eastAsia="Arial Unicode MS" w:hAnsi="Times New Roman" w:cs="Times New Roman"/>
                <w:sz w:val="24"/>
                <w:szCs w:val="24"/>
              </w:rPr>
            </w:pPr>
            <w:r w:rsidRPr="00526C25">
              <w:rPr>
                <w:rFonts w:ascii="Times New Roman" w:eastAsia="Arial Unicode MS" w:hAnsi="Times New Roman" w:cs="Times New Roman"/>
                <w:sz w:val="24"/>
                <w:szCs w:val="24"/>
              </w:rPr>
              <w:t xml:space="preserve">- основных </w:t>
            </w:r>
            <w:r w:rsidRPr="00526C25">
              <w:rPr>
                <w:rFonts w:ascii="Times New Roman" w:hAnsi="Times New Roman" w:cs="Times New Roman"/>
                <w:sz w:val="24"/>
                <w:szCs w:val="24"/>
              </w:rPr>
              <w:t>метрологических</w:t>
            </w:r>
            <w:r w:rsidRPr="00526C25">
              <w:rPr>
                <w:rFonts w:ascii="Times New Roman" w:eastAsia="Arial Unicode MS" w:hAnsi="Times New Roman" w:cs="Times New Roman"/>
                <w:sz w:val="24"/>
                <w:szCs w:val="24"/>
              </w:rPr>
              <w:t xml:space="preserve"> характеристик спектрометра;</w:t>
            </w:r>
          </w:p>
          <w:p w14:paraId="1991B1D3" w14:textId="735DA71C" w:rsidR="005A08A8" w:rsidRPr="00526C25" w:rsidRDefault="005A08A8" w:rsidP="00526C25">
            <w:pPr>
              <w:spacing w:line="276" w:lineRule="auto"/>
              <w:rPr>
                <w:rFonts w:ascii="Times New Roman" w:hAnsi="Times New Roman" w:cs="Times New Roman"/>
                <w:bCs/>
                <w:sz w:val="24"/>
                <w:szCs w:val="24"/>
              </w:rPr>
            </w:pPr>
            <w:r w:rsidRPr="00526C25">
              <w:rPr>
                <w:rFonts w:ascii="Times New Roman" w:eastAsia="Arial Unicode MS" w:hAnsi="Times New Roman" w:cs="Times New Roman"/>
                <w:sz w:val="24"/>
                <w:szCs w:val="24"/>
              </w:rPr>
              <w:t>- методов калибровки спектрометра;</w:t>
            </w:r>
          </w:p>
        </w:tc>
        <w:tc>
          <w:tcPr>
            <w:tcW w:w="2833" w:type="dxa"/>
          </w:tcPr>
          <w:p w14:paraId="7CCFD78C" w14:textId="77777777" w:rsidR="005A08A8" w:rsidRPr="00526C25" w:rsidRDefault="005A08A8" w:rsidP="00526C25">
            <w:pPr>
              <w:spacing w:line="276" w:lineRule="auto"/>
              <w:rPr>
                <w:rFonts w:ascii="Times New Roman" w:eastAsia="Arial Unicode MS" w:hAnsi="Times New Roman" w:cs="Times New Roman"/>
                <w:sz w:val="24"/>
                <w:szCs w:val="24"/>
              </w:rPr>
            </w:pPr>
            <w:r w:rsidRPr="00526C25">
              <w:rPr>
                <w:rFonts w:ascii="Times New Roman" w:eastAsia="Arial Unicode MS" w:hAnsi="Times New Roman" w:cs="Times New Roman"/>
                <w:sz w:val="24"/>
                <w:szCs w:val="24"/>
              </w:rPr>
              <w:t>- по работе на спектрометрах (носимых и стационарных);</w:t>
            </w:r>
          </w:p>
          <w:p w14:paraId="4C8D189C" w14:textId="77777777" w:rsidR="005A08A8" w:rsidRPr="00526C25" w:rsidRDefault="005A08A8" w:rsidP="00526C25">
            <w:pPr>
              <w:spacing w:line="276" w:lineRule="auto"/>
              <w:rPr>
                <w:rFonts w:ascii="Times New Roman" w:hAnsi="Times New Roman" w:cs="Times New Roman"/>
                <w:sz w:val="24"/>
                <w:szCs w:val="24"/>
              </w:rPr>
            </w:pPr>
            <w:r w:rsidRPr="00526C25">
              <w:rPr>
                <w:rFonts w:ascii="Times New Roman" w:eastAsia="Arial Unicode MS" w:hAnsi="Times New Roman" w:cs="Times New Roman"/>
                <w:sz w:val="24"/>
                <w:szCs w:val="24"/>
              </w:rPr>
              <w:t>- по и</w:t>
            </w:r>
            <w:r w:rsidRPr="00526C25">
              <w:rPr>
                <w:rFonts w:ascii="Times New Roman" w:hAnsi="Times New Roman" w:cs="Times New Roman"/>
                <w:sz w:val="24"/>
                <w:szCs w:val="24"/>
              </w:rPr>
              <w:t>дентификации радиоизотопов;</w:t>
            </w:r>
          </w:p>
          <w:p w14:paraId="055FB0AA" w14:textId="5BF5F129"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xml:space="preserve"> - по выполнению  расчетов для определения удельной активности проб различного изотопного состава;</w:t>
            </w:r>
          </w:p>
        </w:tc>
      </w:tr>
      <w:tr w:rsidR="005A08A8" w:rsidRPr="00526C25" w14:paraId="61D7B92D" w14:textId="77777777" w:rsidTr="0052133E">
        <w:trPr>
          <w:trHeight w:val="327"/>
        </w:trPr>
        <w:tc>
          <w:tcPr>
            <w:tcW w:w="1129" w:type="dxa"/>
            <w:tcBorders>
              <w:left w:val="single" w:sz="4" w:space="0" w:color="auto"/>
              <w:right w:val="single" w:sz="4" w:space="0" w:color="auto"/>
            </w:tcBorders>
          </w:tcPr>
          <w:p w14:paraId="605B64A1" w14:textId="33E0B3AF"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3.3</w:t>
            </w:r>
          </w:p>
        </w:tc>
        <w:tc>
          <w:tcPr>
            <w:tcW w:w="2833" w:type="dxa"/>
            <w:tcBorders>
              <w:left w:val="single" w:sz="4" w:space="0" w:color="auto"/>
              <w:right w:val="single" w:sz="4" w:space="0" w:color="auto"/>
            </w:tcBorders>
          </w:tcPr>
          <w:p w14:paraId="2D306242" w14:textId="483F16A7"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производить статистическую обработку полученных результатов дозиметрического контроля облучения персонала организации атомной отрасли;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D92F36" w14:textId="77777777" w:rsidR="005A08A8" w:rsidRPr="00526C25" w:rsidRDefault="005A08A8" w:rsidP="00526C25">
            <w:pPr>
              <w:widowControl w:val="0"/>
              <w:autoSpaceDE w:val="0"/>
              <w:autoSpaceDN w:val="0"/>
              <w:adjustRightInd w:val="0"/>
              <w:spacing w:line="276" w:lineRule="auto"/>
              <w:jc w:val="both"/>
              <w:rPr>
                <w:rFonts w:ascii="Times New Roman" w:eastAsia="Arial Unicode MS" w:hAnsi="Times New Roman" w:cs="Times New Roman"/>
                <w:sz w:val="24"/>
                <w:szCs w:val="24"/>
              </w:rPr>
            </w:pPr>
            <w:r w:rsidRPr="00526C25">
              <w:rPr>
                <w:rFonts w:ascii="Times New Roman" w:eastAsia="Arial Unicode MS" w:hAnsi="Times New Roman" w:cs="Times New Roman"/>
                <w:sz w:val="24"/>
                <w:szCs w:val="24"/>
              </w:rPr>
              <w:t>-</w:t>
            </w:r>
            <w:r w:rsidRPr="00526C25">
              <w:rPr>
                <w:rFonts w:ascii="Times New Roman" w:hAnsi="Times New Roman" w:cs="Times New Roman"/>
                <w:sz w:val="24"/>
                <w:szCs w:val="24"/>
              </w:rPr>
              <w:t xml:space="preserve"> </w:t>
            </w:r>
            <w:r w:rsidRPr="00526C25">
              <w:rPr>
                <w:rFonts w:ascii="Times New Roman" w:eastAsia="Arial Unicode MS" w:hAnsi="Times New Roman" w:cs="Times New Roman"/>
                <w:sz w:val="24"/>
                <w:szCs w:val="24"/>
              </w:rPr>
              <w:t>основных терминов и статистических методов обработки результатов измерений;</w:t>
            </w:r>
          </w:p>
          <w:p w14:paraId="00F4F447" w14:textId="77777777" w:rsidR="005A08A8" w:rsidRPr="00526C25" w:rsidRDefault="005A08A8" w:rsidP="00526C25">
            <w:pPr>
              <w:widowControl w:val="0"/>
              <w:autoSpaceDE w:val="0"/>
              <w:autoSpaceDN w:val="0"/>
              <w:adjustRightInd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 методов статистической обработки данных; </w:t>
            </w:r>
          </w:p>
          <w:p w14:paraId="34365BCA" w14:textId="504BEA1C" w:rsidR="005A08A8" w:rsidRPr="00526C25" w:rsidRDefault="005A08A8"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методов оценки ожидаемых результатов и их погрешностей.</w:t>
            </w:r>
          </w:p>
        </w:tc>
        <w:tc>
          <w:tcPr>
            <w:tcW w:w="2833" w:type="dxa"/>
          </w:tcPr>
          <w:p w14:paraId="246C17BF" w14:textId="461E2DF4" w:rsidR="005A08A8" w:rsidRPr="00526C25" w:rsidRDefault="005A08A8" w:rsidP="00526C25">
            <w:pPr>
              <w:spacing w:line="276" w:lineRule="auto"/>
              <w:rPr>
                <w:rFonts w:ascii="Times New Roman" w:hAnsi="Times New Roman" w:cs="Times New Roman"/>
                <w:bCs/>
                <w:sz w:val="24"/>
                <w:szCs w:val="24"/>
              </w:rPr>
            </w:pPr>
            <w:r w:rsidRPr="00526C25">
              <w:rPr>
                <w:rFonts w:ascii="Times New Roman" w:eastAsia="Arial Unicode MS" w:hAnsi="Times New Roman" w:cs="Times New Roman"/>
                <w:sz w:val="24"/>
                <w:szCs w:val="24"/>
              </w:rPr>
              <w:t>- проведения с</w:t>
            </w:r>
            <w:r w:rsidRPr="00526C25">
              <w:rPr>
                <w:rFonts w:ascii="Times New Roman" w:hAnsi="Times New Roman" w:cs="Times New Roman"/>
                <w:sz w:val="24"/>
                <w:szCs w:val="24"/>
              </w:rPr>
              <w:t xml:space="preserve">татистической обработки полученных результатов радиационного контроля в организации атомной отрасли; </w:t>
            </w:r>
          </w:p>
        </w:tc>
      </w:tr>
    </w:tbl>
    <w:p w14:paraId="515FA533" w14:textId="77777777" w:rsidR="00B77BE8" w:rsidRPr="00526C25" w:rsidRDefault="00B77BE8" w:rsidP="00526C25">
      <w:pPr>
        <w:spacing w:line="276" w:lineRule="auto"/>
        <w:ind w:firstLine="709"/>
        <w:rPr>
          <w:rFonts w:ascii="Times New Roman" w:eastAsia="Times New Roman" w:hAnsi="Times New Roman" w:cs="Times New Roman"/>
          <w:sz w:val="24"/>
          <w:szCs w:val="24"/>
          <w:lang w:eastAsia="ru-RU"/>
        </w:rPr>
      </w:pPr>
    </w:p>
    <w:p w14:paraId="5D516EB1" w14:textId="77777777" w:rsidR="00B77BE8" w:rsidRPr="00526C25" w:rsidRDefault="00B77BE8" w:rsidP="00526C25">
      <w:pPr>
        <w:spacing w:line="276" w:lineRule="auto"/>
        <w:ind w:firstLine="709"/>
        <w:rPr>
          <w:rFonts w:ascii="Times New Roman" w:eastAsia="Times New Roman" w:hAnsi="Times New Roman" w:cs="Times New Roman"/>
          <w:sz w:val="24"/>
          <w:szCs w:val="24"/>
          <w:lang w:eastAsia="ru-RU"/>
        </w:rPr>
      </w:pPr>
    </w:p>
    <w:p w14:paraId="6DDEDBC2" w14:textId="77777777" w:rsidR="00E05C3D" w:rsidRPr="00526C25" w:rsidRDefault="00E05C3D"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p>
    <w:p w14:paraId="18105BFD" w14:textId="1D01EC9C"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46A5AAAA"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578F0" w:rsidRPr="00526C25" w14:paraId="635E8709" w14:textId="77777777" w:rsidTr="00B77BE8">
        <w:trPr>
          <w:trHeight w:val="23"/>
        </w:trPr>
        <w:tc>
          <w:tcPr>
            <w:tcW w:w="2460" w:type="pct"/>
            <w:vAlign w:val="center"/>
          </w:tcPr>
          <w:p w14:paraId="5C91069C"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Наименование составных частей модуля</w:t>
            </w:r>
          </w:p>
        </w:tc>
        <w:tc>
          <w:tcPr>
            <w:tcW w:w="1195" w:type="pct"/>
            <w:vAlign w:val="center"/>
          </w:tcPr>
          <w:p w14:paraId="42B77A1F" w14:textId="77777777" w:rsidR="00B77BE8" w:rsidRPr="00526C25" w:rsidRDefault="00B77BE8"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iCs/>
                <w:sz w:val="24"/>
                <w:szCs w:val="24"/>
              </w:rPr>
              <w:t>Объем в часах</w:t>
            </w:r>
          </w:p>
        </w:tc>
        <w:tc>
          <w:tcPr>
            <w:tcW w:w="1345" w:type="pct"/>
          </w:tcPr>
          <w:p w14:paraId="13D4BCE0" w14:textId="77777777" w:rsidR="00B77BE8" w:rsidRPr="00526C25" w:rsidRDefault="00B77BE8"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sz w:val="24"/>
                <w:szCs w:val="24"/>
              </w:rPr>
              <w:t>В т.ч. в форме практ. подготовки</w:t>
            </w:r>
          </w:p>
        </w:tc>
      </w:tr>
      <w:tr w:rsidR="00C578F0" w:rsidRPr="00526C25" w14:paraId="60C21156" w14:textId="77777777" w:rsidTr="00B77BE8">
        <w:trPr>
          <w:trHeight w:val="23"/>
        </w:trPr>
        <w:tc>
          <w:tcPr>
            <w:tcW w:w="2460" w:type="pct"/>
            <w:vAlign w:val="center"/>
          </w:tcPr>
          <w:p w14:paraId="3C6F3DCF"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Учебные занятия</w:t>
            </w:r>
          </w:p>
        </w:tc>
        <w:tc>
          <w:tcPr>
            <w:tcW w:w="1195" w:type="pct"/>
            <w:vAlign w:val="center"/>
          </w:tcPr>
          <w:p w14:paraId="12A30A5D" w14:textId="06AA9A6F" w:rsidR="00B77BE8" w:rsidRPr="00526C25" w:rsidRDefault="009A7672"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60</w:t>
            </w:r>
          </w:p>
        </w:tc>
        <w:tc>
          <w:tcPr>
            <w:tcW w:w="1345" w:type="pct"/>
            <w:vAlign w:val="center"/>
          </w:tcPr>
          <w:p w14:paraId="13D1554C" w14:textId="408E1AE8" w:rsidR="00B77BE8" w:rsidRPr="00526C25" w:rsidRDefault="009A7672"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30</w:t>
            </w:r>
          </w:p>
        </w:tc>
      </w:tr>
      <w:tr w:rsidR="00C578F0" w:rsidRPr="00526C25" w14:paraId="00FC3604" w14:textId="77777777" w:rsidTr="00B77BE8">
        <w:trPr>
          <w:trHeight w:val="23"/>
        </w:trPr>
        <w:tc>
          <w:tcPr>
            <w:tcW w:w="2460" w:type="pct"/>
            <w:vAlign w:val="center"/>
          </w:tcPr>
          <w:p w14:paraId="101FEA16"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Курсовая работа (проект)</w:t>
            </w:r>
          </w:p>
        </w:tc>
        <w:tc>
          <w:tcPr>
            <w:tcW w:w="1195" w:type="pct"/>
            <w:vAlign w:val="center"/>
          </w:tcPr>
          <w:p w14:paraId="3363F94D" w14:textId="556A3E51" w:rsidR="00B77BE8" w:rsidRPr="00526C25" w:rsidRDefault="009A7672"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c>
          <w:tcPr>
            <w:tcW w:w="1345" w:type="pct"/>
            <w:vAlign w:val="center"/>
          </w:tcPr>
          <w:p w14:paraId="1D5FD85D" w14:textId="6DC798E1" w:rsidR="00B77BE8" w:rsidRPr="00526C25" w:rsidRDefault="009A7672"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6F02A857" w14:textId="77777777" w:rsidTr="00B77BE8">
        <w:trPr>
          <w:trHeight w:val="23"/>
        </w:trPr>
        <w:tc>
          <w:tcPr>
            <w:tcW w:w="2460" w:type="pct"/>
            <w:vAlign w:val="center"/>
          </w:tcPr>
          <w:p w14:paraId="66B0DCD7"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Самостоятельная работа</w:t>
            </w:r>
          </w:p>
        </w:tc>
        <w:tc>
          <w:tcPr>
            <w:tcW w:w="1195" w:type="pct"/>
            <w:vAlign w:val="center"/>
          </w:tcPr>
          <w:p w14:paraId="2A151673" w14:textId="77777777" w:rsidR="00B77BE8" w:rsidRPr="00526C25" w:rsidRDefault="00B77BE8"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c>
          <w:tcPr>
            <w:tcW w:w="1345" w:type="pct"/>
            <w:vAlign w:val="center"/>
          </w:tcPr>
          <w:p w14:paraId="060AFFC4" w14:textId="77777777" w:rsidR="00B77BE8" w:rsidRPr="00526C25" w:rsidRDefault="00B77BE8"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198DE413" w14:textId="77777777" w:rsidTr="00B77BE8">
        <w:trPr>
          <w:trHeight w:val="23"/>
        </w:trPr>
        <w:tc>
          <w:tcPr>
            <w:tcW w:w="2460" w:type="pct"/>
            <w:vAlign w:val="center"/>
          </w:tcPr>
          <w:p w14:paraId="5400FCE7"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Практика, в т.ч.:</w:t>
            </w:r>
          </w:p>
        </w:tc>
        <w:tc>
          <w:tcPr>
            <w:tcW w:w="1195" w:type="pct"/>
            <w:vAlign w:val="center"/>
          </w:tcPr>
          <w:p w14:paraId="44F307F4" w14:textId="213ED903" w:rsidR="00B77BE8" w:rsidRPr="00526C25" w:rsidRDefault="009A7672"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144</w:t>
            </w:r>
          </w:p>
        </w:tc>
        <w:tc>
          <w:tcPr>
            <w:tcW w:w="1345" w:type="pct"/>
            <w:vAlign w:val="center"/>
          </w:tcPr>
          <w:p w14:paraId="3A84F3E8" w14:textId="18AF6933" w:rsidR="00B77BE8" w:rsidRPr="00526C25" w:rsidRDefault="009A7672"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144</w:t>
            </w:r>
          </w:p>
        </w:tc>
      </w:tr>
      <w:tr w:rsidR="00C578F0" w:rsidRPr="00526C25" w14:paraId="52F2EEB6" w14:textId="77777777" w:rsidTr="00B77BE8">
        <w:trPr>
          <w:trHeight w:val="23"/>
        </w:trPr>
        <w:tc>
          <w:tcPr>
            <w:tcW w:w="2460" w:type="pct"/>
            <w:vAlign w:val="center"/>
          </w:tcPr>
          <w:p w14:paraId="737369BE"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учебная</w:t>
            </w:r>
          </w:p>
        </w:tc>
        <w:tc>
          <w:tcPr>
            <w:tcW w:w="1195" w:type="pct"/>
            <w:vAlign w:val="center"/>
          </w:tcPr>
          <w:p w14:paraId="2DAC8ABF" w14:textId="5B3177D5" w:rsidR="00B77BE8" w:rsidRPr="00526C25" w:rsidRDefault="009A7672"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c>
          <w:tcPr>
            <w:tcW w:w="1345" w:type="pct"/>
            <w:vAlign w:val="center"/>
          </w:tcPr>
          <w:p w14:paraId="4F538A71" w14:textId="27A9F2B8" w:rsidR="00B77BE8" w:rsidRPr="00526C25" w:rsidRDefault="009A7672"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r>
      <w:tr w:rsidR="00C578F0" w:rsidRPr="00526C25" w14:paraId="15B2B6BC" w14:textId="77777777" w:rsidTr="00B77BE8">
        <w:trPr>
          <w:trHeight w:val="23"/>
        </w:trPr>
        <w:tc>
          <w:tcPr>
            <w:tcW w:w="2460" w:type="pct"/>
            <w:vAlign w:val="center"/>
          </w:tcPr>
          <w:p w14:paraId="4CBC97E7"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производственная</w:t>
            </w:r>
          </w:p>
        </w:tc>
        <w:tc>
          <w:tcPr>
            <w:tcW w:w="1195" w:type="pct"/>
            <w:vAlign w:val="center"/>
          </w:tcPr>
          <w:p w14:paraId="7A1C664F" w14:textId="508AFFAE" w:rsidR="00B77BE8" w:rsidRPr="00526C25" w:rsidRDefault="009A7672"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c>
          <w:tcPr>
            <w:tcW w:w="1345" w:type="pct"/>
            <w:vAlign w:val="center"/>
          </w:tcPr>
          <w:p w14:paraId="2E8DEC65" w14:textId="45A96A20" w:rsidR="00B77BE8" w:rsidRPr="00526C25" w:rsidRDefault="009A7672"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r>
      <w:tr w:rsidR="00C578F0" w:rsidRPr="00526C25" w14:paraId="35677CE0" w14:textId="77777777" w:rsidTr="00B77BE8">
        <w:trPr>
          <w:trHeight w:val="23"/>
        </w:trPr>
        <w:tc>
          <w:tcPr>
            <w:tcW w:w="2460" w:type="pct"/>
            <w:vAlign w:val="center"/>
          </w:tcPr>
          <w:p w14:paraId="04190E30"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 xml:space="preserve">Промежуточная аттестация </w:t>
            </w:r>
          </w:p>
        </w:tc>
        <w:tc>
          <w:tcPr>
            <w:tcW w:w="1195" w:type="pct"/>
            <w:vAlign w:val="center"/>
          </w:tcPr>
          <w:p w14:paraId="5041EA47" w14:textId="45E202FD" w:rsidR="00B77BE8" w:rsidRPr="00526C25" w:rsidRDefault="009A7672"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6</w:t>
            </w:r>
          </w:p>
        </w:tc>
        <w:tc>
          <w:tcPr>
            <w:tcW w:w="1345" w:type="pct"/>
            <w:vAlign w:val="center"/>
          </w:tcPr>
          <w:p w14:paraId="0BC59165" w14:textId="26A58990" w:rsidR="00B77BE8" w:rsidRPr="00526C25" w:rsidRDefault="009A7672"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6</w:t>
            </w:r>
          </w:p>
        </w:tc>
      </w:tr>
      <w:tr w:rsidR="00B77BE8" w:rsidRPr="00526C25" w14:paraId="35B606CF" w14:textId="77777777" w:rsidTr="00B77BE8">
        <w:trPr>
          <w:trHeight w:val="23"/>
        </w:trPr>
        <w:tc>
          <w:tcPr>
            <w:tcW w:w="2460" w:type="pct"/>
            <w:vAlign w:val="center"/>
          </w:tcPr>
          <w:p w14:paraId="5E2E6528"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Всего</w:t>
            </w:r>
          </w:p>
        </w:tc>
        <w:tc>
          <w:tcPr>
            <w:tcW w:w="1195" w:type="pct"/>
            <w:vAlign w:val="center"/>
          </w:tcPr>
          <w:p w14:paraId="34EB89D2" w14:textId="32EF3E0C" w:rsidR="00B77BE8" w:rsidRPr="00526C25" w:rsidRDefault="009A7672"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210</w:t>
            </w:r>
          </w:p>
        </w:tc>
        <w:tc>
          <w:tcPr>
            <w:tcW w:w="1345" w:type="pct"/>
            <w:vAlign w:val="center"/>
          </w:tcPr>
          <w:p w14:paraId="4B131268" w14:textId="71D00893" w:rsidR="00B77BE8" w:rsidRPr="00526C25" w:rsidRDefault="009A7672"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174</w:t>
            </w:r>
          </w:p>
        </w:tc>
      </w:tr>
    </w:tbl>
    <w:p w14:paraId="233003AD" w14:textId="77777777" w:rsidR="00B77BE8" w:rsidRPr="00526C25" w:rsidRDefault="00B77BE8" w:rsidP="00526C25">
      <w:pPr>
        <w:spacing w:line="276" w:lineRule="auto"/>
        <w:rPr>
          <w:rFonts w:ascii="Times New Roman" w:hAnsi="Times New Roman" w:cs="Times New Roman"/>
          <w:sz w:val="24"/>
          <w:szCs w:val="24"/>
        </w:rPr>
      </w:pPr>
    </w:p>
    <w:p w14:paraId="0409BA79" w14:textId="56C82C3C" w:rsidR="00B77BE8" w:rsidRDefault="00B77BE8" w:rsidP="00526C25">
      <w:pPr>
        <w:spacing w:line="276" w:lineRule="auto"/>
        <w:rPr>
          <w:rFonts w:ascii="Times New Roman" w:hAnsi="Times New Roman" w:cs="Times New Roman"/>
          <w:sz w:val="24"/>
          <w:szCs w:val="24"/>
        </w:rPr>
      </w:pPr>
    </w:p>
    <w:p w14:paraId="5855D1D6" w14:textId="6F5FE8FD" w:rsidR="006E39A6" w:rsidRDefault="006E39A6" w:rsidP="00526C25">
      <w:pPr>
        <w:spacing w:line="276" w:lineRule="auto"/>
        <w:rPr>
          <w:rFonts w:ascii="Times New Roman" w:hAnsi="Times New Roman" w:cs="Times New Roman"/>
          <w:sz w:val="24"/>
          <w:szCs w:val="24"/>
        </w:rPr>
      </w:pPr>
    </w:p>
    <w:p w14:paraId="4D7A217A" w14:textId="616330FE" w:rsidR="006E39A6" w:rsidRDefault="006E39A6" w:rsidP="00526C25">
      <w:pPr>
        <w:spacing w:line="276" w:lineRule="auto"/>
        <w:rPr>
          <w:rFonts w:ascii="Times New Roman" w:hAnsi="Times New Roman" w:cs="Times New Roman"/>
          <w:sz w:val="24"/>
          <w:szCs w:val="24"/>
        </w:rPr>
      </w:pPr>
    </w:p>
    <w:p w14:paraId="355B5ACA" w14:textId="0CB6BB0C" w:rsidR="006E39A6" w:rsidRDefault="006E39A6" w:rsidP="00526C25">
      <w:pPr>
        <w:spacing w:line="276" w:lineRule="auto"/>
        <w:rPr>
          <w:rFonts w:ascii="Times New Roman" w:hAnsi="Times New Roman" w:cs="Times New Roman"/>
          <w:sz w:val="24"/>
          <w:szCs w:val="24"/>
        </w:rPr>
      </w:pPr>
    </w:p>
    <w:p w14:paraId="59326FA8" w14:textId="7EF277FD" w:rsidR="006E39A6" w:rsidRDefault="006E39A6" w:rsidP="00526C25">
      <w:pPr>
        <w:spacing w:line="276" w:lineRule="auto"/>
        <w:rPr>
          <w:rFonts w:ascii="Times New Roman" w:hAnsi="Times New Roman" w:cs="Times New Roman"/>
          <w:sz w:val="24"/>
          <w:szCs w:val="24"/>
        </w:rPr>
      </w:pPr>
    </w:p>
    <w:p w14:paraId="36F21DB2" w14:textId="77777777" w:rsidR="006E39A6" w:rsidRPr="00526C25" w:rsidRDefault="006E39A6" w:rsidP="00526C25">
      <w:pPr>
        <w:spacing w:line="276" w:lineRule="auto"/>
        <w:rPr>
          <w:rFonts w:ascii="Times New Roman" w:hAnsi="Times New Roman" w:cs="Times New Roman"/>
          <w:sz w:val="24"/>
          <w:szCs w:val="24"/>
        </w:rPr>
      </w:pPr>
    </w:p>
    <w:p w14:paraId="2B482374" w14:textId="0E8BA1C5"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lastRenderedPageBreak/>
        <w:t xml:space="preserve">2.2. Структура профессионального модуля </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1"/>
        <w:gridCol w:w="2523"/>
        <w:gridCol w:w="615"/>
        <w:gridCol w:w="699"/>
        <w:gridCol w:w="628"/>
        <w:gridCol w:w="553"/>
        <w:gridCol w:w="419"/>
        <w:gridCol w:w="478"/>
        <w:gridCol w:w="688"/>
        <w:gridCol w:w="837"/>
      </w:tblGrid>
      <w:tr w:rsidR="008E4563" w:rsidRPr="00526C25" w14:paraId="381A788D" w14:textId="77777777" w:rsidTr="008E4563">
        <w:trPr>
          <w:cantSplit/>
          <w:trHeight w:val="3271"/>
        </w:trPr>
        <w:tc>
          <w:tcPr>
            <w:tcW w:w="1043" w:type="pct"/>
            <w:tcBorders>
              <w:bottom w:val="single" w:sz="4" w:space="0" w:color="auto"/>
            </w:tcBorders>
          </w:tcPr>
          <w:p w14:paraId="0984D0BE"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Код ОК, ПК</w:t>
            </w:r>
          </w:p>
        </w:tc>
        <w:tc>
          <w:tcPr>
            <w:tcW w:w="1342" w:type="pct"/>
            <w:tcBorders>
              <w:bottom w:val="single" w:sz="4" w:space="0" w:color="auto"/>
            </w:tcBorders>
            <w:vAlign w:val="center"/>
          </w:tcPr>
          <w:p w14:paraId="4748B3F5"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Наименования разделов профессионального модуля</w:t>
            </w:r>
          </w:p>
        </w:tc>
        <w:tc>
          <w:tcPr>
            <w:tcW w:w="327" w:type="pct"/>
            <w:tcBorders>
              <w:bottom w:val="single" w:sz="4" w:space="0" w:color="auto"/>
            </w:tcBorders>
            <w:vAlign w:val="center"/>
          </w:tcPr>
          <w:p w14:paraId="4B2C9AEA"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Всего, час.</w:t>
            </w:r>
          </w:p>
        </w:tc>
        <w:tc>
          <w:tcPr>
            <w:tcW w:w="372" w:type="pct"/>
            <w:tcBorders>
              <w:bottom w:val="single" w:sz="4" w:space="0" w:color="auto"/>
            </w:tcBorders>
            <w:textDirection w:val="btLr"/>
            <w:vAlign w:val="center"/>
          </w:tcPr>
          <w:p w14:paraId="093FE5D8"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 т.ч. в форме практической подготовки</w:t>
            </w:r>
          </w:p>
        </w:tc>
        <w:tc>
          <w:tcPr>
            <w:tcW w:w="334" w:type="pct"/>
            <w:shd w:val="clear" w:color="auto" w:fill="D9D9D9" w:themeFill="background1" w:themeFillShade="D9"/>
            <w:textDirection w:val="btLr"/>
            <w:vAlign w:val="center"/>
          </w:tcPr>
          <w:p w14:paraId="736132FB" w14:textId="77777777" w:rsidR="00B77BE8" w:rsidRPr="00526C25" w:rsidRDefault="00B77BE8" w:rsidP="00526C25">
            <w:pPr>
              <w:suppressAutoHyphens/>
              <w:spacing w:line="276" w:lineRule="auto"/>
              <w:ind w:left="113" w:right="113"/>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Обучение по МДК, в т.ч.:</w:t>
            </w:r>
          </w:p>
        </w:tc>
        <w:tc>
          <w:tcPr>
            <w:tcW w:w="294" w:type="pct"/>
            <w:textDirection w:val="btLr"/>
            <w:vAlign w:val="center"/>
          </w:tcPr>
          <w:p w14:paraId="72EDCB21"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Учебные занятия</w:t>
            </w:r>
          </w:p>
        </w:tc>
        <w:tc>
          <w:tcPr>
            <w:tcW w:w="223" w:type="pct"/>
            <w:textDirection w:val="btLr"/>
            <w:vAlign w:val="center"/>
          </w:tcPr>
          <w:p w14:paraId="2796AC3F"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Курсовая работа (проект)</w:t>
            </w:r>
          </w:p>
        </w:tc>
        <w:tc>
          <w:tcPr>
            <w:tcW w:w="253" w:type="pct"/>
            <w:textDirection w:val="btLr"/>
            <w:vAlign w:val="center"/>
          </w:tcPr>
          <w:p w14:paraId="5A5ABF15" w14:textId="15B88A76"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Самостоятельная работа</w:t>
            </w:r>
          </w:p>
        </w:tc>
        <w:tc>
          <w:tcPr>
            <w:tcW w:w="366" w:type="pct"/>
            <w:shd w:val="clear" w:color="auto" w:fill="D9D9D9" w:themeFill="background1" w:themeFillShade="D9"/>
            <w:textDirection w:val="btLr"/>
            <w:vAlign w:val="center"/>
          </w:tcPr>
          <w:p w14:paraId="66616C6E"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Учебная практика</w:t>
            </w:r>
          </w:p>
        </w:tc>
        <w:tc>
          <w:tcPr>
            <w:tcW w:w="446" w:type="pct"/>
            <w:shd w:val="clear" w:color="auto" w:fill="D9D9D9" w:themeFill="background1" w:themeFillShade="D9"/>
            <w:textDirection w:val="btLr"/>
          </w:tcPr>
          <w:p w14:paraId="4289B611"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Производственная практика</w:t>
            </w:r>
          </w:p>
        </w:tc>
      </w:tr>
      <w:tr w:rsidR="008E4563" w:rsidRPr="00526C25" w14:paraId="29C4EE52" w14:textId="77777777" w:rsidTr="008E4563">
        <w:trPr>
          <w:cantSplit/>
          <w:trHeight w:val="73"/>
        </w:trPr>
        <w:tc>
          <w:tcPr>
            <w:tcW w:w="1043" w:type="pct"/>
            <w:tcBorders>
              <w:bottom w:val="single" w:sz="4" w:space="0" w:color="auto"/>
            </w:tcBorders>
            <w:vAlign w:val="center"/>
          </w:tcPr>
          <w:p w14:paraId="6A8F92E9"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w:t>
            </w:r>
          </w:p>
        </w:tc>
        <w:tc>
          <w:tcPr>
            <w:tcW w:w="1342" w:type="pct"/>
            <w:tcBorders>
              <w:bottom w:val="single" w:sz="4" w:space="0" w:color="auto"/>
            </w:tcBorders>
            <w:vAlign w:val="center"/>
          </w:tcPr>
          <w:p w14:paraId="2103DEBF"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2</w:t>
            </w:r>
          </w:p>
        </w:tc>
        <w:tc>
          <w:tcPr>
            <w:tcW w:w="327" w:type="pct"/>
            <w:tcBorders>
              <w:bottom w:val="single" w:sz="4" w:space="0" w:color="auto"/>
            </w:tcBorders>
            <w:vAlign w:val="center"/>
          </w:tcPr>
          <w:p w14:paraId="2C8500A8" w14:textId="77777777" w:rsidR="00B77BE8" w:rsidRPr="00526C25" w:rsidRDefault="00B77BE8"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iCs/>
                <w:sz w:val="24"/>
                <w:szCs w:val="24"/>
                <w:lang w:eastAsia="ru-RU"/>
              </w:rPr>
              <w:t>3</w:t>
            </w:r>
          </w:p>
        </w:tc>
        <w:tc>
          <w:tcPr>
            <w:tcW w:w="372" w:type="pct"/>
            <w:tcBorders>
              <w:bottom w:val="single" w:sz="4" w:space="0" w:color="auto"/>
            </w:tcBorders>
            <w:vAlign w:val="center"/>
          </w:tcPr>
          <w:p w14:paraId="0576FA83" w14:textId="77777777" w:rsidR="00B77BE8" w:rsidRPr="00526C25" w:rsidRDefault="00B77BE8"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sz w:val="24"/>
                <w:szCs w:val="24"/>
                <w:lang w:eastAsia="ru-RU"/>
              </w:rPr>
              <w:t>4</w:t>
            </w:r>
          </w:p>
        </w:tc>
        <w:tc>
          <w:tcPr>
            <w:tcW w:w="334" w:type="pct"/>
            <w:shd w:val="clear" w:color="auto" w:fill="D9D9D9" w:themeFill="background1" w:themeFillShade="D9"/>
            <w:vAlign w:val="center"/>
          </w:tcPr>
          <w:p w14:paraId="40752006"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5</w:t>
            </w:r>
          </w:p>
        </w:tc>
        <w:tc>
          <w:tcPr>
            <w:tcW w:w="294" w:type="pct"/>
            <w:vAlign w:val="center"/>
          </w:tcPr>
          <w:p w14:paraId="685A5501"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6</w:t>
            </w:r>
          </w:p>
        </w:tc>
        <w:tc>
          <w:tcPr>
            <w:tcW w:w="223" w:type="pct"/>
            <w:vAlign w:val="center"/>
          </w:tcPr>
          <w:p w14:paraId="6C7BE47F"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7</w:t>
            </w:r>
          </w:p>
        </w:tc>
        <w:tc>
          <w:tcPr>
            <w:tcW w:w="253" w:type="pct"/>
            <w:vAlign w:val="center"/>
          </w:tcPr>
          <w:p w14:paraId="67F9D3DF"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8</w:t>
            </w:r>
          </w:p>
        </w:tc>
        <w:tc>
          <w:tcPr>
            <w:tcW w:w="366" w:type="pct"/>
            <w:shd w:val="clear" w:color="auto" w:fill="D9D9D9" w:themeFill="background1" w:themeFillShade="D9"/>
          </w:tcPr>
          <w:p w14:paraId="7641F60A"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9</w:t>
            </w:r>
          </w:p>
        </w:tc>
        <w:tc>
          <w:tcPr>
            <w:tcW w:w="446" w:type="pct"/>
            <w:shd w:val="clear" w:color="auto" w:fill="D9D9D9" w:themeFill="background1" w:themeFillShade="D9"/>
          </w:tcPr>
          <w:p w14:paraId="5B88CA47"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10</w:t>
            </w:r>
          </w:p>
        </w:tc>
      </w:tr>
      <w:tr w:rsidR="008E4563" w:rsidRPr="00526C25" w14:paraId="7841B292" w14:textId="77777777" w:rsidTr="008E4563">
        <w:trPr>
          <w:cantSplit/>
          <w:trHeight w:val="73"/>
        </w:trPr>
        <w:tc>
          <w:tcPr>
            <w:tcW w:w="1043" w:type="pct"/>
            <w:tcBorders>
              <w:bottom w:val="single" w:sz="4" w:space="0" w:color="auto"/>
            </w:tcBorders>
            <w:vAlign w:val="center"/>
          </w:tcPr>
          <w:p w14:paraId="5F93C84F" w14:textId="3232B7D7" w:rsidR="002903EB" w:rsidRPr="00526C25" w:rsidRDefault="008E4563"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ОК.01,02,04, 09</w:t>
            </w:r>
          </w:p>
          <w:p w14:paraId="2628A0DC" w14:textId="3171B53A" w:rsidR="008E4563" w:rsidRPr="00526C25" w:rsidRDefault="008E4563"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ПК.3.1, ПК.3.2, ПК.3.3</w:t>
            </w:r>
          </w:p>
        </w:tc>
        <w:tc>
          <w:tcPr>
            <w:tcW w:w="1342" w:type="pct"/>
            <w:tcBorders>
              <w:bottom w:val="single" w:sz="4" w:space="0" w:color="auto"/>
            </w:tcBorders>
            <w:vAlign w:val="center"/>
          </w:tcPr>
          <w:p w14:paraId="7FAFD18A" w14:textId="21345305" w:rsidR="002903EB" w:rsidRPr="00526C25" w:rsidRDefault="009A7672" w:rsidP="00526C25">
            <w:pPr>
              <w:suppressAutoHyphens/>
              <w:spacing w:line="276" w:lineRule="auto"/>
              <w:ind w:right="-110"/>
              <w:rPr>
                <w:rFonts w:ascii="Times New Roman" w:hAnsi="Times New Roman" w:cs="Times New Roman"/>
                <w:color w:val="000000"/>
                <w:sz w:val="24"/>
                <w:szCs w:val="24"/>
              </w:rPr>
            </w:pPr>
            <w:r w:rsidRPr="00526C25">
              <w:rPr>
                <w:rFonts w:ascii="Times New Roman" w:eastAsia="Times New Roman" w:hAnsi="Times New Roman" w:cs="Times New Roman"/>
                <w:iCs/>
                <w:sz w:val="24"/>
                <w:szCs w:val="24"/>
                <w:lang w:eastAsia="ru-RU"/>
              </w:rPr>
              <w:t>МДК.03.01.</w:t>
            </w:r>
            <w:r w:rsidR="007A2024">
              <w:rPr>
                <w:rFonts w:ascii="Times New Roman" w:eastAsia="Times New Roman" w:hAnsi="Times New Roman" w:cs="Times New Roman"/>
                <w:iCs/>
                <w:sz w:val="24"/>
                <w:szCs w:val="24"/>
                <w:lang w:eastAsia="ru-RU"/>
              </w:rPr>
              <w:t xml:space="preserve"> </w:t>
            </w:r>
            <w:r w:rsidR="008E4563" w:rsidRPr="00526C25">
              <w:rPr>
                <w:rFonts w:ascii="Times New Roman" w:hAnsi="Times New Roman" w:cs="Times New Roman"/>
                <w:color w:val="000000"/>
                <w:sz w:val="24"/>
                <w:szCs w:val="24"/>
              </w:rPr>
              <w:t>Основы анализа и обработки результатов измерений при радиационном контроле</w:t>
            </w:r>
          </w:p>
        </w:tc>
        <w:tc>
          <w:tcPr>
            <w:tcW w:w="327" w:type="pct"/>
            <w:tcBorders>
              <w:bottom w:val="single" w:sz="4" w:space="0" w:color="auto"/>
            </w:tcBorders>
            <w:vAlign w:val="center"/>
          </w:tcPr>
          <w:p w14:paraId="17068F20" w14:textId="77777777" w:rsidR="002903EB" w:rsidRPr="00526C25" w:rsidRDefault="002903EB" w:rsidP="00526C25">
            <w:pPr>
              <w:spacing w:line="276" w:lineRule="auto"/>
              <w:jc w:val="center"/>
              <w:rPr>
                <w:rFonts w:ascii="Times New Roman" w:eastAsia="Times New Roman" w:hAnsi="Times New Roman" w:cs="Times New Roman"/>
                <w:iCs/>
                <w:sz w:val="24"/>
                <w:szCs w:val="24"/>
                <w:lang w:eastAsia="ru-RU"/>
              </w:rPr>
            </w:pPr>
          </w:p>
        </w:tc>
        <w:tc>
          <w:tcPr>
            <w:tcW w:w="372" w:type="pct"/>
            <w:tcBorders>
              <w:bottom w:val="single" w:sz="4" w:space="0" w:color="auto"/>
            </w:tcBorders>
            <w:vAlign w:val="center"/>
          </w:tcPr>
          <w:p w14:paraId="71AD78FE" w14:textId="77777777" w:rsidR="002903EB" w:rsidRPr="00526C25" w:rsidRDefault="002903EB" w:rsidP="00526C25">
            <w:pPr>
              <w:spacing w:line="276" w:lineRule="auto"/>
              <w:jc w:val="center"/>
              <w:rPr>
                <w:rFonts w:ascii="Times New Roman" w:eastAsia="Times New Roman" w:hAnsi="Times New Roman" w:cs="Times New Roman"/>
                <w:sz w:val="24"/>
                <w:szCs w:val="24"/>
                <w:lang w:eastAsia="ru-RU"/>
              </w:rPr>
            </w:pPr>
          </w:p>
        </w:tc>
        <w:tc>
          <w:tcPr>
            <w:tcW w:w="334" w:type="pct"/>
            <w:shd w:val="clear" w:color="auto" w:fill="D9D9D9" w:themeFill="background1" w:themeFillShade="D9"/>
            <w:vAlign w:val="center"/>
          </w:tcPr>
          <w:p w14:paraId="27079539" w14:textId="77777777" w:rsidR="002903EB" w:rsidRPr="00526C25" w:rsidRDefault="002903EB" w:rsidP="00526C25">
            <w:pPr>
              <w:suppressAutoHyphens/>
              <w:spacing w:line="276" w:lineRule="auto"/>
              <w:jc w:val="center"/>
              <w:rPr>
                <w:rFonts w:ascii="Times New Roman" w:eastAsia="Times New Roman" w:hAnsi="Times New Roman" w:cs="Times New Roman"/>
                <w:sz w:val="24"/>
                <w:szCs w:val="24"/>
                <w:lang w:eastAsia="ru-RU"/>
              </w:rPr>
            </w:pPr>
          </w:p>
        </w:tc>
        <w:tc>
          <w:tcPr>
            <w:tcW w:w="294" w:type="pct"/>
            <w:vAlign w:val="center"/>
          </w:tcPr>
          <w:p w14:paraId="68F46360" w14:textId="77777777" w:rsidR="002903EB" w:rsidRPr="00526C25" w:rsidRDefault="002903EB" w:rsidP="00526C25">
            <w:pPr>
              <w:suppressAutoHyphens/>
              <w:spacing w:line="276" w:lineRule="auto"/>
              <w:jc w:val="center"/>
              <w:rPr>
                <w:rFonts w:ascii="Times New Roman" w:eastAsia="Times New Roman" w:hAnsi="Times New Roman" w:cs="Times New Roman"/>
                <w:sz w:val="24"/>
                <w:szCs w:val="24"/>
                <w:lang w:eastAsia="ru-RU"/>
              </w:rPr>
            </w:pPr>
          </w:p>
        </w:tc>
        <w:tc>
          <w:tcPr>
            <w:tcW w:w="223" w:type="pct"/>
            <w:vAlign w:val="center"/>
          </w:tcPr>
          <w:p w14:paraId="02955882" w14:textId="77777777" w:rsidR="002903EB" w:rsidRPr="00526C25" w:rsidRDefault="002903EB" w:rsidP="00526C25">
            <w:pPr>
              <w:suppressAutoHyphens/>
              <w:spacing w:line="276" w:lineRule="auto"/>
              <w:jc w:val="center"/>
              <w:rPr>
                <w:rFonts w:ascii="Times New Roman" w:eastAsia="Times New Roman" w:hAnsi="Times New Roman" w:cs="Times New Roman"/>
                <w:sz w:val="24"/>
                <w:szCs w:val="24"/>
                <w:lang w:eastAsia="ru-RU"/>
              </w:rPr>
            </w:pPr>
          </w:p>
        </w:tc>
        <w:tc>
          <w:tcPr>
            <w:tcW w:w="253" w:type="pct"/>
            <w:vAlign w:val="center"/>
          </w:tcPr>
          <w:p w14:paraId="367125A7" w14:textId="77777777" w:rsidR="002903EB" w:rsidRPr="00526C25" w:rsidRDefault="002903EB" w:rsidP="00526C25">
            <w:pPr>
              <w:suppressAutoHyphens/>
              <w:spacing w:line="276" w:lineRule="auto"/>
              <w:jc w:val="center"/>
              <w:rPr>
                <w:rFonts w:ascii="Times New Roman" w:eastAsia="Times New Roman" w:hAnsi="Times New Roman" w:cs="Times New Roman"/>
                <w:sz w:val="24"/>
                <w:szCs w:val="24"/>
                <w:lang w:eastAsia="ru-RU"/>
              </w:rPr>
            </w:pPr>
          </w:p>
        </w:tc>
        <w:tc>
          <w:tcPr>
            <w:tcW w:w="366" w:type="pct"/>
            <w:shd w:val="clear" w:color="auto" w:fill="D9D9D9" w:themeFill="background1" w:themeFillShade="D9"/>
          </w:tcPr>
          <w:p w14:paraId="2DBE5AE0" w14:textId="77777777" w:rsidR="002903EB" w:rsidRPr="00526C25" w:rsidRDefault="002903EB" w:rsidP="00526C25">
            <w:pPr>
              <w:suppressAutoHyphens/>
              <w:spacing w:line="276" w:lineRule="auto"/>
              <w:jc w:val="center"/>
              <w:rPr>
                <w:rFonts w:ascii="Times New Roman" w:eastAsia="Times New Roman" w:hAnsi="Times New Roman" w:cs="Times New Roman"/>
                <w:sz w:val="24"/>
                <w:szCs w:val="24"/>
                <w:lang w:eastAsia="ru-RU"/>
              </w:rPr>
            </w:pPr>
          </w:p>
        </w:tc>
        <w:tc>
          <w:tcPr>
            <w:tcW w:w="446" w:type="pct"/>
            <w:shd w:val="clear" w:color="auto" w:fill="D9D9D9" w:themeFill="background1" w:themeFillShade="D9"/>
          </w:tcPr>
          <w:p w14:paraId="7AB120BB" w14:textId="77777777" w:rsidR="002903EB" w:rsidRPr="00526C25" w:rsidRDefault="002903EB" w:rsidP="00526C25">
            <w:pPr>
              <w:suppressAutoHyphens/>
              <w:spacing w:line="276" w:lineRule="auto"/>
              <w:jc w:val="center"/>
              <w:rPr>
                <w:rFonts w:ascii="Times New Roman" w:eastAsia="Times New Roman" w:hAnsi="Times New Roman" w:cs="Times New Roman"/>
                <w:sz w:val="24"/>
                <w:szCs w:val="24"/>
                <w:lang w:eastAsia="ru-RU"/>
              </w:rPr>
            </w:pPr>
          </w:p>
        </w:tc>
      </w:tr>
      <w:tr w:rsidR="008E4563" w:rsidRPr="00526C25" w14:paraId="5B7DE027" w14:textId="77777777" w:rsidTr="008E4563">
        <w:tc>
          <w:tcPr>
            <w:tcW w:w="1043" w:type="pct"/>
          </w:tcPr>
          <w:p w14:paraId="2059F644" w14:textId="312A0C83" w:rsidR="008E4563" w:rsidRPr="00526C25" w:rsidRDefault="008E4563"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ОК.01,02,04, 09</w:t>
            </w:r>
          </w:p>
          <w:p w14:paraId="02F7822E" w14:textId="36495BCE" w:rsidR="00B77BE8" w:rsidRPr="00526C25" w:rsidRDefault="008E4563"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sz w:val="24"/>
                <w:szCs w:val="24"/>
                <w:lang w:eastAsia="ru-RU"/>
              </w:rPr>
              <w:t>ПК.3.1, ПК.3.2, ПК.3.3</w:t>
            </w:r>
          </w:p>
        </w:tc>
        <w:tc>
          <w:tcPr>
            <w:tcW w:w="1342" w:type="pct"/>
          </w:tcPr>
          <w:p w14:paraId="6C49CFA3" w14:textId="04E2702C" w:rsidR="00B77BE8" w:rsidRPr="00526C25" w:rsidRDefault="009A7672"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Раздел 1.</w:t>
            </w:r>
            <w:r w:rsidR="007A2024">
              <w:rPr>
                <w:rFonts w:ascii="Times New Roman" w:eastAsia="Times New Roman" w:hAnsi="Times New Roman" w:cs="Times New Roman"/>
                <w:bCs/>
                <w:sz w:val="24"/>
                <w:szCs w:val="24"/>
                <w:lang w:eastAsia="ru-RU"/>
              </w:rPr>
              <w:t xml:space="preserve"> </w:t>
            </w:r>
            <w:r w:rsidR="00CF722C" w:rsidRPr="00526C25">
              <w:rPr>
                <w:rFonts w:ascii="Times New Roman" w:eastAsia="Times New Roman" w:hAnsi="Times New Roman" w:cs="Times New Roman"/>
                <w:bCs/>
                <w:sz w:val="24"/>
                <w:szCs w:val="24"/>
                <w:lang w:eastAsia="ru-RU"/>
              </w:rPr>
              <w:t>Основы анализа результатов измерений</w:t>
            </w:r>
          </w:p>
        </w:tc>
        <w:tc>
          <w:tcPr>
            <w:tcW w:w="327" w:type="pct"/>
          </w:tcPr>
          <w:p w14:paraId="66AF9182" w14:textId="11CFE0CE" w:rsidR="00B77BE8" w:rsidRPr="00526C25" w:rsidRDefault="009A7672"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60</w:t>
            </w:r>
          </w:p>
        </w:tc>
        <w:tc>
          <w:tcPr>
            <w:tcW w:w="372" w:type="pct"/>
          </w:tcPr>
          <w:p w14:paraId="786E0B5B" w14:textId="37634363" w:rsidR="00B77BE8" w:rsidRPr="00526C25" w:rsidRDefault="009A7672"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30</w:t>
            </w:r>
          </w:p>
        </w:tc>
        <w:tc>
          <w:tcPr>
            <w:tcW w:w="334" w:type="pct"/>
            <w:shd w:val="clear" w:color="auto" w:fill="D9D9D9" w:themeFill="background1" w:themeFillShade="D9"/>
          </w:tcPr>
          <w:p w14:paraId="30B687D0" w14:textId="6253C16C" w:rsidR="00B77BE8" w:rsidRPr="00526C25" w:rsidRDefault="009A7672"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60</w:t>
            </w:r>
          </w:p>
        </w:tc>
        <w:tc>
          <w:tcPr>
            <w:tcW w:w="294" w:type="pct"/>
          </w:tcPr>
          <w:p w14:paraId="658503D0" w14:textId="6127D845" w:rsidR="00B77BE8" w:rsidRPr="00526C25" w:rsidRDefault="008E4563"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60</w:t>
            </w:r>
          </w:p>
        </w:tc>
        <w:tc>
          <w:tcPr>
            <w:tcW w:w="223" w:type="pct"/>
          </w:tcPr>
          <w:p w14:paraId="3AF026D1" w14:textId="5AEA1149" w:rsidR="00B77BE8" w:rsidRPr="00526C25" w:rsidRDefault="009A7672"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sz w:val="24"/>
                <w:szCs w:val="24"/>
                <w:lang w:eastAsia="ru-RU"/>
              </w:rPr>
              <w:t>-</w:t>
            </w:r>
          </w:p>
        </w:tc>
        <w:tc>
          <w:tcPr>
            <w:tcW w:w="253" w:type="pct"/>
          </w:tcPr>
          <w:p w14:paraId="2A0DFB1D"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w:t>
            </w:r>
          </w:p>
        </w:tc>
        <w:tc>
          <w:tcPr>
            <w:tcW w:w="366" w:type="pct"/>
            <w:shd w:val="clear" w:color="auto" w:fill="D9D9D9" w:themeFill="background1" w:themeFillShade="D9"/>
          </w:tcPr>
          <w:p w14:paraId="7567638B"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446" w:type="pct"/>
            <w:shd w:val="clear" w:color="auto" w:fill="D9D9D9" w:themeFill="background1" w:themeFillShade="D9"/>
          </w:tcPr>
          <w:p w14:paraId="1A62CDCD"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r>
      <w:tr w:rsidR="008E4563" w:rsidRPr="00526C25" w14:paraId="56BA7FD7" w14:textId="77777777" w:rsidTr="008E4563">
        <w:trPr>
          <w:trHeight w:val="314"/>
        </w:trPr>
        <w:tc>
          <w:tcPr>
            <w:tcW w:w="1043" w:type="pct"/>
          </w:tcPr>
          <w:p w14:paraId="373B0E79" w14:textId="4E2554FC" w:rsidR="008E4563" w:rsidRPr="00526C25" w:rsidRDefault="008E4563"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ОК.01,02,04, 09</w:t>
            </w:r>
          </w:p>
          <w:p w14:paraId="18CE90FA" w14:textId="6FA71970" w:rsidR="00B77BE8" w:rsidRPr="00526C25" w:rsidRDefault="008E4563"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sz w:val="24"/>
                <w:szCs w:val="24"/>
                <w:lang w:eastAsia="ru-RU"/>
              </w:rPr>
              <w:t>ПК.3.1, ПК.3.2, ПК.3.3</w:t>
            </w:r>
          </w:p>
        </w:tc>
        <w:tc>
          <w:tcPr>
            <w:tcW w:w="1342" w:type="pct"/>
          </w:tcPr>
          <w:p w14:paraId="479C7DE4" w14:textId="77777777" w:rsidR="00B77BE8" w:rsidRPr="00526C25" w:rsidRDefault="00B77BE8"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Учебная практика</w:t>
            </w:r>
          </w:p>
        </w:tc>
        <w:tc>
          <w:tcPr>
            <w:tcW w:w="327" w:type="pct"/>
          </w:tcPr>
          <w:p w14:paraId="59968113" w14:textId="5910DCAE" w:rsidR="00B77BE8" w:rsidRPr="00526C25" w:rsidRDefault="009A7672"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c>
          <w:tcPr>
            <w:tcW w:w="372" w:type="pct"/>
          </w:tcPr>
          <w:p w14:paraId="7DE2894B" w14:textId="2048AD4E" w:rsidR="00B77BE8" w:rsidRPr="00526C25" w:rsidRDefault="009A7672"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72</w:t>
            </w:r>
          </w:p>
        </w:tc>
        <w:tc>
          <w:tcPr>
            <w:tcW w:w="334" w:type="pct"/>
            <w:shd w:val="clear" w:color="auto" w:fill="D9D9D9" w:themeFill="background1" w:themeFillShade="D9"/>
          </w:tcPr>
          <w:p w14:paraId="76BA08D0"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771" w:type="pct"/>
            <w:gridSpan w:val="3"/>
            <w:shd w:val="clear" w:color="auto" w:fill="auto"/>
          </w:tcPr>
          <w:p w14:paraId="59F11C75"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366" w:type="pct"/>
            <w:shd w:val="clear" w:color="auto" w:fill="D9D9D9" w:themeFill="background1" w:themeFillShade="D9"/>
          </w:tcPr>
          <w:p w14:paraId="11DD88F4" w14:textId="53318B54" w:rsidR="00B77BE8" w:rsidRPr="00526C25" w:rsidRDefault="009A7672"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c>
          <w:tcPr>
            <w:tcW w:w="446" w:type="pct"/>
            <w:shd w:val="clear" w:color="auto" w:fill="D9D9D9" w:themeFill="background1" w:themeFillShade="D9"/>
          </w:tcPr>
          <w:p w14:paraId="7ADBA0F3"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r>
      <w:tr w:rsidR="008E4563" w:rsidRPr="00526C25" w14:paraId="30677506" w14:textId="77777777" w:rsidTr="008E4563">
        <w:trPr>
          <w:trHeight w:val="314"/>
        </w:trPr>
        <w:tc>
          <w:tcPr>
            <w:tcW w:w="1043" w:type="pct"/>
          </w:tcPr>
          <w:p w14:paraId="70F77524" w14:textId="7263AB3D" w:rsidR="008E4563" w:rsidRPr="00526C25" w:rsidRDefault="008E4563"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ОК.01,02,04, 09</w:t>
            </w:r>
          </w:p>
          <w:p w14:paraId="4BC734CB" w14:textId="6055D352" w:rsidR="00B77BE8" w:rsidRPr="00526C25" w:rsidRDefault="008E4563"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ПК.3.1, ПК.3.2, ПК.3.3</w:t>
            </w:r>
          </w:p>
        </w:tc>
        <w:tc>
          <w:tcPr>
            <w:tcW w:w="1342" w:type="pct"/>
          </w:tcPr>
          <w:p w14:paraId="344139D8" w14:textId="77777777" w:rsidR="00B77BE8" w:rsidRPr="00526C25" w:rsidRDefault="00B77BE8" w:rsidP="00526C25">
            <w:pPr>
              <w:spacing w:line="276" w:lineRule="auto"/>
              <w:rPr>
                <w:rFonts w:ascii="Times New Roman" w:eastAsia="Times New Roman" w:hAnsi="Times New Roman" w:cs="Times New Roman"/>
                <w:b/>
                <w:bCs/>
                <w:sz w:val="24"/>
                <w:szCs w:val="24"/>
                <w:u w:val="single"/>
                <w:lang w:eastAsia="ru-RU"/>
              </w:rPr>
            </w:pPr>
            <w:r w:rsidRPr="00526C25">
              <w:rPr>
                <w:rFonts w:ascii="Times New Roman" w:eastAsia="Times New Roman" w:hAnsi="Times New Roman" w:cs="Times New Roman"/>
                <w:sz w:val="24"/>
                <w:szCs w:val="24"/>
                <w:lang w:eastAsia="ru-RU"/>
              </w:rPr>
              <w:t>Производственная практика</w:t>
            </w:r>
          </w:p>
        </w:tc>
        <w:tc>
          <w:tcPr>
            <w:tcW w:w="327" w:type="pct"/>
          </w:tcPr>
          <w:p w14:paraId="4554F51A" w14:textId="165EC216" w:rsidR="00B77BE8" w:rsidRPr="00526C25" w:rsidRDefault="009A7672"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c>
          <w:tcPr>
            <w:tcW w:w="372" w:type="pct"/>
          </w:tcPr>
          <w:p w14:paraId="674BB3EB" w14:textId="037FD47D" w:rsidR="00B77BE8" w:rsidRPr="00526C25" w:rsidRDefault="009A7672"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72</w:t>
            </w:r>
          </w:p>
        </w:tc>
        <w:tc>
          <w:tcPr>
            <w:tcW w:w="334" w:type="pct"/>
            <w:shd w:val="clear" w:color="auto" w:fill="D9D9D9" w:themeFill="background1" w:themeFillShade="D9"/>
          </w:tcPr>
          <w:p w14:paraId="5E423787"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771" w:type="pct"/>
            <w:gridSpan w:val="3"/>
            <w:shd w:val="clear" w:color="auto" w:fill="auto"/>
          </w:tcPr>
          <w:p w14:paraId="2D592B3B"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366" w:type="pct"/>
            <w:shd w:val="clear" w:color="auto" w:fill="D9D9D9" w:themeFill="background1" w:themeFillShade="D9"/>
          </w:tcPr>
          <w:p w14:paraId="50DC5392" w14:textId="77777777" w:rsidR="00B77BE8" w:rsidRPr="00526C25" w:rsidRDefault="00B77BE8" w:rsidP="00526C25">
            <w:pPr>
              <w:spacing w:line="276" w:lineRule="auto"/>
              <w:jc w:val="center"/>
              <w:rPr>
                <w:rFonts w:ascii="Times New Roman" w:eastAsia="Times New Roman" w:hAnsi="Times New Roman" w:cs="Times New Roman"/>
                <w:bCs/>
                <w:sz w:val="24"/>
                <w:szCs w:val="24"/>
                <w:lang w:eastAsia="ru-RU"/>
              </w:rPr>
            </w:pPr>
          </w:p>
        </w:tc>
        <w:tc>
          <w:tcPr>
            <w:tcW w:w="446" w:type="pct"/>
            <w:shd w:val="clear" w:color="auto" w:fill="D9D9D9" w:themeFill="background1" w:themeFillShade="D9"/>
          </w:tcPr>
          <w:p w14:paraId="2F7ED96A" w14:textId="575E0837" w:rsidR="00B77BE8" w:rsidRPr="00526C25" w:rsidRDefault="009A7672" w:rsidP="00526C25">
            <w:pPr>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72</w:t>
            </w:r>
          </w:p>
        </w:tc>
      </w:tr>
      <w:tr w:rsidR="008E4563" w:rsidRPr="00526C25" w14:paraId="6F04396D" w14:textId="77777777" w:rsidTr="008E4563">
        <w:tc>
          <w:tcPr>
            <w:tcW w:w="1043" w:type="pct"/>
          </w:tcPr>
          <w:p w14:paraId="0C0145E4" w14:textId="77777777" w:rsidR="00B77BE8" w:rsidRPr="00526C25" w:rsidRDefault="00B77BE8" w:rsidP="00526C25">
            <w:pPr>
              <w:suppressAutoHyphens/>
              <w:spacing w:line="276" w:lineRule="auto"/>
              <w:rPr>
                <w:rFonts w:ascii="Times New Roman" w:eastAsia="Times New Roman" w:hAnsi="Times New Roman" w:cs="Times New Roman"/>
                <w:sz w:val="24"/>
                <w:szCs w:val="24"/>
                <w:lang w:eastAsia="ru-RU"/>
              </w:rPr>
            </w:pPr>
          </w:p>
        </w:tc>
        <w:tc>
          <w:tcPr>
            <w:tcW w:w="1342" w:type="pct"/>
          </w:tcPr>
          <w:p w14:paraId="27E30615" w14:textId="77777777" w:rsidR="00B77BE8" w:rsidRPr="00526C25" w:rsidRDefault="00B77BE8"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Промежуточная аттестация</w:t>
            </w:r>
          </w:p>
        </w:tc>
        <w:tc>
          <w:tcPr>
            <w:tcW w:w="327" w:type="pct"/>
          </w:tcPr>
          <w:p w14:paraId="4B6D2DB1" w14:textId="329534F4" w:rsidR="00B77BE8" w:rsidRPr="00526C25" w:rsidRDefault="009A7672" w:rsidP="00526C25">
            <w:pPr>
              <w:suppressAutoHyphens/>
              <w:spacing w:line="276" w:lineRule="auto"/>
              <w:jc w:val="center"/>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6</w:t>
            </w:r>
          </w:p>
        </w:tc>
        <w:tc>
          <w:tcPr>
            <w:tcW w:w="372" w:type="pct"/>
            <w:shd w:val="clear" w:color="auto" w:fill="auto"/>
          </w:tcPr>
          <w:p w14:paraId="367EC5E1"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334" w:type="pct"/>
            <w:shd w:val="clear" w:color="auto" w:fill="D9D9D9" w:themeFill="background1" w:themeFillShade="D9"/>
          </w:tcPr>
          <w:p w14:paraId="387A15C4"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771" w:type="pct"/>
            <w:gridSpan w:val="3"/>
            <w:shd w:val="clear" w:color="auto" w:fill="auto"/>
          </w:tcPr>
          <w:p w14:paraId="3EA1CF8D"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366" w:type="pct"/>
            <w:shd w:val="clear" w:color="auto" w:fill="D9D9D9" w:themeFill="background1" w:themeFillShade="D9"/>
          </w:tcPr>
          <w:p w14:paraId="60A43BC6"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446" w:type="pct"/>
            <w:shd w:val="clear" w:color="auto" w:fill="D9D9D9" w:themeFill="background1" w:themeFillShade="D9"/>
          </w:tcPr>
          <w:p w14:paraId="1795F5D2"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r>
      <w:tr w:rsidR="008E4563" w:rsidRPr="00526C25" w14:paraId="420452D9" w14:textId="77777777" w:rsidTr="008E4563">
        <w:trPr>
          <w:trHeight w:val="217"/>
        </w:trPr>
        <w:tc>
          <w:tcPr>
            <w:tcW w:w="1043" w:type="pct"/>
          </w:tcPr>
          <w:p w14:paraId="101BF706"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p>
        </w:tc>
        <w:tc>
          <w:tcPr>
            <w:tcW w:w="1342" w:type="pct"/>
          </w:tcPr>
          <w:p w14:paraId="1BE04E5D"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 xml:space="preserve">Всего: </w:t>
            </w:r>
          </w:p>
        </w:tc>
        <w:tc>
          <w:tcPr>
            <w:tcW w:w="327" w:type="pct"/>
          </w:tcPr>
          <w:p w14:paraId="072B0D92" w14:textId="0E4BAF65" w:rsidR="00B77BE8" w:rsidRPr="00526C25" w:rsidRDefault="009A7672" w:rsidP="00526C25">
            <w:pPr>
              <w:spacing w:line="276" w:lineRule="auto"/>
              <w:jc w:val="center"/>
              <w:rPr>
                <w:rFonts w:ascii="Times New Roman" w:eastAsia="Times New Roman" w:hAnsi="Times New Roman" w:cs="Times New Roman"/>
                <w:b/>
                <w:iCs/>
                <w:sz w:val="24"/>
                <w:szCs w:val="24"/>
                <w:lang w:eastAsia="ru-RU"/>
              </w:rPr>
            </w:pPr>
            <w:r w:rsidRPr="00526C25">
              <w:rPr>
                <w:rFonts w:ascii="Times New Roman" w:eastAsia="Times New Roman" w:hAnsi="Times New Roman" w:cs="Times New Roman"/>
                <w:b/>
                <w:bCs/>
                <w:iCs/>
                <w:sz w:val="24"/>
                <w:szCs w:val="24"/>
                <w:lang w:eastAsia="ru-RU"/>
              </w:rPr>
              <w:t>210</w:t>
            </w:r>
          </w:p>
        </w:tc>
        <w:tc>
          <w:tcPr>
            <w:tcW w:w="372" w:type="pct"/>
          </w:tcPr>
          <w:p w14:paraId="19B44DF8" w14:textId="01E28D7F" w:rsidR="00B77BE8" w:rsidRPr="00526C25" w:rsidRDefault="009A7672"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174</w:t>
            </w:r>
          </w:p>
        </w:tc>
        <w:tc>
          <w:tcPr>
            <w:tcW w:w="334" w:type="pct"/>
            <w:shd w:val="clear" w:color="auto" w:fill="D9D9D9" w:themeFill="background1" w:themeFillShade="D9"/>
          </w:tcPr>
          <w:p w14:paraId="351FD1DA" w14:textId="27B1F351" w:rsidR="00B77BE8" w:rsidRPr="00526C25" w:rsidRDefault="009A7672"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60</w:t>
            </w:r>
          </w:p>
        </w:tc>
        <w:tc>
          <w:tcPr>
            <w:tcW w:w="294" w:type="pct"/>
          </w:tcPr>
          <w:p w14:paraId="20C258DC" w14:textId="1B24ED5D" w:rsidR="00B77BE8" w:rsidRPr="00526C25" w:rsidRDefault="008E4563"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60</w:t>
            </w:r>
          </w:p>
        </w:tc>
        <w:tc>
          <w:tcPr>
            <w:tcW w:w="223" w:type="pct"/>
          </w:tcPr>
          <w:p w14:paraId="5AD7C065" w14:textId="28619ADD" w:rsidR="00B77BE8" w:rsidRPr="00526C25" w:rsidRDefault="009A7672"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w:t>
            </w:r>
          </w:p>
        </w:tc>
        <w:tc>
          <w:tcPr>
            <w:tcW w:w="253" w:type="pct"/>
          </w:tcPr>
          <w:p w14:paraId="21FCBFAE" w14:textId="12CECD96" w:rsidR="00B77BE8" w:rsidRPr="00526C25" w:rsidRDefault="009A7672"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w:t>
            </w:r>
          </w:p>
        </w:tc>
        <w:tc>
          <w:tcPr>
            <w:tcW w:w="366" w:type="pct"/>
            <w:shd w:val="clear" w:color="auto" w:fill="D9D9D9" w:themeFill="background1" w:themeFillShade="D9"/>
          </w:tcPr>
          <w:p w14:paraId="785239A5" w14:textId="33F28A36" w:rsidR="00B77BE8" w:rsidRPr="00526C25" w:rsidRDefault="009A7672"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72</w:t>
            </w:r>
          </w:p>
        </w:tc>
        <w:tc>
          <w:tcPr>
            <w:tcW w:w="446" w:type="pct"/>
            <w:shd w:val="clear" w:color="auto" w:fill="D9D9D9" w:themeFill="background1" w:themeFillShade="D9"/>
          </w:tcPr>
          <w:p w14:paraId="057A5B11" w14:textId="28F87A35" w:rsidR="00B77BE8" w:rsidRPr="00526C25" w:rsidRDefault="009A7672"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72</w:t>
            </w:r>
          </w:p>
        </w:tc>
      </w:tr>
    </w:tbl>
    <w:p w14:paraId="3AEB2719"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p>
    <w:p w14:paraId="3D699E88" w14:textId="77777777" w:rsidR="008E4563" w:rsidRPr="00526C25" w:rsidRDefault="008E4563" w:rsidP="00526C25">
      <w:pPr>
        <w:spacing w:line="276" w:lineRule="auto"/>
        <w:ind w:firstLine="709"/>
        <w:outlineLvl w:val="1"/>
        <w:rPr>
          <w:rFonts w:ascii="Times New Roman" w:eastAsia="Segoe UI" w:hAnsi="Times New Roman" w:cs="Times New Roman"/>
          <w:b/>
          <w:bCs/>
          <w:spacing w:val="15"/>
          <w:sz w:val="24"/>
          <w:szCs w:val="24"/>
          <w:lang w:eastAsia="ru-RU"/>
        </w:rPr>
      </w:pPr>
    </w:p>
    <w:p w14:paraId="6A47C2DF" w14:textId="4BBADA6D"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578F0" w:rsidRPr="00526C25" w14:paraId="57FC0C5F" w14:textId="77777777" w:rsidTr="00B77BE8">
        <w:trPr>
          <w:trHeight w:val="903"/>
        </w:trPr>
        <w:tc>
          <w:tcPr>
            <w:tcW w:w="2972" w:type="dxa"/>
            <w:vAlign w:val="center"/>
          </w:tcPr>
          <w:p w14:paraId="5E0BC837" w14:textId="77777777" w:rsidR="00B77BE8" w:rsidRPr="00526C25" w:rsidRDefault="00B77BE8"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050CD2B5" w14:textId="06F8F5E4" w:rsidR="00B77BE8" w:rsidRPr="00526C25" w:rsidRDefault="00B77BE8" w:rsidP="00526C25">
            <w:pPr>
              <w:suppressAutoHyphens/>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578F0" w:rsidRPr="00526C25" w14:paraId="167DFDCD" w14:textId="77777777" w:rsidTr="00B77BE8">
        <w:tc>
          <w:tcPr>
            <w:tcW w:w="9634" w:type="dxa"/>
            <w:gridSpan w:val="2"/>
          </w:tcPr>
          <w:p w14:paraId="7B736F33" w14:textId="60DA3372" w:rsidR="00B77BE8" w:rsidRPr="00526C25" w:rsidRDefault="00CF722C"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b/>
                <w:bCs/>
                <w:sz w:val="24"/>
                <w:szCs w:val="24"/>
                <w:lang w:eastAsia="ru-RU"/>
              </w:rPr>
              <w:t xml:space="preserve">МДК.03.01. </w:t>
            </w:r>
            <w:r w:rsidR="008E4563" w:rsidRPr="00526C25">
              <w:rPr>
                <w:rFonts w:ascii="Times New Roman" w:hAnsi="Times New Roman" w:cs="Times New Roman"/>
                <w:b/>
                <w:color w:val="000000"/>
                <w:sz w:val="24"/>
                <w:szCs w:val="24"/>
              </w:rPr>
              <w:t>Основы анализа и обработки результатов измерений при радиационном контроле</w:t>
            </w:r>
          </w:p>
        </w:tc>
      </w:tr>
      <w:tr w:rsidR="00C578F0" w:rsidRPr="00526C25" w14:paraId="5E6D9ED7" w14:textId="77777777" w:rsidTr="00B77BE8">
        <w:trPr>
          <w:trHeight w:val="20"/>
        </w:trPr>
        <w:tc>
          <w:tcPr>
            <w:tcW w:w="9634" w:type="dxa"/>
            <w:gridSpan w:val="2"/>
          </w:tcPr>
          <w:p w14:paraId="7A7E6820" w14:textId="63AF3225" w:rsidR="00B77BE8" w:rsidRPr="00526C25" w:rsidRDefault="00CF722C"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b/>
                <w:bCs/>
                <w:sz w:val="24"/>
                <w:szCs w:val="24"/>
                <w:lang w:eastAsia="ru-RU"/>
              </w:rPr>
              <w:t>Раздел 1. Основы анализа результатов измерений</w:t>
            </w:r>
            <w:r w:rsidR="004E56BA" w:rsidRPr="00526C25">
              <w:rPr>
                <w:rFonts w:ascii="Times New Roman" w:eastAsia="Times New Roman" w:hAnsi="Times New Roman" w:cs="Times New Roman"/>
                <w:b/>
                <w:bCs/>
                <w:sz w:val="24"/>
                <w:szCs w:val="24"/>
                <w:lang w:eastAsia="ru-RU"/>
              </w:rPr>
              <w:t xml:space="preserve"> (60 часов)</w:t>
            </w:r>
          </w:p>
        </w:tc>
      </w:tr>
      <w:tr w:rsidR="00CF722C" w:rsidRPr="00526C25" w14:paraId="52E9A054" w14:textId="77777777" w:rsidTr="00B77BE8">
        <w:tc>
          <w:tcPr>
            <w:tcW w:w="2972" w:type="dxa"/>
            <w:vMerge w:val="restart"/>
          </w:tcPr>
          <w:p w14:paraId="1CDE9078" w14:textId="59E594B9" w:rsidR="00CF722C" w:rsidRPr="00526C25" w:rsidRDefault="00CF722C" w:rsidP="00526C25">
            <w:pPr>
              <w:spacing w:line="276" w:lineRule="auto"/>
              <w:rPr>
                <w:rFonts w:ascii="Times New Roman" w:hAnsi="Times New Roman" w:cs="Times New Roman"/>
                <w:b/>
                <w:bCs/>
                <w:sz w:val="24"/>
                <w:szCs w:val="24"/>
              </w:rPr>
            </w:pPr>
            <w:r w:rsidRPr="00526C25">
              <w:rPr>
                <w:rFonts w:ascii="Times New Roman" w:hAnsi="Times New Roman" w:cs="Times New Roman"/>
                <w:b/>
                <w:bCs/>
                <w:sz w:val="24"/>
                <w:szCs w:val="24"/>
              </w:rPr>
              <w:t xml:space="preserve">Тема 1.1. </w:t>
            </w:r>
          </w:p>
          <w:p w14:paraId="6F803789" w14:textId="77777777" w:rsidR="00CF722C" w:rsidRPr="00526C25" w:rsidRDefault="00CF722C" w:rsidP="00526C25">
            <w:pPr>
              <w:spacing w:line="276" w:lineRule="auto"/>
              <w:rPr>
                <w:rFonts w:ascii="Times New Roman" w:hAnsi="Times New Roman" w:cs="Times New Roman"/>
                <w:b/>
                <w:sz w:val="24"/>
                <w:szCs w:val="24"/>
              </w:rPr>
            </w:pPr>
            <w:r w:rsidRPr="00526C25">
              <w:rPr>
                <w:rFonts w:ascii="Times New Roman" w:hAnsi="Times New Roman" w:cs="Times New Roman"/>
                <w:b/>
                <w:sz w:val="24"/>
                <w:szCs w:val="24"/>
              </w:rPr>
              <w:t>Основы анализа результатов измерений</w:t>
            </w:r>
          </w:p>
          <w:p w14:paraId="2E738AD4" w14:textId="691EF45F" w:rsidR="00CF722C" w:rsidRPr="00526C25" w:rsidRDefault="00CF722C" w:rsidP="00526C25">
            <w:pPr>
              <w:spacing w:line="276" w:lineRule="auto"/>
              <w:jc w:val="both"/>
              <w:rPr>
                <w:rFonts w:ascii="Times New Roman" w:eastAsia="Times New Roman" w:hAnsi="Times New Roman" w:cs="Times New Roman"/>
                <w:b/>
                <w:bCs/>
                <w:sz w:val="24"/>
                <w:szCs w:val="24"/>
                <w:lang w:eastAsia="ru-RU"/>
              </w:rPr>
            </w:pPr>
          </w:p>
        </w:tc>
        <w:tc>
          <w:tcPr>
            <w:tcW w:w="6662" w:type="dxa"/>
          </w:tcPr>
          <w:p w14:paraId="21A1AFFF" w14:textId="76FA7A3E" w:rsidR="00CF722C" w:rsidRPr="00526C25" w:rsidRDefault="00CF722C" w:rsidP="00526C25">
            <w:pPr>
              <w:spacing w:line="276" w:lineRule="auto"/>
              <w:rPr>
                <w:rFonts w:ascii="Times New Roman" w:eastAsia="Times New Roman" w:hAnsi="Times New Roman" w:cs="Times New Roman"/>
                <w:b/>
                <w:sz w:val="24"/>
                <w:szCs w:val="24"/>
                <w:lang w:eastAsia="ru-RU"/>
              </w:rPr>
            </w:pPr>
            <w:r w:rsidRPr="00526C25">
              <w:rPr>
                <w:rFonts w:ascii="Times New Roman" w:hAnsi="Times New Roman" w:cs="Times New Roman"/>
                <w:b/>
                <w:bCs/>
                <w:sz w:val="24"/>
                <w:szCs w:val="24"/>
              </w:rPr>
              <w:t xml:space="preserve">Содержание </w:t>
            </w:r>
          </w:p>
        </w:tc>
      </w:tr>
      <w:tr w:rsidR="00CF722C" w:rsidRPr="00526C25" w14:paraId="677D9477" w14:textId="77777777" w:rsidTr="00B77BE8">
        <w:trPr>
          <w:trHeight w:val="396"/>
        </w:trPr>
        <w:tc>
          <w:tcPr>
            <w:tcW w:w="2972" w:type="dxa"/>
            <w:vMerge/>
          </w:tcPr>
          <w:p w14:paraId="67B8966C" w14:textId="77777777" w:rsidR="00CF722C" w:rsidRPr="00526C25" w:rsidRDefault="00CF722C" w:rsidP="00526C25">
            <w:pPr>
              <w:spacing w:line="276" w:lineRule="auto"/>
              <w:rPr>
                <w:rFonts w:ascii="Times New Roman" w:eastAsia="Times New Roman" w:hAnsi="Times New Roman" w:cs="Times New Roman"/>
                <w:b/>
                <w:bCs/>
                <w:sz w:val="24"/>
                <w:szCs w:val="24"/>
                <w:lang w:eastAsia="ru-RU"/>
              </w:rPr>
            </w:pPr>
          </w:p>
        </w:tc>
        <w:tc>
          <w:tcPr>
            <w:tcW w:w="6662" w:type="dxa"/>
          </w:tcPr>
          <w:p w14:paraId="2F6F9A42" w14:textId="1A7885AB" w:rsidR="00CF722C" w:rsidRPr="00526C25" w:rsidRDefault="00CF722C"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hAnsi="Times New Roman" w:cs="Times New Roman"/>
                <w:color w:val="000000"/>
                <w:sz w:val="24"/>
                <w:szCs w:val="24"/>
              </w:rPr>
              <w:t xml:space="preserve">Осуществление сбора, обработки, накопления исходных данных для анализа радиационной обстановки в штатных и аварийных ситуациях. </w:t>
            </w:r>
          </w:p>
        </w:tc>
      </w:tr>
      <w:tr w:rsidR="00CF722C" w:rsidRPr="00526C25" w14:paraId="0E7198AD" w14:textId="77777777" w:rsidTr="00B77BE8">
        <w:trPr>
          <w:trHeight w:val="20"/>
        </w:trPr>
        <w:tc>
          <w:tcPr>
            <w:tcW w:w="2972" w:type="dxa"/>
            <w:vMerge/>
          </w:tcPr>
          <w:p w14:paraId="57B585CD" w14:textId="77777777" w:rsidR="00CF722C" w:rsidRPr="00526C25" w:rsidRDefault="00CF722C" w:rsidP="00526C25">
            <w:pPr>
              <w:spacing w:line="276" w:lineRule="auto"/>
              <w:rPr>
                <w:rFonts w:ascii="Times New Roman" w:eastAsia="Times New Roman" w:hAnsi="Times New Roman" w:cs="Times New Roman"/>
                <w:b/>
                <w:bCs/>
                <w:sz w:val="24"/>
                <w:szCs w:val="24"/>
                <w:lang w:eastAsia="ru-RU"/>
              </w:rPr>
            </w:pPr>
          </w:p>
        </w:tc>
        <w:tc>
          <w:tcPr>
            <w:tcW w:w="6662" w:type="dxa"/>
          </w:tcPr>
          <w:p w14:paraId="69DAEAE1" w14:textId="2A245CDD" w:rsidR="00CF722C" w:rsidRPr="00526C25" w:rsidRDefault="00CF722C" w:rsidP="00526C25">
            <w:pPr>
              <w:suppressAutoHyphens/>
              <w:spacing w:line="276" w:lineRule="auto"/>
              <w:jc w:val="both"/>
              <w:rPr>
                <w:rFonts w:ascii="Times New Roman" w:eastAsia="Times New Roman" w:hAnsi="Times New Roman" w:cs="Times New Roman"/>
                <w:b/>
                <w:sz w:val="24"/>
                <w:szCs w:val="24"/>
                <w:lang w:eastAsia="ru-RU"/>
              </w:rPr>
            </w:pPr>
            <w:r w:rsidRPr="00526C25">
              <w:rPr>
                <w:rFonts w:ascii="Times New Roman" w:hAnsi="Times New Roman" w:cs="Times New Roman"/>
                <w:color w:val="000000"/>
                <w:sz w:val="24"/>
                <w:szCs w:val="24"/>
              </w:rPr>
              <w:t xml:space="preserve">Определение необходимых мер и методов радиационной защиты и средства индивидуальной защиты в штатных и </w:t>
            </w:r>
            <w:r w:rsidRPr="00526C25">
              <w:rPr>
                <w:rFonts w:ascii="Times New Roman" w:hAnsi="Times New Roman" w:cs="Times New Roman"/>
                <w:color w:val="000000"/>
                <w:sz w:val="24"/>
                <w:szCs w:val="24"/>
              </w:rPr>
              <w:lastRenderedPageBreak/>
              <w:t>аварийных ситуациях. Выполнение расчета необходимой защиты, экранов. Составление картограммы измерений радиационной обстановки.</w:t>
            </w:r>
          </w:p>
        </w:tc>
      </w:tr>
      <w:tr w:rsidR="00CF722C" w:rsidRPr="00526C25" w14:paraId="2A39BC5A" w14:textId="77777777" w:rsidTr="00CF722C">
        <w:trPr>
          <w:trHeight w:val="73"/>
        </w:trPr>
        <w:tc>
          <w:tcPr>
            <w:tcW w:w="2972" w:type="dxa"/>
            <w:vMerge/>
          </w:tcPr>
          <w:p w14:paraId="7CA78B9D" w14:textId="77777777" w:rsidR="00CF722C" w:rsidRPr="00526C25" w:rsidRDefault="00CF722C" w:rsidP="00526C25">
            <w:pPr>
              <w:spacing w:line="276" w:lineRule="auto"/>
              <w:rPr>
                <w:rFonts w:ascii="Times New Roman" w:eastAsia="Times New Roman" w:hAnsi="Times New Roman" w:cs="Times New Roman"/>
                <w:b/>
                <w:bCs/>
                <w:sz w:val="24"/>
                <w:szCs w:val="24"/>
                <w:lang w:eastAsia="ru-RU"/>
              </w:rPr>
            </w:pPr>
          </w:p>
        </w:tc>
        <w:tc>
          <w:tcPr>
            <w:tcW w:w="6662" w:type="dxa"/>
          </w:tcPr>
          <w:p w14:paraId="42A40AA9" w14:textId="2226B518" w:rsidR="00CF722C" w:rsidRPr="00526C25" w:rsidRDefault="00CF722C"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CF722C" w:rsidRPr="00526C25" w14:paraId="7B13A1B1" w14:textId="77777777" w:rsidTr="00CF722C">
        <w:trPr>
          <w:trHeight w:val="361"/>
        </w:trPr>
        <w:tc>
          <w:tcPr>
            <w:tcW w:w="2972" w:type="dxa"/>
            <w:vMerge/>
          </w:tcPr>
          <w:p w14:paraId="03FBA310" w14:textId="77777777" w:rsidR="00CF722C" w:rsidRPr="00526C25" w:rsidRDefault="00CF722C" w:rsidP="00526C25">
            <w:pPr>
              <w:spacing w:line="276" w:lineRule="auto"/>
              <w:rPr>
                <w:rFonts w:ascii="Times New Roman" w:eastAsia="Times New Roman" w:hAnsi="Times New Roman" w:cs="Times New Roman"/>
                <w:b/>
                <w:bCs/>
                <w:sz w:val="24"/>
                <w:szCs w:val="24"/>
                <w:lang w:eastAsia="ru-RU"/>
              </w:rPr>
            </w:pPr>
          </w:p>
        </w:tc>
        <w:tc>
          <w:tcPr>
            <w:tcW w:w="6662" w:type="dxa"/>
          </w:tcPr>
          <w:p w14:paraId="328A34AD" w14:textId="02B64E13" w:rsidR="006E05CD" w:rsidRPr="00526C25" w:rsidRDefault="00CF722C"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xml:space="preserve">Практическое занятие </w:t>
            </w:r>
            <w:r w:rsidR="006E05CD" w:rsidRPr="00526C25">
              <w:rPr>
                <w:rFonts w:ascii="Times New Roman" w:hAnsi="Times New Roman" w:cs="Times New Roman"/>
                <w:sz w:val="24"/>
                <w:szCs w:val="24"/>
              </w:rPr>
              <w:t>1</w:t>
            </w:r>
            <w:r w:rsidRPr="00526C25">
              <w:rPr>
                <w:rFonts w:ascii="Times New Roman" w:hAnsi="Times New Roman" w:cs="Times New Roman"/>
                <w:sz w:val="24"/>
                <w:szCs w:val="24"/>
              </w:rPr>
              <w:t xml:space="preserve"> Составление картограммы измерений радиационной обстановки. </w:t>
            </w:r>
          </w:p>
        </w:tc>
      </w:tr>
      <w:tr w:rsidR="00C578F0" w:rsidRPr="00526C25" w14:paraId="7E393872" w14:textId="77777777" w:rsidTr="00B77BE8">
        <w:trPr>
          <w:trHeight w:val="361"/>
        </w:trPr>
        <w:tc>
          <w:tcPr>
            <w:tcW w:w="2972" w:type="dxa"/>
            <w:vMerge w:val="restart"/>
          </w:tcPr>
          <w:p w14:paraId="2A609959" w14:textId="5690A57D" w:rsidR="00757CF7" w:rsidRPr="00526C25" w:rsidRDefault="00757CF7" w:rsidP="00526C25">
            <w:pPr>
              <w:spacing w:line="276" w:lineRule="auto"/>
              <w:jc w:val="both"/>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Тема 1.2</w:t>
            </w:r>
            <w:r w:rsidR="00B77BE8" w:rsidRPr="00526C25">
              <w:rPr>
                <w:rFonts w:ascii="Times New Roman" w:eastAsia="Times New Roman" w:hAnsi="Times New Roman" w:cs="Times New Roman"/>
                <w:b/>
                <w:bCs/>
                <w:sz w:val="24"/>
                <w:szCs w:val="24"/>
                <w:lang w:eastAsia="ru-RU"/>
              </w:rPr>
              <w:t xml:space="preserve">. </w:t>
            </w:r>
            <w:r w:rsidRPr="00526C25">
              <w:rPr>
                <w:rFonts w:ascii="Times New Roman" w:eastAsia="Times New Roman" w:hAnsi="Times New Roman" w:cs="Times New Roman"/>
                <w:b/>
                <w:bCs/>
                <w:sz w:val="24"/>
                <w:szCs w:val="24"/>
                <w:lang w:eastAsia="ru-RU"/>
              </w:rPr>
              <w:t>С</w:t>
            </w:r>
            <w:r w:rsidRPr="00526C25">
              <w:rPr>
                <w:rFonts w:ascii="Times New Roman" w:eastAsia="Times New Roman" w:hAnsi="Times New Roman" w:cs="Times New Roman"/>
                <w:b/>
                <w:sz w:val="24"/>
                <w:szCs w:val="24"/>
                <w:lang w:eastAsia="ru-RU"/>
              </w:rPr>
              <w:t xml:space="preserve">бор, регистрацию и анализ результатов измерений внешнего и внутреннего облучения персонала </w:t>
            </w:r>
          </w:p>
          <w:p w14:paraId="56E7BD61" w14:textId="77777777" w:rsidR="00757CF7" w:rsidRPr="00526C25" w:rsidRDefault="00757CF7" w:rsidP="00526C25">
            <w:pPr>
              <w:spacing w:line="276" w:lineRule="auto"/>
              <w:jc w:val="both"/>
              <w:rPr>
                <w:rFonts w:ascii="Times New Roman" w:eastAsia="Times New Roman" w:hAnsi="Times New Roman" w:cs="Times New Roman"/>
                <w:sz w:val="24"/>
                <w:szCs w:val="24"/>
                <w:lang w:eastAsia="ru-RU"/>
              </w:rPr>
            </w:pPr>
          </w:p>
          <w:p w14:paraId="3B2F0321" w14:textId="3960F7B4"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97DE56"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Содержание </w:t>
            </w:r>
          </w:p>
        </w:tc>
      </w:tr>
      <w:tr w:rsidR="00C578F0" w:rsidRPr="00526C25" w14:paraId="74682F94" w14:textId="77777777" w:rsidTr="00B77BE8">
        <w:trPr>
          <w:trHeight w:val="361"/>
        </w:trPr>
        <w:tc>
          <w:tcPr>
            <w:tcW w:w="2972" w:type="dxa"/>
            <w:vMerge/>
          </w:tcPr>
          <w:p w14:paraId="743757E2"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3B8CFB" w14:textId="3E44EE45" w:rsidR="00757CF7" w:rsidRPr="00526C25" w:rsidRDefault="00757CF7"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Оценка уровней и масштабов радиоактивного загрязнения объектов наблюдения в помещениях и на территории.</w:t>
            </w:r>
          </w:p>
          <w:p w14:paraId="7F5587B4" w14:textId="185AD7D4" w:rsidR="00757CF7" w:rsidRPr="00526C25" w:rsidRDefault="00757CF7"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Анализ результатов дозиметрических, радиометрических и спектрометрических измерений.</w:t>
            </w:r>
          </w:p>
          <w:p w14:paraId="0A337DA7" w14:textId="476574C3" w:rsidR="00B77BE8" w:rsidRPr="00526C25" w:rsidRDefault="00757CF7"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Регистрация информации по дозовой нагрузке на персонал и население.</w:t>
            </w:r>
            <w:r w:rsidRPr="00526C25">
              <w:rPr>
                <w:rFonts w:ascii="Times New Roman" w:hAnsi="Times New Roman" w:cs="Times New Roman"/>
                <w:sz w:val="24"/>
                <w:szCs w:val="24"/>
              </w:rPr>
              <w:t xml:space="preserve"> Анализ и планирование дозозатрат. </w:t>
            </w:r>
          </w:p>
        </w:tc>
      </w:tr>
      <w:tr w:rsidR="00C578F0" w:rsidRPr="00526C25" w14:paraId="4EA5D4FB" w14:textId="77777777" w:rsidTr="00B77BE8">
        <w:trPr>
          <w:trHeight w:val="361"/>
        </w:trPr>
        <w:tc>
          <w:tcPr>
            <w:tcW w:w="2972" w:type="dxa"/>
            <w:vMerge/>
          </w:tcPr>
          <w:p w14:paraId="5BF63EA5"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CE1FC7"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578F0" w:rsidRPr="00526C25" w14:paraId="35B30CA9" w14:textId="77777777" w:rsidTr="00B77BE8">
        <w:trPr>
          <w:trHeight w:val="298"/>
        </w:trPr>
        <w:tc>
          <w:tcPr>
            <w:tcW w:w="2972" w:type="dxa"/>
            <w:vMerge/>
          </w:tcPr>
          <w:p w14:paraId="34FD9BAD"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4A1923" w14:textId="0CB9DD5B" w:rsidR="00B77BE8" w:rsidRPr="00526C25" w:rsidRDefault="006E05CD"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Практическое занятие 2 Анализ и планирование дозозатрат.</w:t>
            </w:r>
          </w:p>
        </w:tc>
      </w:tr>
      <w:tr w:rsidR="00C578F0" w:rsidRPr="00526C25" w14:paraId="2EAEB9B9" w14:textId="77777777" w:rsidTr="00B77BE8">
        <w:trPr>
          <w:trHeight w:val="361"/>
        </w:trPr>
        <w:tc>
          <w:tcPr>
            <w:tcW w:w="2972" w:type="dxa"/>
            <w:vMerge/>
          </w:tcPr>
          <w:p w14:paraId="30F98B09"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986D87" w14:textId="08272E40" w:rsidR="00B77BE8" w:rsidRPr="00526C25" w:rsidRDefault="006E05CD"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Cs/>
                <w:sz w:val="24"/>
                <w:szCs w:val="24"/>
                <w:lang w:eastAsia="ru-RU"/>
              </w:rPr>
              <w:t>Практическое занятие 3Анализ результатов дозиметрических, радиометрических и спектрометрических измерений</w:t>
            </w:r>
            <w:r w:rsidRPr="00526C25">
              <w:rPr>
                <w:rFonts w:ascii="Times New Roman" w:eastAsia="Times New Roman" w:hAnsi="Times New Roman" w:cs="Times New Roman"/>
                <w:b/>
                <w:bCs/>
                <w:sz w:val="24"/>
                <w:szCs w:val="24"/>
                <w:lang w:eastAsia="ru-RU"/>
              </w:rPr>
              <w:t>.</w:t>
            </w:r>
          </w:p>
        </w:tc>
      </w:tr>
      <w:tr w:rsidR="00690FCE" w:rsidRPr="00526C25" w14:paraId="65064E6B" w14:textId="77777777" w:rsidTr="00B77BE8">
        <w:trPr>
          <w:trHeight w:val="361"/>
        </w:trPr>
        <w:tc>
          <w:tcPr>
            <w:tcW w:w="2972" w:type="dxa"/>
            <w:vMerge w:val="restart"/>
          </w:tcPr>
          <w:p w14:paraId="0E56BB22"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Тема 1.3. </w:t>
            </w:r>
            <w:r w:rsidRPr="00526C25">
              <w:rPr>
                <w:rFonts w:ascii="Times New Roman" w:hAnsi="Times New Roman" w:cs="Times New Roman"/>
                <w:b/>
                <w:sz w:val="24"/>
                <w:szCs w:val="24"/>
              </w:rPr>
              <w:t>Определение радионуклидного состава радиоактивного загрязнения различных объектов</w:t>
            </w:r>
          </w:p>
          <w:p w14:paraId="3055CAF0"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p>
          <w:p w14:paraId="50D4C344" w14:textId="7525B139" w:rsidR="00690FCE" w:rsidRPr="00526C25" w:rsidRDefault="00690FCE"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53DB07" w14:textId="434732B0"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Содержание</w:t>
            </w:r>
          </w:p>
        </w:tc>
      </w:tr>
      <w:tr w:rsidR="00690FCE" w:rsidRPr="00526C25" w14:paraId="0E39AC35" w14:textId="77777777" w:rsidTr="00B77BE8">
        <w:trPr>
          <w:trHeight w:val="361"/>
        </w:trPr>
        <w:tc>
          <w:tcPr>
            <w:tcW w:w="2972" w:type="dxa"/>
            <w:vMerge/>
          </w:tcPr>
          <w:p w14:paraId="2B188E94"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A5585C" w14:textId="54049393" w:rsidR="00690FCE" w:rsidRPr="00526C25" w:rsidRDefault="00690FCE"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Идентификация радиоизотопов с помощью спектрометров.</w:t>
            </w:r>
          </w:p>
          <w:p w14:paraId="083B986B" w14:textId="48B8C32D" w:rsidR="00690FCE" w:rsidRPr="00526C25" w:rsidRDefault="00690FCE"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 Выполнение расчетов для определения удельной активности проб различного изотопного состава. </w:t>
            </w:r>
          </w:p>
          <w:p w14:paraId="68227D9C" w14:textId="090A2F16" w:rsidR="00690FCE" w:rsidRPr="00526C25" w:rsidRDefault="00690FCE"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Графическое построение счетных характеристик и выбор рабочей точки. Методы анализа полученных спектров.</w:t>
            </w:r>
          </w:p>
        </w:tc>
      </w:tr>
      <w:tr w:rsidR="00690FCE" w:rsidRPr="00526C25" w14:paraId="3D8AAFFC" w14:textId="77777777" w:rsidTr="00B77BE8">
        <w:trPr>
          <w:trHeight w:val="361"/>
        </w:trPr>
        <w:tc>
          <w:tcPr>
            <w:tcW w:w="2972" w:type="dxa"/>
            <w:vMerge/>
          </w:tcPr>
          <w:p w14:paraId="2285C87E" w14:textId="366F260C" w:rsidR="00690FCE" w:rsidRPr="00526C25" w:rsidRDefault="00690FCE"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693E61" w14:textId="38D3D601" w:rsidR="00690FCE" w:rsidRPr="00526C25" w:rsidRDefault="00690FCE"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690FCE" w:rsidRPr="00526C25" w14:paraId="6F9B21DA" w14:textId="77777777" w:rsidTr="00B77BE8">
        <w:trPr>
          <w:trHeight w:val="361"/>
        </w:trPr>
        <w:tc>
          <w:tcPr>
            <w:tcW w:w="2972" w:type="dxa"/>
            <w:vMerge/>
          </w:tcPr>
          <w:p w14:paraId="664E412C"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2723F4" w14:textId="6A0C7EAD"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E05C3D" w:rsidRPr="00526C25">
              <w:rPr>
                <w:rFonts w:ascii="Times New Roman" w:eastAsia="Times New Roman" w:hAnsi="Times New Roman" w:cs="Times New Roman"/>
                <w:b/>
                <w:bCs/>
                <w:sz w:val="24"/>
                <w:szCs w:val="24"/>
                <w:lang w:eastAsia="ru-RU"/>
              </w:rPr>
              <w:t>остоятельная работа обучающихся</w:t>
            </w:r>
          </w:p>
        </w:tc>
      </w:tr>
      <w:tr w:rsidR="00690FCE" w:rsidRPr="00526C25" w14:paraId="6ECC9333" w14:textId="77777777" w:rsidTr="00D907D4">
        <w:trPr>
          <w:trHeight w:val="361"/>
        </w:trPr>
        <w:tc>
          <w:tcPr>
            <w:tcW w:w="2972" w:type="dxa"/>
            <w:vMerge w:val="restart"/>
          </w:tcPr>
          <w:p w14:paraId="32FBED7B" w14:textId="74D168A2"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Тема 1.</w:t>
            </w:r>
            <w:r w:rsidR="00885C07" w:rsidRPr="00526C25">
              <w:rPr>
                <w:rFonts w:ascii="Times New Roman" w:hAnsi="Times New Roman" w:cs="Times New Roman"/>
                <w:b/>
                <w:bCs/>
                <w:sz w:val="24"/>
                <w:szCs w:val="24"/>
              </w:rPr>
              <w:t>4</w:t>
            </w:r>
            <w:r w:rsidRPr="00526C25">
              <w:rPr>
                <w:rFonts w:ascii="Times New Roman" w:hAnsi="Times New Roman" w:cs="Times New Roman"/>
                <w:b/>
                <w:bCs/>
                <w:sz w:val="24"/>
                <w:szCs w:val="24"/>
              </w:rPr>
              <w:t>. Измерения и погрешность измерений</w:t>
            </w:r>
          </w:p>
        </w:tc>
        <w:tc>
          <w:tcPr>
            <w:tcW w:w="6662" w:type="dxa"/>
            <w:tcBorders>
              <w:top w:val="single" w:sz="4" w:space="0" w:color="auto"/>
              <w:left w:val="single" w:sz="4" w:space="0" w:color="auto"/>
              <w:bottom w:val="single" w:sz="4" w:space="0" w:color="auto"/>
              <w:right w:val="single" w:sz="4" w:space="0" w:color="auto"/>
            </w:tcBorders>
            <w:vAlign w:val="bottom"/>
          </w:tcPr>
          <w:p w14:paraId="05D245CE" w14:textId="68741CEE"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Содержание</w:t>
            </w:r>
          </w:p>
        </w:tc>
      </w:tr>
      <w:tr w:rsidR="00690FCE" w:rsidRPr="00526C25" w14:paraId="7A2EC6EE" w14:textId="77777777" w:rsidTr="00E05C3D">
        <w:trPr>
          <w:trHeight w:val="4136"/>
        </w:trPr>
        <w:tc>
          <w:tcPr>
            <w:tcW w:w="2972" w:type="dxa"/>
            <w:vMerge/>
          </w:tcPr>
          <w:p w14:paraId="4AC00AA5"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p>
        </w:tc>
        <w:tc>
          <w:tcPr>
            <w:tcW w:w="6662" w:type="dxa"/>
          </w:tcPr>
          <w:p w14:paraId="0380DD05"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Cs/>
                <w:sz w:val="24"/>
                <w:szCs w:val="24"/>
              </w:rPr>
              <w:t xml:space="preserve">Понятие измерения. Классификация измерений: прямые, косвенные, однократные и многократные измерения, точные, контрольно-поверочные и технические измерения. Методы измерений. </w:t>
            </w:r>
          </w:p>
          <w:p w14:paraId="01ABAC90" w14:textId="77777777" w:rsidR="00690FCE" w:rsidRPr="00526C25" w:rsidRDefault="00690FCE"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Статистический характер радиоактивного распада. Статистические законы распределения. Погрешность и неопределенность результатов измерений. Абсолютная, относительная и приведенная погрешность. </w:t>
            </w:r>
          </w:p>
          <w:p w14:paraId="44653854" w14:textId="3207B614"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Cs/>
                <w:sz w:val="24"/>
                <w:szCs w:val="24"/>
              </w:rPr>
              <w:t>Систематическая и случайная погрешность. Составляющие систематической погрешности.  Инструментальные, методические и субъективные погрешности. Основные и дополнительные погрешности Статистические характеристики экспериментальных данных.</w:t>
            </w:r>
          </w:p>
        </w:tc>
      </w:tr>
      <w:tr w:rsidR="00690FCE" w:rsidRPr="00526C25" w14:paraId="7ABF3F4E" w14:textId="77777777" w:rsidTr="006B7BCF">
        <w:trPr>
          <w:trHeight w:val="361"/>
        </w:trPr>
        <w:tc>
          <w:tcPr>
            <w:tcW w:w="2972" w:type="dxa"/>
            <w:vMerge/>
          </w:tcPr>
          <w:p w14:paraId="4B5CD0D4"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p>
        </w:tc>
        <w:tc>
          <w:tcPr>
            <w:tcW w:w="6662" w:type="dxa"/>
          </w:tcPr>
          <w:p w14:paraId="42C42B55" w14:textId="283B4CA8"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
                <w:bCs/>
                <w:sz w:val="24"/>
                <w:szCs w:val="24"/>
              </w:rPr>
              <w:t>В том числе практических занятий и лабораторных работ</w:t>
            </w:r>
          </w:p>
        </w:tc>
      </w:tr>
      <w:tr w:rsidR="00690FCE" w:rsidRPr="00526C25" w14:paraId="4C328E27" w14:textId="77777777" w:rsidTr="006B7BCF">
        <w:trPr>
          <w:trHeight w:val="361"/>
        </w:trPr>
        <w:tc>
          <w:tcPr>
            <w:tcW w:w="2972" w:type="dxa"/>
            <w:vMerge/>
          </w:tcPr>
          <w:p w14:paraId="20ED9F45"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p>
        </w:tc>
        <w:tc>
          <w:tcPr>
            <w:tcW w:w="6662" w:type="dxa"/>
          </w:tcPr>
          <w:p w14:paraId="5703E9F0" w14:textId="4BAF5F31"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bCs/>
                <w:sz w:val="24"/>
                <w:szCs w:val="24"/>
              </w:rPr>
              <w:t>Практическое занятие</w:t>
            </w:r>
            <w:r w:rsidR="006E05CD" w:rsidRPr="00526C25">
              <w:rPr>
                <w:rFonts w:ascii="Times New Roman" w:hAnsi="Times New Roman" w:cs="Times New Roman"/>
                <w:bCs/>
                <w:sz w:val="24"/>
                <w:szCs w:val="24"/>
              </w:rPr>
              <w:t xml:space="preserve"> 4-6</w:t>
            </w:r>
            <w:r w:rsidRPr="00526C25">
              <w:rPr>
                <w:rFonts w:ascii="Times New Roman" w:hAnsi="Times New Roman" w:cs="Times New Roman"/>
                <w:bCs/>
                <w:sz w:val="24"/>
                <w:szCs w:val="24"/>
              </w:rPr>
              <w:t>. Статистическая обработка результатов радиометрических измерений. Расчет абсолютной, относительной, приведенной погрешностей.</w:t>
            </w:r>
          </w:p>
        </w:tc>
      </w:tr>
      <w:tr w:rsidR="00690FCE" w:rsidRPr="00526C25" w14:paraId="45AC86C3" w14:textId="77777777" w:rsidTr="006B7BCF">
        <w:trPr>
          <w:trHeight w:val="361"/>
        </w:trPr>
        <w:tc>
          <w:tcPr>
            <w:tcW w:w="2972" w:type="dxa"/>
            <w:vMerge/>
          </w:tcPr>
          <w:p w14:paraId="71F26C3E"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p>
        </w:tc>
        <w:tc>
          <w:tcPr>
            <w:tcW w:w="6662" w:type="dxa"/>
          </w:tcPr>
          <w:p w14:paraId="2D95E1CF" w14:textId="77777777"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7C2F8274" w14:textId="6A047E5D" w:rsidR="00690FCE" w:rsidRPr="00526C25" w:rsidRDefault="00690FCE" w:rsidP="00526C25">
            <w:pPr>
              <w:spacing w:line="276" w:lineRule="auto"/>
              <w:rPr>
                <w:rFonts w:ascii="Times New Roman" w:eastAsia="Times New Roman" w:hAnsi="Times New Roman" w:cs="Times New Roman"/>
                <w:b/>
                <w:bCs/>
                <w:sz w:val="24"/>
                <w:szCs w:val="24"/>
                <w:lang w:eastAsia="ru-RU"/>
              </w:rPr>
            </w:pPr>
            <w:r w:rsidRPr="00526C25">
              <w:rPr>
                <w:rFonts w:ascii="Times New Roman" w:hAnsi="Times New Roman" w:cs="Times New Roman"/>
                <w:sz w:val="24"/>
                <w:szCs w:val="24"/>
              </w:rPr>
              <w:t xml:space="preserve">Составить таблицу «Классификация измерений», «Виды погрешностей» </w:t>
            </w:r>
          </w:p>
        </w:tc>
      </w:tr>
      <w:tr w:rsidR="006E05CD" w:rsidRPr="00526C25" w14:paraId="7611E1E1" w14:textId="77777777" w:rsidTr="00B77BE8">
        <w:tc>
          <w:tcPr>
            <w:tcW w:w="9634" w:type="dxa"/>
            <w:gridSpan w:val="2"/>
          </w:tcPr>
          <w:p w14:paraId="7838D835" w14:textId="77777777" w:rsidR="006E05CD" w:rsidRPr="00526C25" w:rsidRDefault="006E05CD" w:rsidP="00526C25">
            <w:pPr>
              <w:spacing w:line="276" w:lineRule="auto"/>
              <w:jc w:val="both"/>
              <w:rPr>
                <w:rFonts w:ascii="Times New Roman" w:hAnsi="Times New Roman" w:cs="Times New Roman"/>
                <w:b/>
                <w:bCs/>
                <w:sz w:val="24"/>
                <w:szCs w:val="24"/>
              </w:rPr>
            </w:pPr>
            <w:r w:rsidRPr="00526C25">
              <w:rPr>
                <w:rFonts w:ascii="Times New Roman" w:hAnsi="Times New Roman" w:cs="Times New Roman"/>
                <w:b/>
                <w:bCs/>
                <w:sz w:val="24"/>
                <w:szCs w:val="24"/>
              </w:rPr>
              <w:t xml:space="preserve">Учебная практика </w:t>
            </w:r>
          </w:p>
          <w:p w14:paraId="37CB6EB4" w14:textId="77777777" w:rsidR="006E05CD" w:rsidRPr="00526C25" w:rsidRDefault="006E05CD" w:rsidP="00526C25">
            <w:pPr>
              <w:spacing w:line="276" w:lineRule="auto"/>
              <w:jc w:val="both"/>
              <w:rPr>
                <w:rFonts w:ascii="Times New Roman" w:hAnsi="Times New Roman" w:cs="Times New Roman"/>
                <w:b/>
                <w:bCs/>
                <w:sz w:val="24"/>
                <w:szCs w:val="24"/>
              </w:rPr>
            </w:pPr>
            <w:r w:rsidRPr="00526C25">
              <w:rPr>
                <w:rFonts w:ascii="Times New Roman" w:hAnsi="Times New Roman" w:cs="Times New Roman"/>
                <w:b/>
                <w:bCs/>
                <w:sz w:val="24"/>
                <w:szCs w:val="24"/>
              </w:rPr>
              <w:t xml:space="preserve">Виды работ </w:t>
            </w:r>
          </w:p>
          <w:p w14:paraId="1262B633" w14:textId="77777777" w:rsidR="006E05CD" w:rsidRPr="00526C25" w:rsidRDefault="006E05CD"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1.</w:t>
            </w: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 xml:space="preserve">Осуществлять сбор, обработку, накопление исходных данных для анализа радиационной обстановки в штатных и аварийных ситуациях; </w:t>
            </w:r>
          </w:p>
          <w:p w14:paraId="1C1F411E" w14:textId="3034AA5B" w:rsidR="006E05CD" w:rsidRPr="00526C25" w:rsidRDefault="006E05CD" w:rsidP="00526C25">
            <w:pPr>
              <w:widowControl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2.Проводить анализ результатов дозиметрических, радиометрических и спектрометрических измерений; </w:t>
            </w:r>
          </w:p>
        </w:tc>
      </w:tr>
      <w:tr w:rsidR="006E05CD" w:rsidRPr="00526C25" w14:paraId="294D8A6E" w14:textId="77777777" w:rsidTr="00B77BE8">
        <w:trPr>
          <w:trHeight w:val="317"/>
        </w:trPr>
        <w:tc>
          <w:tcPr>
            <w:tcW w:w="9634" w:type="dxa"/>
            <w:gridSpan w:val="2"/>
          </w:tcPr>
          <w:p w14:paraId="75B72925" w14:textId="77777777" w:rsidR="006E05CD" w:rsidRPr="00526C25" w:rsidRDefault="006E05CD" w:rsidP="00526C25">
            <w:pPr>
              <w:spacing w:line="276" w:lineRule="auto"/>
              <w:jc w:val="both"/>
              <w:rPr>
                <w:rFonts w:ascii="Times New Roman" w:hAnsi="Times New Roman" w:cs="Times New Roman"/>
                <w:b/>
                <w:bCs/>
                <w:sz w:val="24"/>
                <w:szCs w:val="24"/>
              </w:rPr>
            </w:pPr>
            <w:r w:rsidRPr="00526C25">
              <w:rPr>
                <w:rFonts w:ascii="Times New Roman" w:hAnsi="Times New Roman" w:cs="Times New Roman"/>
                <w:b/>
                <w:bCs/>
                <w:sz w:val="24"/>
                <w:szCs w:val="24"/>
              </w:rPr>
              <w:t>Производственная практика</w:t>
            </w:r>
            <w:r w:rsidRPr="00526C25">
              <w:rPr>
                <w:rFonts w:ascii="Times New Roman" w:hAnsi="Times New Roman" w:cs="Times New Roman"/>
                <w:b/>
                <w:sz w:val="24"/>
                <w:szCs w:val="24"/>
              </w:rPr>
              <w:t xml:space="preserve"> (концентрированная) </w:t>
            </w:r>
          </w:p>
          <w:p w14:paraId="0EB25CCB" w14:textId="77777777" w:rsidR="006E05CD" w:rsidRPr="00526C25" w:rsidRDefault="006E05CD" w:rsidP="00526C25">
            <w:pPr>
              <w:spacing w:line="276" w:lineRule="auto"/>
              <w:jc w:val="both"/>
              <w:rPr>
                <w:rFonts w:ascii="Times New Roman" w:hAnsi="Times New Roman" w:cs="Times New Roman"/>
                <w:b/>
                <w:bCs/>
                <w:sz w:val="24"/>
                <w:szCs w:val="24"/>
              </w:rPr>
            </w:pPr>
            <w:r w:rsidRPr="00526C25">
              <w:rPr>
                <w:rFonts w:ascii="Times New Roman" w:hAnsi="Times New Roman" w:cs="Times New Roman"/>
                <w:b/>
                <w:bCs/>
                <w:sz w:val="24"/>
                <w:szCs w:val="24"/>
              </w:rPr>
              <w:t xml:space="preserve">Виды работ </w:t>
            </w:r>
          </w:p>
          <w:p w14:paraId="3A55F224" w14:textId="53A7E002" w:rsidR="006E05CD" w:rsidRPr="00526C25" w:rsidRDefault="006E05CD"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1.Осуществлять сбор, обработку, накопление результатов контроля радиационной обстановки в штатных и аварийных ситуациях; </w:t>
            </w:r>
          </w:p>
          <w:p w14:paraId="476955B9" w14:textId="66FD93AA" w:rsidR="006E05CD" w:rsidRPr="00526C25" w:rsidRDefault="006E05CD"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2.Проводить анализ результатов дозиметрических, радиометрических и спектрометрических измерений;</w:t>
            </w:r>
          </w:p>
          <w:p w14:paraId="2F0A6450" w14:textId="648CED00" w:rsidR="006E05CD" w:rsidRPr="00526C25" w:rsidRDefault="006E05CD" w:rsidP="00526C25">
            <w:pPr>
              <w:widowControl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3.Выполнять анализ и планирование дозозатрат; </w:t>
            </w:r>
          </w:p>
          <w:p w14:paraId="2E7A6A52" w14:textId="04ADE114" w:rsidR="006E05CD" w:rsidRPr="00526C25" w:rsidRDefault="006E05CD" w:rsidP="00526C25">
            <w:pPr>
              <w:widowControl w:val="0"/>
              <w:spacing w:line="276" w:lineRule="auto"/>
              <w:ind w:right="-228"/>
              <w:jc w:val="both"/>
              <w:rPr>
                <w:rFonts w:ascii="Times New Roman" w:hAnsi="Times New Roman" w:cs="Times New Roman"/>
                <w:sz w:val="24"/>
                <w:szCs w:val="24"/>
              </w:rPr>
            </w:pPr>
            <w:r w:rsidRPr="00526C25">
              <w:rPr>
                <w:rFonts w:ascii="Times New Roman" w:hAnsi="Times New Roman" w:cs="Times New Roman"/>
                <w:sz w:val="24"/>
                <w:szCs w:val="24"/>
              </w:rPr>
              <w:t>4.Составлять картограммы измерений радиационной обстановки;</w:t>
            </w:r>
          </w:p>
        </w:tc>
      </w:tr>
      <w:tr w:rsidR="006E05CD" w:rsidRPr="00526C25" w14:paraId="715A4EF8" w14:textId="77777777" w:rsidTr="00B77BE8">
        <w:tc>
          <w:tcPr>
            <w:tcW w:w="9634" w:type="dxa"/>
            <w:gridSpan w:val="2"/>
          </w:tcPr>
          <w:p w14:paraId="1EC4721C" w14:textId="259191D2" w:rsidR="006E05CD" w:rsidRPr="00526C25" w:rsidRDefault="006E05CD"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Рекомендуемая форма промежуточной аттестации – экзамен</w:t>
            </w:r>
          </w:p>
        </w:tc>
      </w:tr>
      <w:tr w:rsidR="006E05CD" w:rsidRPr="00526C25" w14:paraId="4CEAEB45" w14:textId="77777777" w:rsidTr="00B77BE8">
        <w:tc>
          <w:tcPr>
            <w:tcW w:w="9634" w:type="dxa"/>
            <w:gridSpan w:val="2"/>
          </w:tcPr>
          <w:p w14:paraId="30948624" w14:textId="77777777" w:rsidR="006E05CD" w:rsidRPr="00526C25" w:rsidRDefault="006E05CD"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Всего</w:t>
            </w:r>
          </w:p>
        </w:tc>
      </w:tr>
    </w:tbl>
    <w:p w14:paraId="6B5087E3" w14:textId="77777777" w:rsidR="00B77BE8" w:rsidRPr="00526C25" w:rsidRDefault="00B77BE8" w:rsidP="00526C25">
      <w:pPr>
        <w:spacing w:line="276" w:lineRule="auto"/>
        <w:ind w:firstLine="709"/>
        <w:jc w:val="both"/>
        <w:outlineLvl w:val="1"/>
        <w:rPr>
          <w:rFonts w:ascii="Times New Roman" w:eastAsia="Segoe UI" w:hAnsi="Times New Roman" w:cs="Times New Roman"/>
          <w:b/>
          <w:bCs/>
          <w:spacing w:val="15"/>
          <w:sz w:val="24"/>
          <w:szCs w:val="24"/>
          <w:lang w:eastAsia="ru-RU"/>
        </w:rPr>
      </w:pPr>
    </w:p>
    <w:p w14:paraId="771404EC" w14:textId="77777777" w:rsidR="00B77BE8" w:rsidRPr="00526C25" w:rsidRDefault="00B77BE8" w:rsidP="00526C25">
      <w:pPr>
        <w:spacing w:line="276" w:lineRule="auto"/>
        <w:rPr>
          <w:rFonts w:ascii="Times New Roman" w:hAnsi="Times New Roman" w:cs="Times New Roman"/>
          <w:sz w:val="24"/>
          <w:szCs w:val="24"/>
        </w:rPr>
      </w:pPr>
    </w:p>
    <w:p w14:paraId="560DD588"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3. Условия реализации профессионального модуля</w:t>
      </w:r>
    </w:p>
    <w:p w14:paraId="6BC5AFB9"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3.1. Материально-техническое обеспечение</w:t>
      </w:r>
    </w:p>
    <w:p w14:paraId="0D0DF4C6" w14:textId="77777777" w:rsidR="00CD1904" w:rsidRPr="00526C25" w:rsidRDefault="00CD1904"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Материально-техническое обеспечение</w:t>
      </w:r>
    </w:p>
    <w:p w14:paraId="6B7402BB" w14:textId="777398C3" w:rsidR="00CD1904" w:rsidRPr="00526C25" w:rsidRDefault="00CD1904" w:rsidP="00526C25">
      <w:pPr>
        <w:suppressAutoHyphens/>
        <w:spacing w:line="276" w:lineRule="auto"/>
        <w:ind w:firstLine="709"/>
        <w:jc w:val="both"/>
        <w:rPr>
          <w:rFonts w:ascii="Times New Roman" w:hAnsi="Times New Roman" w:cs="Times New Roman"/>
          <w:bCs/>
          <w:sz w:val="24"/>
          <w:szCs w:val="24"/>
        </w:rPr>
      </w:pPr>
      <w:r w:rsidRPr="00526C25">
        <w:rPr>
          <w:rFonts w:ascii="Times New Roman" w:hAnsi="Times New Roman" w:cs="Times New Roman"/>
          <w:bCs/>
          <w:sz w:val="24"/>
          <w:szCs w:val="24"/>
        </w:rPr>
        <w:t>Кабинеты «</w:t>
      </w:r>
      <w:r w:rsidRPr="00526C25">
        <w:rPr>
          <w:rFonts w:ascii="Times New Roman" w:eastAsia="Calibri" w:hAnsi="Times New Roman" w:cs="Times New Roman"/>
          <w:sz w:val="24"/>
          <w:szCs w:val="24"/>
          <w:lang w:eastAsia="zh-CN"/>
        </w:rPr>
        <w:t>Метрологии, стандартизации и сертификации», «</w:t>
      </w:r>
      <w:r w:rsidRPr="00526C25">
        <w:rPr>
          <w:rFonts w:ascii="Times New Roman" w:eastAsia="Times New Roman" w:hAnsi="Times New Roman" w:cs="Times New Roman"/>
          <w:bCs/>
          <w:sz w:val="24"/>
          <w:szCs w:val="24"/>
          <w:lang w:eastAsia="ru-RU"/>
        </w:rPr>
        <w:t>Радиационно</w:t>
      </w:r>
      <w:r w:rsidR="007A2024">
        <w:rPr>
          <w:rFonts w:ascii="Times New Roman" w:eastAsia="Times New Roman" w:hAnsi="Times New Roman" w:cs="Times New Roman"/>
          <w:bCs/>
          <w:sz w:val="24"/>
          <w:szCs w:val="24"/>
          <w:lang w:eastAsia="ru-RU"/>
        </w:rPr>
        <w:t>го</w:t>
      </w:r>
      <w:r w:rsidRPr="00526C25">
        <w:rPr>
          <w:rFonts w:ascii="Times New Roman" w:eastAsia="Times New Roman" w:hAnsi="Times New Roman" w:cs="Times New Roman"/>
          <w:bCs/>
          <w:sz w:val="24"/>
          <w:szCs w:val="24"/>
          <w:lang w:eastAsia="ru-RU"/>
        </w:rPr>
        <w:t xml:space="preserve"> </w:t>
      </w:r>
      <w:r w:rsidR="007A2024">
        <w:rPr>
          <w:rFonts w:ascii="Times New Roman" w:eastAsia="Times New Roman" w:hAnsi="Times New Roman" w:cs="Times New Roman"/>
          <w:bCs/>
          <w:sz w:val="24"/>
          <w:szCs w:val="24"/>
          <w:lang w:eastAsia="ru-RU"/>
        </w:rPr>
        <w:t>контроля</w:t>
      </w:r>
      <w:r w:rsidRPr="00526C25">
        <w:rPr>
          <w:rFonts w:ascii="Times New Roman" w:eastAsia="Times New Roman" w:hAnsi="Times New Roman" w:cs="Times New Roman"/>
          <w:bCs/>
          <w:sz w:val="24"/>
          <w:szCs w:val="24"/>
          <w:lang w:eastAsia="ru-RU"/>
        </w:rPr>
        <w:t>»</w:t>
      </w:r>
      <w:r w:rsidRPr="00526C25">
        <w:rPr>
          <w:rFonts w:ascii="Times New Roman" w:eastAsia="Times New Roman" w:hAnsi="Times New Roman" w:cs="Times New Roman"/>
          <w:bCs/>
          <w:sz w:val="24"/>
          <w:szCs w:val="24"/>
          <w:lang w:eastAsia="zh-CN"/>
        </w:rPr>
        <w:t>,</w:t>
      </w:r>
      <w:r w:rsidRPr="00526C25">
        <w:rPr>
          <w:rFonts w:ascii="Times New Roman" w:eastAsia="Times New Roman" w:hAnsi="Times New Roman" w:cs="Times New Roman"/>
          <w:bCs/>
          <w:iCs/>
          <w:sz w:val="24"/>
          <w:szCs w:val="24"/>
          <w:lang w:eastAsia="zh-CN"/>
        </w:rPr>
        <w:t xml:space="preserve"> ос</w:t>
      </w:r>
      <w:r w:rsidRPr="00526C25">
        <w:rPr>
          <w:rFonts w:ascii="Times New Roman" w:hAnsi="Times New Roman" w:cs="Times New Roman"/>
          <w:bCs/>
          <w:sz w:val="24"/>
          <w:szCs w:val="24"/>
        </w:rPr>
        <w:t xml:space="preserve">нащенные </w:t>
      </w:r>
      <w:r w:rsidRPr="00526C25">
        <w:rPr>
          <w:rFonts w:ascii="Times New Roman" w:hAnsi="Times New Roman" w:cs="Times New Roman"/>
          <w:bCs/>
          <w:iCs/>
          <w:sz w:val="24"/>
          <w:szCs w:val="24"/>
        </w:rPr>
        <w:t>в соответствии с приложением 3 ПОП</w:t>
      </w:r>
      <w:r w:rsidRPr="00526C25">
        <w:rPr>
          <w:rFonts w:ascii="Times New Roman" w:hAnsi="Times New Roman" w:cs="Times New Roman"/>
          <w:bCs/>
          <w:sz w:val="24"/>
          <w:szCs w:val="24"/>
        </w:rPr>
        <w:t xml:space="preserve">. </w:t>
      </w:r>
    </w:p>
    <w:p w14:paraId="3022514C" w14:textId="77777777" w:rsidR="00B77BE8" w:rsidRPr="00526C25" w:rsidRDefault="00B77BE8" w:rsidP="00526C25">
      <w:pPr>
        <w:spacing w:line="276" w:lineRule="auto"/>
        <w:rPr>
          <w:rFonts w:ascii="Times New Roman" w:hAnsi="Times New Roman" w:cs="Times New Roman"/>
          <w:b/>
          <w:bCs/>
          <w:sz w:val="24"/>
          <w:szCs w:val="24"/>
        </w:rPr>
      </w:pPr>
    </w:p>
    <w:p w14:paraId="2F959566" w14:textId="77777777" w:rsidR="00B77BE8" w:rsidRPr="00526C25" w:rsidRDefault="00B77BE8" w:rsidP="00526C25">
      <w:pPr>
        <w:spacing w:line="276" w:lineRule="auto"/>
        <w:ind w:firstLine="709"/>
        <w:outlineLvl w:val="1"/>
        <w:rPr>
          <w:rFonts w:ascii="Times New Roman" w:eastAsia="Times New Roman"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3.2. Учебно-методическое обеспечение</w:t>
      </w:r>
    </w:p>
    <w:p w14:paraId="18912ACC" w14:textId="77777777" w:rsidR="00B77BE8" w:rsidRPr="00526C25" w:rsidRDefault="00B77BE8" w:rsidP="00526C25">
      <w:pPr>
        <w:spacing w:line="276" w:lineRule="auto"/>
        <w:ind w:firstLine="709"/>
        <w:contextualSpacing/>
        <w:jc w:val="both"/>
        <w:rPr>
          <w:rFonts w:ascii="Times New Roman" w:hAnsi="Times New Roman" w:cs="Times New Roman"/>
          <w:bCs/>
          <w:sz w:val="24"/>
          <w:szCs w:val="24"/>
        </w:rPr>
      </w:pPr>
      <w:r w:rsidRPr="00526C2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526C2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26C2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4238531" w14:textId="77777777" w:rsidR="00B77BE8" w:rsidRPr="00526C25" w:rsidRDefault="00B77BE8" w:rsidP="00526C25">
      <w:pPr>
        <w:spacing w:line="276" w:lineRule="auto"/>
        <w:ind w:firstLine="709"/>
        <w:contextualSpacing/>
        <w:jc w:val="both"/>
        <w:rPr>
          <w:rFonts w:ascii="Times New Roman" w:hAnsi="Times New Roman" w:cs="Times New Roman"/>
          <w:bCs/>
          <w:sz w:val="24"/>
          <w:szCs w:val="24"/>
        </w:rPr>
      </w:pPr>
    </w:p>
    <w:p w14:paraId="31B95B4E" w14:textId="154B0C51" w:rsidR="00B77BE8" w:rsidRPr="00526C25" w:rsidRDefault="00713093" w:rsidP="00526C25">
      <w:pPr>
        <w:tabs>
          <w:tab w:val="left" w:pos="284"/>
        </w:tabs>
        <w:spacing w:line="276" w:lineRule="auto"/>
        <w:contextualSpacing/>
        <w:rPr>
          <w:rFonts w:ascii="Times New Roman" w:hAnsi="Times New Roman" w:cs="Times New Roman"/>
          <w:b/>
          <w:sz w:val="24"/>
          <w:szCs w:val="24"/>
        </w:rPr>
      </w:pPr>
      <w:r w:rsidRPr="00526C25">
        <w:rPr>
          <w:rFonts w:ascii="Times New Roman" w:hAnsi="Times New Roman" w:cs="Times New Roman"/>
          <w:b/>
          <w:sz w:val="24"/>
          <w:szCs w:val="24"/>
        </w:rPr>
        <w:t xml:space="preserve">3.2.1. Основные печатные и </w:t>
      </w:r>
      <w:r w:rsidR="00B77BE8" w:rsidRPr="00526C25">
        <w:rPr>
          <w:rFonts w:ascii="Times New Roman" w:hAnsi="Times New Roman" w:cs="Times New Roman"/>
          <w:b/>
          <w:sz w:val="24"/>
          <w:szCs w:val="24"/>
        </w:rPr>
        <w:t>электронные издания</w:t>
      </w:r>
    </w:p>
    <w:p w14:paraId="260ABAEF" w14:textId="77777777" w:rsidR="00D53D9A" w:rsidRPr="006E39A6" w:rsidRDefault="00D53D9A" w:rsidP="006E39A6">
      <w:pPr>
        <w:shd w:val="clear" w:color="auto" w:fill="FFFFFF"/>
        <w:tabs>
          <w:tab w:val="left" w:pos="0"/>
          <w:tab w:val="left" w:pos="284"/>
        </w:tabs>
        <w:spacing w:line="276" w:lineRule="auto"/>
        <w:ind w:firstLine="709"/>
        <w:jc w:val="both"/>
        <w:rPr>
          <w:rFonts w:ascii="Times New Roman" w:hAnsi="Times New Roman" w:cs="Times New Roman"/>
          <w:sz w:val="24"/>
          <w:szCs w:val="24"/>
          <w:shd w:val="clear" w:color="auto" w:fill="FFFFFF"/>
        </w:rPr>
      </w:pPr>
      <w:r w:rsidRPr="00526C25">
        <w:rPr>
          <w:rFonts w:ascii="Times New Roman" w:hAnsi="Times New Roman" w:cs="Times New Roman"/>
          <w:iCs/>
          <w:sz w:val="24"/>
          <w:szCs w:val="24"/>
          <w:bdr w:val="single" w:sz="2" w:space="0" w:color="E5E7EB" w:frame="1"/>
          <w:shd w:val="clear" w:color="auto" w:fill="FFFFFF"/>
        </w:rPr>
        <w:t xml:space="preserve">1. </w:t>
      </w:r>
      <w:r w:rsidR="00737E84" w:rsidRPr="00526C25">
        <w:rPr>
          <w:rFonts w:ascii="Times New Roman" w:hAnsi="Times New Roman" w:cs="Times New Roman"/>
          <w:iCs/>
          <w:sz w:val="24"/>
          <w:szCs w:val="24"/>
          <w:bdr w:val="single" w:sz="2" w:space="0" w:color="E5E7EB" w:frame="1"/>
          <w:shd w:val="clear" w:color="auto" w:fill="FFFFFF"/>
        </w:rPr>
        <w:t>Афанасьев, В. В. </w:t>
      </w:r>
      <w:r w:rsidR="00737E84" w:rsidRPr="00526C25">
        <w:rPr>
          <w:rFonts w:ascii="Times New Roman" w:hAnsi="Times New Roman" w:cs="Times New Roman"/>
          <w:sz w:val="24"/>
          <w:szCs w:val="24"/>
          <w:shd w:val="clear" w:color="auto" w:fill="FFFFFF"/>
        </w:rPr>
        <w:t> Основы учебно-</w:t>
      </w:r>
      <w:r w:rsidR="00737E84" w:rsidRPr="006E39A6">
        <w:rPr>
          <w:rFonts w:ascii="Times New Roman" w:hAnsi="Times New Roman" w:cs="Times New Roman"/>
          <w:sz w:val="24"/>
          <w:szCs w:val="24"/>
          <w:shd w:val="clear" w:color="auto" w:fill="FFFFFF"/>
        </w:rPr>
        <w:t>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2022. — 154 с. — (Профессиональное образование). — ISBN 978-5-534-10342-7. — Текст : электронный // Образовательная платформа Юрайт [сайт]. — URL: </w:t>
      </w:r>
      <w:hyperlink r:id="rId33" w:tgtFrame="_blank" w:history="1">
        <w:r w:rsidR="00737E84" w:rsidRPr="006E39A6">
          <w:rPr>
            <w:rFonts w:ascii="Times New Roman" w:hAnsi="Times New Roman" w:cs="Times New Roman"/>
            <w:sz w:val="24"/>
            <w:szCs w:val="24"/>
            <w:bdr w:val="single" w:sz="2" w:space="0" w:color="E5E7EB" w:frame="1"/>
            <w:shd w:val="clear" w:color="auto" w:fill="FFFFFF"/>
          </w:rPr>
          <w:t>https://urait.ru/bcode/495277</w:t>
        </w:r>
      </w:hyperlink>
      <w:r w:rsidR="00737E84" w:rsidRPr="006E39A6">
        <w:rPr>
          <w:rFonts w:ascii="Times New Roman" w:hAnsi="Times New Roman" w:cs="Times New Roman"/>
          <w:sz w:val="24"/>
          <w:szCs w:val="24"/>
          <w:shd w:val="clear" w:color="auto" w:fill="FFFFFF"/>
        </w:rPr>
        <w:t> (дата обращения: 16.09.2024).</w:t>
      </w:r>
    </w:p>
    <w:p w14:paraId="31854E7C" w14:textId="519FE389" w:rsidR="00737E84" w:rsidRPr="006E39A6" w:rsidRDefault="00D53D9A" w:rsidP="006E39A6">
      <w:pPr>
        <w:shd w:val="clear" w:color="auto" w:fill="FFFFFF"/>
        <w:tabs>
          <w:tab w:val="left" w:pos="0"/>
          <w:tab w:val="left" w:pos="284"/>
        </w:tabs>
        <w:spacing w:line="276" w:lineRule="auto"/>
        <w:ind w:firstLine="709"/>
        <w:jc w:val="both"/>
        <w:rPr>
          <w:rFonts w:ascii="Times New Roman" w:hAnsi="Times New Roman" w:cs="Times New Roman"/>
          <w:sz w:val="24"/>
          <w:szCs w:val="24"/>
          <w:shd w:val="clear" w:color="auto" w:fill="FFFFFF"/>
        </w:rPr>
      </w:pPr>
      <w:r w:rsidRPr="006E39A6">
        <w:rPr>
          <w:rFonts w:ascii="Times New Roman" w:hAnsi="Times New Roman" w:cs="Times New Roman"/>
          <w:sz w:val="24"/>
          <w:szCs w:val="24"/>
          <w:shd w:val="clear" w:color="auto" w:fill="FFFFFF"/>
        </w:rPr>
        <w:t xml:space="preserve">2. </w:t>
      </w:r>
      <w:r w:rsidR="00737E84" w:rsidRPr="006E39A6">
        <w:rPr>
          <w:rFonts w:ascii="Times New Roman" w:hAnsi="Times New Roman" w:cs="Times New Roman"/>
          <w:iCs/>
          <w:sz w:val="24"/>
          <w:szCs w:val="24"/>
          <w:bdr w:val="single" w:sz="2" w:space="0" w:color="E5E7EB" w:frame="1"/>
          <w:shd w:val="clear" w:color="auto" w:fill="FFFFFF"/>
        </w:rPr>
        <w:t>Беспалов, В. И. </w:t>
      </w:r>
      <w:r w:rsidR="00737E84" w:rsidRPr="006E39A6">
        <w:rPr>
          <w:rFonts w:ascii="Times New Roman" w:hAnsi="Times New Roman" w:cs="Times New Roman"/>
          <w:sz w:val="24"/>
          <w:szCs w:val="24"/>
          <w:shd w:val="clear" w:color="auto" w:fill="FFFFFF"/>
        </w:rPr>
        <w:t xml:space="preserve"> Надзор и контроль в сфере безопасности. Радиационная защита : учебное пособие для вузов / В. И. Беспалов. — 5-е изд., доп. — Москва : Издательство Юрайт, 2020. — 507 с. — (Высшее образование). — ISBN 978-5-534-11595-6. — Текст : электронный </w:t>
      </w:r>
      <w:r w:rsidR="00737E84" w:rsidRPr="006E39A6">
        <w:rPr>
          <w:rFonts w:ascii="Times New Roman" w:hAnsi="Times New Roman" w:cs="Times New Roman"/>
          <w:sz w:val="24"/>
          <w:szCs w:val="24"/>
          <w:shd w:val="clear" w:color="auto" w:fill="FFFFFF"/>
        </w:rPr>
        <w:lastRenderedPageBreak/>
        <w:t>// Образовательная платформа Юрайт [сайт]. — URL: </w:t>
      </w:r>
      <w:hyperlink r:id="rId34" w:tgtFrame="_blank" w:history="1">
        <w:r w:rsidR="00737E84" w:rsidRPr="006E39A6">
          <w:rPr>
            <w:rFonts w:ascii="Times New Roman" w:hAnsi="Times New Roman" w:cs="Times New Roman"/>
            <w:sz w:val="24"/>
            <w:szCs w:val="24"/>
            <w:bdr w:val="single" w:sz="2" w:space="0" w:color="E5E7EB" w:frame="1"/>
            <w:shd w:val="clear" w:color="auto" w:fill="FFFFFF"/>
          </w:rPr>
          <w:t>https://urait.ru/bcode/451374</w:t>
        </w:r>
      </w:hyperlink>
      <w:r w:rsidR="00737E84" w:rsidRPr="006E39A6">
        <w:rPr>
          <w:rFonts w:ascii="Times New Roman" w:hAnsi="Times New Roman" w:cs="Times New Roman"/>
          <w:sz w:val="24"/>
          <w:szCs w:val="24"/>
          <w:shd w:val="clear" w:color="auto" w:fill="FFFFFF"/>
        </w:rPr>
        <w:t> (дата обращения: 16.09.2024).</w:t>
      </w:r>
    </w:p>
    <w:p w14:paraId="0228DB08" w14:textId="1D98D98B" w:rsidR="00D53D9A" w:rsidRPr="006E39A6" w:rsidRDefault="00D53D9A" w:rsidP="006E39A6">
      <w:pPr>
        <w:shd w:val="clear" w:color="auto" w:fill="FFFFFF"/>
        <w:tabs>
          <w:tab w:val="left" w:pos="0"/>
          <w:tab w:val="left" w:pos="284"/>
        </w:tabs>
        <w:spacing w:line="276" w:lineRule="auto"/>
        <w:ind w:firstLine="709"/>
        <w:jc w:val="both"/>
        <w:rPr>
          <w:rFonts w:ascii="Times New Roman" w:eastAsia="Times New Roman" w:hAnsi="Times New Roman" w:cs="Times New Roman"/>
          <w:sz w:val="24"/>
          <w:szCs w:val="24"/>
          <w:lang w:eastAsia="ru-RU"/>
        </w:rPr>
      </w:pPr>
      <w:r w:rsidRPr="006E39A6">
        <w:rPr>
          <w:rFonts w:ascii="Times New Roman" w:eastAsia="Times New Roman" w:hAnsi="Times New Roman" w:cs="Times New Roman"/>
          <w:iCs/>
          <w:sz w:val="24"/>
          <w:szCs w:val="24"/>
          <w:bdr w:val="single" w:sz="2" w:space="0" w:color="E5E7EB" w:frame="1"/>
          <w:lang w:eastAsia="ru-RU"/>
        </w:rPr>
        <w:t>3. Мойзес, Б. Б. </w:t>
      </w:r>
      <w:r w:rsidRPr="006E39A6">
        <w:rPr>
          <w:rFonts w:ascii="Times New Roman" w:eastAsia="Times New Roman" w:hAnsi="Times New Roman" w:cs="Times New Roman"/>
          <w:sz w:val="24"/>
          <w:szCs w:val="24"/>
          <w:lang w:eastAsia="ru-RU"/>
        </w:rPr>
        <w:t> Статистические методы контроля качества и обработка экспериментальных данных : учебное пособие для среднего профессионального образования / Б. Б. Мойзес, И. В. Плотникова, Л. А. Редько. — 2-е изд. — Москва : Издательство Юрайт, 2024. — 118 с. — (Профессиональное образование). — ISBN 978-5-534-12574-0. — Текст : электронный // Образовательная платформа Юрайт [сайт]. — URL: </w:t>
      </w:r>
      <w:hyperlink r:id="rId35" w:tgtFrame="_blank" w:history="1">
        <w:r w:rsidRPr="006E39A6">
          <w:rPr>
            <w:rFonts w:ascii="Times New Roman" w:eastAsia="Times New Roman" w:hAnsi="Times New Roman" w:cs="Times New Roman"/>
            <w:sz w:val="24"/>
            <w:szCs w:val="24"/>
            <w:bdr w:val="single" w:sz="2" w:space="0" w:color="E5E7EB" w:frame="1"/>
            <w:lang w:eastAsia="ru-RU"/>
          </w:rPr>
          <w:t>https://urait.ru/bcode/542733</w:t>
        </w:r>
      </w:hyperlink>
      <w:r w:rsidRPr="006E39A6">
        <w:rPr>
          <w:rFonts w:ascii="Times New Roman" w:eastAsia="Times New Roman" w:hAnsi="Times New Roman" w:cs="Times New Roman"/>
          <w:sz w:val="24"/>
          <w:szCs w:val="24"/>
          <w:lang w:eastAsia="ru-RU"/>
        </w:rPr>
        <w:t> (дата обращения: 16.09.2024).</w:t>
      </w:r>
    </w:p>
    <w:p w14:paraId="47EEDEF0" w14:textId="77777777" w:rsidR="00D53D9A" w:rsidRPr="006E39A6" w:rsidRDefault="00D53D9A" w:rsidP="006E39A6">
      <w:pPr>
        <w:shd w:val="clear" w:color="auto" w:fill="FFFFFF"/>
        <w:tabs>
          <w:tab w:val="left" w:pos="0"/>
          <w:tab w:val="left" w:pos="284"/>
        </w:tabs>
        <w:spacing w:line="276" w:lineRule="auto"/>
        <w:ind w:firstLine="709"/>
        <w:jc w:val="both"/>
        <w:rPr>
          <w:rFonts w:ascii="Times New Roman" w:eastAsia="Times New Roman" w:hAnsi="Times New Roman" w:cs="Times New Roman"/>
          <w:sz w:val="24"/>
          <w:szCs w:val="24"/>
          <w:lang w:eastAsia="ru-RU"/>
        </w:rPr>
      </w:pPr>
      <w:r w:rsidRPr="006E39A6">
        <w:rPr>
          <w:rFonts w:ascii="Times New Roman" w:hAnsi="Times New Roman" w:cs="Times New Roman"/>
          <w:sz w:val="24"/>
          <w:szCs w:val="24"/>
          <w:shd w:val="clear" w:color="auto" w:fill="FFFFFF"/>
        </w:rPr>
        <w:t xml:space="preserve">4. </w:t>
      </w:r>
      <w:r w:rsidRPr="006E39A6">
        <w:rPr>
          <w:rFonts w:ascii="Times New Roman" w:eastAsia="Times New Roman" w:hAnsi="Times New Roman" w:cs="Times New Roman"/>
          <w:iCs/>
          <w:sz w:val="24"/>
          <w:szCs w:val="24"/>
          <w:bdr w:val="single" w:sz="2" w:space="0" w:color="E5E7EB" w:frame="1"/>
          <w:lang w:eastAsia="ru-RU"/>
        </w:rPr>
        <w:t>Степанова, Е. А. </w:t>
      </w:r>
      <w:r w:rsidRPr="006E39A6">
        <w:rPr>
          <w:rFonts w:ascii="Times New Roman" w:eastAsia="Times New Roman" w:hAnsi="Times New Roman" w:cs="Times New Roman"/>
          <w:sz w:val="24"/>
          <w:szCs w:val="24"/>
          <w:lang w:eastAsia="ru-RU"/>
        </w:rPr>
        <w:t> Метрология и измерительная техника: основы обработки результатов измерений : учебное пособие для среднего профессионального образования / Е. А. Степанова, Н. А. Скулкина, А. С. Волегов ; под общей редакцией Е. А. Степановой. — Москва : Издательство Юрайт, 2021. — 95 с. — (Профессиональное образование). — ISBN 978-5-534-10715-9. — Текст : электронный // Образовательная платформа Юрайт [сайт]. — URL: </w:t>
      </w:r>
      <w:hyperlink r:id="rId36" w:tgtFrame="_blank" w:history="1">
        <w:r w:rsidRPr="006E39A6">
          <w:rPr>
            <w:rFonts w:ascii="Times New Roman" w:eastAsia="Times New Roman" w:hAnsi="Times New Roman" w:cs="Times New Roman"/>
            <w:sz w:val="24"/>
            <w:szCs w:val="24"/>
            <w:bdr w:val="single" w:sz="2" w:space="0" w:color="E5E7EB" w:frame="1"/>
            <w:lang w:eastAsia="ru-RU"/>
          </w:rPr>
          <w:t>https://urait.ru/bcode/475921</w:t>
        </w:r>
      </w:hyperlink>
      <w:r w:rsidRPr="006E39A6">
        <w:rPr>
          <w:rFonts w:ascii="Times New Roman" w:eastAsia="Times New Roman" w:hAnsi="Times New Roman" w:cs="Times New Roman"/>
          <w:sz w:val="24"/>
          <w:szCs w:val="24"/>
          <w:lang w:eastAsia="ru-RU"/>
        </w:rPr>
        <w:t> (дата обращения: 13.09.2024).</w:t>
      </w:r>
    </w:p>
    <w:p w14:paraId="0917A742" w14:textId="27983EA6" w:rsidR="00737E84" w:rsidRPr="006E39A6" w:rsidRDefault="00D53D9A" w:rsidP="006E39A6">
      <w:pPr>
        <w:shd w:val="clear" w:color="auto" w:fill="FFFFFF"/>
        <w:tabs>
          <w:tab w:val="left" w:pos="0"/>
          <w:tab w:val="left" w:pos="284"/>
        </w:tabs>
        <w:spacing w:line="276" w:lineRule="auto"/>
        <w:ind w:firstLine="709"/>
        <w:jc w:val="both"/>
        <w:rPr>
          <w:rFonts w:ascii="Times New Roman" w:hAnsi="Times New Roman" w:cs="Times New Roman"/>
          <w:sz w:val="24"/>
          <w:szCs w:val="24"/>
          <w:shd w:val="clear" w:color="auto" w:fill="FFFFFF"/>
        </w:rPr>
      </w:pPr>
      <w:r w:rsidRPr="006E39A6">
        <w:rPr>
          <w:rFonts w:ascii="Times New Roman" w:hAnsi="Times New Roman" w:cs="Times New Roman"/>
          <w:sz w:val="24"/>
          <w:szCs w:val="24"/>
          <w:shd w:val="clear" w:color="auto" w:fill="FFFFFF"/>
        </w:rPr>
        <w:t xml:space="preserve">5. </w:t>
      </w:r>
      <w:r w:rsidR="00737E84" w:rsidRPr="006E39A6">
        <w:rPr>
          <w:rFonts w:ascii="Times New Roman" w:hAnsi="Times New Roman" w:cs="Times New Roman"/>
          <w:sz w:val="24"/>
          <w:szCs w:val="24"/>
          <w:shd w:val="clear" w:color="auto" w:fill="FFFFFF"/>
        </w:rPr>
        <w:t>Шишмарёв, В. Ю.  Технические измерения и приборы : учебник для вузов / В. Ю. Шишмарёв. — 3-е изд., перераб. и доп. — Москва : Издательство Юрайт, 2023. — 377 с. — (Высшее образование). — ISBN 978-5-534-12536-8. — Текст : электронный // Образовательная платформа Юрайт [сайт]. — URL: https://urait.ru/index.php/bcode/517978 (дата обращения: 16.09.2024).</w:t>
      </w:r>
    </w:p>
    <w:p w14:paraId="247711DC" w14:textId="0151308B" w:rsidR="00D53D9A" w:rsidRPr="00526C25" w:rsidRDefault="00D53D9A" w:rsidP="00526C25">
      <w:pPr>
        <w:shd w:val="clear" w:color="auto" w:fill="FFFFFF"/>
        <w:tabs>
          <w:tab w:val="left" w:pos="284"/>
        </w:tabs>
        <w:spacing w:line="276" w:lineRule="auto"/>
        <w:rPr>
          <w:rFonts w:ascii="Times New Roman" w:hAnsi="Times New Roman" w:cs="Times New Roman"/>
          <w:sz w:val="24"/>
          <w:szCs w:val="24"/>
        </w:rPr>
      </w:pPr>
    </w:p>
    <w:p w14:paraId="1C840326" w14:textId="72A2C03E" w:rsidR="00713093" w:rsidRPr="006E39A6" w:rsidRDefault="00713093" w:rsidP="006E39A6">
      <w:pPr>
        <w:tabs>
          <w:tab w:val="left" w:pos="0"/>
          <w:tab w:val="left" w:pos="993"/>
          <w:tab w:val="left" w:pos="1134"/>
        </w:tabs>
        <w:spacing w:line="276" w:lineRule="auto"/>
        <w:ind w:firstLine="851"/>
        <w:contextualSpacing/>
        <w:jc w:val="both"/>
        <w:rPr>
          <w:rFonts w:ascii="Times New Roman" w:eastAsia="Times New Roman" w:hAnsi="Times New Roman" w:cs="Times New Roman"/>
          <w:bCs/>
          <w:sz w:val="24"/>
          <w:szCs w:val="24"/>
          <w:lang w:eastAsia="zh-CN"/>
        </w:rPr>
      </w:pPr>
      <w:r w:rsidRPr="006E39A6">
        <w:rPr>
          <w:rFonts w:ascii="Times New Roman" w:eastAsia="Times New Roman" w:hAnsi="Times New Roman" w:cs="Times New Roman"/>
          <w:b/>
          <w:bCs/>
          <w:sz w:val="24"/>
          <w:szCs w:val="24"/>
          <w:lang w:eastAsia="zh-CN"/>
        </w:rPr>
        <w:t xml:space="preserve">3.2.2. Дополнительные источники </w:t>
      </w:r>
    </w:p>
    <w:p w14:paraId="22BFFA26" w14:textId="77777777" w:rsidR="00713093" w:rsidRPr="006E39A6" w:rsidRDefault="00713093" w:rsidP="006E39A6">
      <w:pPr>
        <w:shd w:val="clear" w:color="auto" w:fill="FFFFFF"/>
        <w:tabs>
          <w:tab w:val="left" w:pos="0"/>
        </w:tabs>
        <w:spacing w:line="276" w:lineRule="auto"/>
        <w:ind w:firstLine="851"/>
        <w:jc w:val="both"/>
        <w:rPr>
          <w:rFonts w:ascii="Times New Roman" w:hAnsi="Times New Roman" w:cs="Times New Roman"/>
          <w:sz w:val="24"/>
          <w:szCs w:val="24"/>
        </w:rPr>
      </w:pPr>
    </w:p>
    <w:p w14:paraId="23BC1B37" w14:textId="77777777" w:rsidR="00713093" w:rsidRPr="006E39A6" w:rsidRDefault="00713093" w:rsidP="006E39A6">
      <w:pPr>
        <w:widowControl w:val="0"/>
        <w:numPr>
          <w:ilvl w:val="0"/>
          <w:numId w:val="29"/>
        </w:numPr>
        <w:tabs>
          <w:tab w:val="left" w:pos="0"/>
          <w:tab w:val="left" w:pos="993"/>
          <w:tab w:val="left" w:pos="1134"/>
        </w:tabs>
        <w:spacing w:line="276" w:lineRule="auto"/>
        <w:ind w:left="0" w:firstLine="851"/>
        <w:jc w:val="both"/>
        <w:rPr>
          <w:rFonts w:ascii="Times New Roman" w:eastAsia="Times New Roman" w:hAnsi="Times New Roman" w:cs="Times New Roman"/>
          <w:sz w:val="24"/>
          <w:szCs w:val="24"/>
          <w:shd w:val="clear" w:color="auto" w:fill="FFFFFF"/>
          <w:lang w:eastAsia="zh-CN"/>
        </w:rPr>
      </w:pPr>
      <w:r w:rsidRPr="006E39A6">
        <w:rPr>
          <w:rFonts w:ascii="Times New Roman" w:eastAsia="Times New Roman" w:hAnsi="Times New Roman" w:cs="Times New Roman"/>
          <w:sz w:val="24"/>
          <w:szCs w:val="24"/>
          <w:shd w:val="clear" w:color="auto" w:fill="FFFFFF"/>
          <w:lang w:eastAsia="zh-CN"/>
        </w:rPr>
        <w:t>Бережнова Е. В. Основы учебно-исследовательской деятельности студентов: учебник для среднего профессионального образования / Е. В. Бережнова, В. В. Краевский. - 6-е изд., стереотип. - М.: Академия, 2010. - 124 с.</w:t>
      </w:r>
    </w:p>
    <w:p w14:paraId="6BE41AFA" w14:textId="75B4EC78" w:rsidR="00713093" w:rsidRPr="006E39A6" w:rsidRDefault="00713093" w:rsidP="006E39A6">
      <w:pPr>
        <w:pStyle w:val="a4"/>
        <w:numPr>
          <w:ilvl w:val="0"/>
          <w:numId w:val="29"/>
        </w:numPr>
        <w:shd w:val="clear" w:color="auto" w:fill="FFFFFF"/>
        <w:tabs>
          <w:tab w:val="left" w:pos="0"/>
        </w:tabs>
        <w:spacing w:line="276" w:lineRule="auto"/>
        <w:ind w:left="0" w:firstLine="851"/>
        <w:jc w:val="both"/>
        <w:outlineLvl w:val="0"/>
        <w:rPr>
          <w:rFonts w:ascii="Times New Roman" w:eastAsia="Times New Roman" w:hAnsi="Times New Roman" w:cs="Times New Roman"/>
          <w:kern w:val="36"/>
          <w:sz w:val="24"/>
          <w:szCs w:val="24"/>
          <w:lang w:eastAsia="ru-RU"/>
        </w:rPr>
      </w:pPr>
      <w:r w:rsidRPr="006E39A6">
        <w:rPr>
          <w:rFonts w:ascii="Times New Roman" w:eastAsia="Times New Roman" w:hAnsi="Times New Roman" w:cs="Times New Roman"/>
          <w:kern w:val="36"/>
          <w:sz w:val="24"/>
          <w:szCs w:val="24"/>
          <w:lang w:eastAsia="ru-RU"/>
        </w:rPr>
        <w:t>Кошелев, Сергей Иванович. Метрология. Обработка результатов измерений [Электронный ресурс]: учебное пособие / С. И. Кошелев; Санкт-Петербургский политехнический университет Петра Великого, Институт компьютерных наук и технологий, Кафедра компьютерных систем и программных технологий. — Электрон. текстовые дан. (1 файл : 3,28 Мб). — Санкт-Петербург, 2017. — Загл. с титул. экрана. — Свободный доступ из сети Интернет (чтение, печать). — Adobe Acrobat Reader 7.0. — &lt;URL:</w:t>
      </w:r>
      <w:hyperlink r:id="rId37" w:history="1">
        <w:r w:rsidRPr="006E39A6">
          <w:rPr>
            <w:rFonts w:ascii="Times New Roman" w:eastAsia="Times New Roman" w:hAnsi="Times New Roman" w:cs="Times New Roman"/>
            <w:kern w:val="36"/>
            <w:sz w:val="24"/>
            <w:szCs w:val="24"/>
            <w:lang w:eastAsia="ru-RU"/>
          </w:rPr>
          <w:t>http://elib.spbstu.ru/dl/2/s17-136.pdf</w:t>
        </w:r>
      </w:hyperlink>
      <w:r w:rsidRPr="006E39A6">
        <w:rPr>
          <w:rFonts w:ascii="Times New Roman" w:eastAsia="Times New Roman" w:hAnsi="Times New Roman" w:cs="Times New Roman"/>
          <w:kern w:val="36"/>
          <w:sz w:val="24"/>
          <w:szCs w:val="24"/>
          <w:lang w:eastAsia="ru-RU"/>
        </w:rPr>
        <w:t>&gt;. — &lt;URL:</w:t>
      </w:r>
      <w:hyperlink r:id="rId38" w:history="1">
        <w:r w:rsidRPr="006E39A6">
          <w:rPr>
            <w:rFonts w:ascii="Times New Roman" w:eastAsia="Times New Roman" w:hAnsi="Times New Roman" w:cs="Times New Roman"/>
            <w:kern w:val="36"/>
            <w:sz w:val="24"/>
            <w:szCs w:val="24"/>
            <w:lang w:eastAsia="ru-RU"/>
          </w:rPr>
          <w:t>http://doi.org/10.18720/SPBPU/2/s17-136</w:t>
        </w:r>
      </w:hyperlink>
      <w:r w:rsidRPr="006E39A6">
        <w:rPr>
          <w:rFonts w:ascii="Times New Roman" w:eastAsia="Times New Roman" w:hAnsi="Times New Roman" w:cs="Times New Roman"/>
          <w:kern w:val="36"/>
          <w:sz w:val="24"/>
          <w:szCs w:val="24"/>
          <w:lang w:eastAsia="ru-RU"/>
        </w:rPr>
        <w:t>&gt;.</w:t>
      </w:r>
    </w:p>
    <w:p w14:paraId="49776EE2" w14:textId="7077195B" w:rsidR="00713093" w:rsidRPr="006E39A6" w:rsidRDefault="00713093" w:rsidP="006E39A6">
      <w:pPr>
        <w:pStyle w:val="a4"/>
        <w:numPr>
          <w:ilvl w:val="0"/>
          <w:numId w:val="29"/>
        </w:numPr>
        <w:tabs>
          <w:tab w:val="left" w:pos="0"/>
        </w:tabs>
        <w:spacing w:line="276" w:lineRule="auto"/>
        <w:ind w:left="0" w:firstLine="851"/>
        <w:jc w:val="both"/>
        <w:rPr>
          <w:rFonts w:ascii="Times New Roman" w:hAnsi="Times New Roman" w:cs="Times New Roman"/>
          <w:iCs/>
          <w:sz w:val="24"/>
          <w:szCs w:val="24"/>
        </w:rPr>
      </w:pPr>
      <w:r w:rsidRPr="006E39A6">
        <w:rPr>
          <w:rFonts w:ascii="Times New Roman" w:hAnsi="Times New Roman" w:cs="Times New Roman"/>
          <w:sz w:val="24"/>
          <w:szCs w:val="24"/>
          <w:shd w:val="clear" w:color="auto" w:fill="FFFFFF"/>
        </w:rPr>
        <w:t>Методы обработки результатов измерений и оценки погрешностей в учебном лабораторном практикуме : учебное пособие. — 2-е изд. — Томск : ТПУ, 2017. — 120 с. — ISBN 978-5-4387-0779-0. — Текст : электронный // Лань : электронно-библиотечная система. — URL: https://e.lanbook.com/book/106764 (дата обращения: 13.09.2024). — Режим доступа: для авториз. пользователей.</w:t>
      </w:r>
    </w:p>
    <w:p w14:paraId="7F8DE396" w14:textId="0917376D" w:rsidR="00713093" w:rsidRPr="006E39A6" w:rsidRDefault="00885C07" w:rsidP="006E39A6">
      <w:pPr>
        <w:pStyle w:val="a4"/>
        <w:numPr>
          <w:ilvl w:val="0"/>
          <w:numId w:val="29"/>
        </w:numPr>
        <w:shd w:val="clear" w:color="auto" w:fill="FFFFFF"/>
        <w:tabs>
          <w:tab w:val="left" w:pos="0"/>
        </w:tabs>
        <w:spacing w:line="276" w:lineRule="auto"/>
        <w:ind w:left="0" w:firstLine="851"/>
        <w:jc w:val="both"/>
        <w:rPr>
          <w:rFonts w:ascii="Times New Roman" w:hAnsi="Times New Roman" w:cs="Times New Roman"/>
          <w:b/>
          <w:iCs/>
          <w:sz w:val="24"/>
          <w:szCs w:val="24"/>
        </w:rPr>
      </w:pPr>
      <w:r w:rsidRPr="006E39A6">
        <w:rPr>
          <w:rFonts w:ascii="Times New Roman" w:hAnsi="Times New Roman" w:cs="Times New Roman"/>
          <w:sz w:val="24"/>
          <w:szCs w:val="24"/>
        </w:rPr>
        <w:t>Степанова, Е. А. Основы обработки результатов измерений : [учеб. пособие] / Е. А. Степанова, Н. А. Скулкина, А. С. Волегов ; [под общ. ред. Е. А. Степановой] ; М-во образования и науки Рос. Федерации, Урал. федер. ун-т. – Екатеринбург : Изд-во Урал. ун-та, 2014. – 95 с. ISBN 978-5-7996-1331-0</w:t>
      </w:r>
      <w:r w:rsidRPr="006E39A6">
        <w:rPr>
          <w:rFonts w:ascii="Times New Roman" w:hAnsi="Times New Roman" w:cs="Times New Roman"/>
          <w:bCs/>
          <w:iCs/>
          <w:sz w:val="24"/>
          <w:szCs w:val="24"/>
        </w:rPr>
        <w:t xml:space="preserve"> </w:t>
      </w:r>
      <w:r w:rsidR="00B77BE8" w:rsidRPr="006E39A6">
        <w:rPr>
          <w:rFonts w:ascii="Times New Roman" w:hAnsi="Times New Roman" w:cs="Times New Roman"/>
          <w:bCs/>
          <w:iCs/>
          <w:sz w:val="24"/>
          <w:szCs w:val="24"/>
        </w:rPr>
        <w:t>1.</w:t>
      </w:r>
      <w:r w:rsidR="00B77BE8" w:rsidRPr="006E39A6">
        <w:rPr>
          <w:rFonts w:ascii="Times New Roman" w:hAnsi="Times New Roman" w:cs="Times New Roman"/>
          <w:b/>
          <w:iCs/>
          <w:sz w:val="24"/>
          <w:szCs w:val="24"/>
        </w:rPr>
        <w:t xml:space="preserve"> </w:t>
      </w:r>
    </w:p>
    <w:p w14:paraId="5A36D2FC" w14:textId="3AAAAC98" w:rsidR="00713093" w:rsidRPr="006E39A6" w:rsidRDefault="00D53D9A" w:rsidP="006E39A6">
      <w:pPr>
        <w:pStyle w:val="a4"/>
        <w:numPr>
          <w:ilvl w:val="0"/>
          <w:numId w:val="29"/>
        </w:numPr>
        <w:shd w:val="clear" w:color="auto" w:fill="FFFFFF"/>
        <w:tabs>
          <w:tab w:val="left" w:pos="0"/>
        </w:tabs>
        <w:spacing w:line="276" w:lineRule="auto"/>
        <w:ind w:left="0" w:firstLine="851"/>
        <w:jc w:val="both"/>
        <w:rPr>
          <w:rFonts w:ascii="Times New Roman" w:eastAsia="Times New Roman" w:hAnsi="Times New Roman" w:cs="Times New Roman"/>
          <w:sz w:val="24"/>
          <w:szCs w:val="24"/>
          <w:lang w:eastAsia="ru-RU"/>
        </w:rPr>
      </w:pPr>
      <w:r w:rsidRPr="006E39A6">
        <w:rPr>
          <w:rFonts w:ascii="Times New Roman" w:eastAsia="Times New Roman" w:hAnsi="Times New Roman" w:cs="Times New Roman"/>
          <w:sz w:val="24"/>
          <w:szCs w:val="24"/>
          <w:lang w:eastAsia="ru-RU"/>
        </w:rPr>
        <w:t xml:space="preserve">Шпаков, П. С., Юнаков, Ю. Л. </w:t>
      </w:r>
      <w:r w:rsidRPr="006E39A6">
        <w:rPr>
          <w:rFonts w:ascii="Times New Roman" w:eastAsia="Times New Roman" w:hAnsi="Times New Roman" w:cs="Times New Roman"/>
          <w:kern w:val="36"/>
          <w:sz w:val="24"/>
          <w:szCs w:val="24"/>
          <w:lang w:eastAsia="ru-RU"/>
        </w:rPr>
        <w:t>Математическая обработка результатов измерений:</w:t>
      </w:r>
      <w:r w:rsidRPr="006E39A6">
        <w:rPr>
          <w:rFonts w:ascii="Times New Roman" w:eastAsia="Times New Roman" w:hAnsi="Times New Roman" w:cs="Times New Roman"/>
          <w:sz w:val="24"/>
          <w:szCs w:val="24"/>
          <w:lang w:eastAsia="ru-RU"/>
        </w:rPr>
        <w:t xml:space="preserve"> учебное пособие/ П. С., Шпаков, Ю. Л. Юнаков</w:t>
      </w:r>
      <w:r w:rsidR="00713093" w:rsidRPr="006E39A6">
        <w:rPr>
          <w:rFonts w:ascii="Times New Roman" w:eastAsia="Times New Roman" w:hAnsi="Times New Roman" w:cs="Times New Roman"/>
          <w:sz w:val="24"/>
          <w:szCs w:val="24"/>
          <w:lang w:eastAsia="ru-RU"/>
        </w:rPr>
        <w:t xml:space="preserve">; Издательство </w:t>
      </w:r>
      <w:hyperlink r:id="rId39" w:history="1">
        <w:r w:rsidR="00713093" w:rsidRPr="006E39A6">
          <w:rPr>
            <w:rFonts w:ascii="Times New Roman" w:eastAsia="Times New Roman" w:hAnsi="Times New Roman" w:cs="Times New Roman"/>
            <w:sz w:val="24"/>
            <w:szCs w:val="24"/>
            <w:lang w:eastAsia="ru-RU"/>
          </w:rPr>
          <w:t>НИЦ ИНФРА-М</w:t>
        </w:r>
      </w:hyperlink>
      <w:r w:rsidR="00713093" w:rsidRPr="006E39A6">
        <w:rPr>
          <w:rFonts w:ascii="Times New Roman" w:eastAsia="Times New Roman" w:hAnsi="Times New Roman" w:cs="Times New Roman"/>
          <w:sz w:val="24"/>
          <w:szCs w:val="24"/>
          <w:lang w:eastAsia="ru-RU"/>
        </w:rPr>
        <w:t>, 2023</w:t>
      </w:r>
    </w:p>
    <w:p w14:paraId="524D977F" w14:textId="4498E33D" w:rsidR="00713093" w:rsidRPr="006E39A6" w:rsidRDefault="00713093" w:rsidP="006E39A6">
      <w:pPr>
        <w:shd w:val="clear" w:color="auto" w:fill="FFFFFF"/>
        <w:tabs>
          <w:tab w:val="left" w:pos="0"/>
        </w:tabs>
        <w:spacing w:line="276" w:lineRule="auto"/>
        <w:ind w:firstLine="851"/>
        <w:jc w:val="both"/>
        <w:rPr>
          <w:rFonts w:ascii="Times New Roman" w:eastAsia="Times New Roman" w:hAnsi="Times New Roman" w:cs="Times New Roman"/>
          <w:sz w:val="24"/>
          <w:szCs w:val="24"/>
          <w:lang w:eastAsia="ru-RU"/>
        </w:rPr>
      </w:pPr>
    </w:p>
    <w:p w14:paraId="0A7109B5" w14:textId="119A5224" w:rsidR="00B77BE8" w:rsidRPr="00526C25" w:rsidRDefault="00B77BE8" w:rsidP="00526C25">
      <w:pPr>
        <w:keepNext/>
        <w:spacing w:line="276" w:lineRule="auto"/>
        <w:jc w:val="center"/>
        <w:outlineLvl w:val="0"/>
        <w:rPr>
          <w:rFonts w:ascii="Times New Roman" w:eastAsia="Segoe UI" w:hAnsi="Times New Roman" w:cs="Times New Roman"/>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 xml:space="preserve">4. Контроль и оценка результатов освоения </w:t>
      </w:r>
      <w:r w:rsidRPr="00526C25">
        <w:rPr>
          <w:rFonts w:ascii="Times New Roman" w:eastAsia="Segoe UI" w:hAnsi="Times New Roman" w:cs="Times New Roman"/>
          <w:b/>
          <w:bCs/>
          <w:caps/>
          <w:kern w:val="32"/>
          <w:sz w:val="24"/>
          <w:szCs w:val="24"/>
          <w:lang w:val="x-none" w:eastAsia="x-none"/>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C578F0" w:rsidRPr="00526C25" w14:paraId="62E19A93" w14:textId="77777777" w:rsidTr="00B77BE8">
        <w:trPr>
          <w:trHeight w:val="23"/>
        </w:trPr>
        <w:tc>
          <w:tcPr>
            <w:tcW w:w="799" w:type="pct"/>
          </w:tcPr>
          <w:p w14:paraId="2D8E292A" w14:textId="77777777" w:rsidR="00B77BE8" w:rsidRPr="00526C25" w:rsidRDefault="00B77BE8" w:rsidP="00526C25">
            <w:pPr>
              <w:suppressAutoHyphens/>
              <w:spacing w:line="276" w:lineRule="auto"/>
              <w:contextualSpacing/>
              <w:jc w:val="center"/>
              <w:rPr>
                <w:rFonts w:ascii="Times New Roman" w:hAnsi="Times New Roman" w:cs="Times New Roman"/>
                <w:b/>
                <w:iCs/>
                <w:sz w:val="24"/>
                <w:szCs w:val="24"/>
              </w:rPr>
            </w:pPr>
            <w:r w:rsidRPr="00526C25">
              <w:rPr>
                <w:rFonts w:ascii="Times New Roman" w:hAnsi="Times New Roman" w:cs="Times New Roman"/>
                <w:b/>
                <w:iCs/>
                <w:sz w:val="24"/>
                <w:szCs w:val="24"/>
              </w:rPr>
              <w:t>Код ПК, ОК</w:t>
            </w:r>
          </w:p>
        </w:tc>
        <w:tc>
          <w:tcPr>
            <w:tcW w:w="2755" w:type="pct"/>
            <w:vAlign w:val="center"/>
          </w:tcPr>
          <w:p w14:paraId="41CE03E1" w14:textId="77777777" w:rsidR="00B77BE8" w:rsidRPr="00526C25" w:rsidRDefault="00B77BE8" w:rsidP="00526C25">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iCs/>
                <w:sz w:val="24"/>
                <w:szCs w:val="24"/>
              </w:rPr>
              <w:t xml:space="preserve">Критерии оценки результата </w:t>
            </w:r>
            <w:r w:rsidRPr="00526C25">
              <w:rPr>
                <w:rFonts w:ascii="Times New Roman" w:hAnsi="Times New Roman" w:cs="Times New Roman"/>
                <w:b/>
                <w:iCs/>
                <w:sz w:val="24"/>
                <w:szCs w:val="24"/>
              </w:rPr>
              <w:br/>
              <w:t>(показатели освоенности компетенций)</w:t>
            </w:r>
          </w:p>
        </w:tc>
        <w:tc>
          <w:tcPr>
            <w:tcW w:w="1446" w:type="pct"/>
            <w:vAlign w:val="center"/>
          </w:tcPr>
          <w:p w14:paraId="17779D7E" w14:textId="50ADBE7F" w:rsidR="00B77BE8" w:rsidRPr="00526C25" w:rsidRDefault="00B77BE8" w:rsidP="00526C25">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sz w:val="24"/>
                <w:szCs w:val="24"/>
              </w:rPr>
              <w:t>Формы контроля и методы оценки</w:t>
            </w:r>
          </w:p>
        </w:tc>
      </w:tr>
      <w:tr w:rsidR="00C578F0" w:rsidRPr="00526C25" w14:paraId="0C5FA7D8" w14:textId="77777777" w:rsidTr="00B77BE8">
        <w:trPr>
          <w:trHeight w:val="23"/>
        </w:trPr>
        <w:tc>
          <w:tcPr>
            <w:tcW w:w="799" w:type="pct"/>
          </w:tcPr>
          <w:p w14:paraId="03F3F543" w14:textId="444CC678" w:rsidR="00B77BE8" w:rsidRPr="00526C25" w:rsidRDefault="00B77BE8"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ПК </w:t>
            </w:r>
            <w:r w:rsidR="009C7700" w:rsidRPr="00526C25">
              <w:rPr>
                <w:rFonts w:ascii="Times New Roman" w:hAnsi="Times New Roman" w:cs="Times New Roman"/>
                <w:sz w:val="24"/>
                <w:szCs w:val="24"/>
              </w:rPr>
              <w:t>3.1</w:t>
            </w:r>
          </w:p>
          <w:p w14:paraId="4114C87B" w14:textId="6110EEBD" w:rsidR="00B77BE8" w:rsidRPr="00526C25" w:rsidRDefault="00B77BE8" w:rsidP="00526C25">
            <w:pPr>
              <w:suppressAutoHyphens/>
              <w:spacing w:line="276" w:lineRule="auto"/>
              <w:contextualSpacing/>
              <w:rPr>
                <w:rFonts w:ascii="Times New Roman" w:hAnsi="Times New Roman" w:cs="Times New Roman"/>
                <w:sz w:val="24"/>
                <w:szCs w:val="24"/>
              </w:rPr>
            </w:pPr>
          </w:p>
        </w:tc>
        <w:tc>
          <w:tcPr>
            <w:tcW w:w="2755" w:type="pct"/>
          </w:tcPr>
          <w:p w14:paraId="139FC8D1" w14:textId="7B8495B2"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умеет оценивать уровень и масштаб</w:t>
            </w:r>
            <w:r w:rsidR="00CB5CB2" w:rsidRPr="00526C25">
              <w:rPr>
                <w:rFonts w:ascii="Times New Roman" w:hAnsi="Times New Roman" w:cs="Times New Roman"/>
                <w:sz w:val="24"/>
                <w:szCs w:val="24"/>
              </w:rPr>
              <w:t>ы</w:t>
            </w:r>
            <w:r w:rsidRPr="00526C25">
              <w:rPr>
                <w:rFonts w:ascii="Times New Roman" w:hAnsi="Times New Roman" w:cs="Times New Roman"/>
                <w:sz w:val="24"/>
                <w:szCs w:val="24"/>
              </w:rPr>
              <w:t xml:space="preserve"> радиоактивного загрязнения объектов наблюдения в помещениях и на территории организации атомной отрасли;</w:t>
            </w:r>
          </w:p>
          <w:p w14:paraId="1B166D08" w14:textId="47C3599C"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 </w:t>
            </w:r>
            <w:r w:rsidR="00CB5CB2" w:rsidRPr="00526C25">
              <w:rPr>
                <w:rFonts w:ascii="Times New Roman" w:hAnsi="Times New Roman" w:cs="Times New Roman"/>
                <w:sz w:val="24"/>
                <w:szCs w:val="24"/>
              </w:rPr>
              <w:t>умеет оценивать</w:t>
            </w:r>
            <w:r w:rsidRPr="00526C25">
              <w:rPr>
                <w:rFonts w:ascii="Times New Roman" w:hAnsi="Times New Roman" w:cs="Times New Roman"/>
                <w:sz w:val="24"/>
                <w:szCs w:val="24"/>
              </w:rPr>
              <w:t xml:space="preserve"> радиационн</w:t>
            </w:r>
            <w:r w:rsidR="00CB5CB2" w:rsidRPr="00526C25">
              <w:rPr>
                <w:rFonts w:ascii="Times New Roman" w:hAnsi="Times New Roman" w:cs="Times New Roman"/>
                <w:sz w:val="24"/>
                <w:szCs w:val="24"/>
              </w:rPr>
              <w:t>ую опасность</w:t>
            </w:r>
            <w:r w:rsidRPr="00526C25">
              <w:rPr>
                <w:rFonts w:ascii="Times New Roman" w:hAnsi="Times New Roman" w:cs="Times New Roman"/>
                <w:sz w:val="24"/>
                <w:szCs w:val="24"/>
              </w:rPr>
              <w:t>, возникш</w:t>
            </w:r>
            <w:r w:rsidR="00CB5CB2" w:rsidRPr="00526C25">
              <w:rPr>
                <w:rFonts w:ascii="Times New Roman" w:hAnsi="Times New Roman" w:cs="Times New Roman"/>
                <w:sz w:val="24"/>
                <w:szCs w:val="24"/>
              </w:rPr>
              <w:t>ую в</w:t>
            </w:r>
            <w:r w:rsidRPr="00526C25">
              <w:rPr>
                <w:rFonts w:ascii="Times New Roman" w:hAnsi="Times New Roman" w:cs="Times New Roman"/>
                <w:sz w:val="24"/>
                <w:szCs w:val="24"/>
              </w:rPr>
              <w:t xml:space="preserve"> результате радиоактивного з</w:t>
            </w:r>
            <w:r w:rsidR="00CB5CB2" w:rsidRPr="00526C25">
              <w:rPr>
                <w:rFonts w:ascii="Times New Roman" w:hAnsi="Times New Roman" w:cs="Times New Roman"/>
                <w:sz w:val="24"/>
                <w:szCs w:val="24"/>
              </w:rPr>
              <w:t>агрязнения объектов наблюдения;</w:t>
            </w:r>
          </w:p>
          <w:p w14:paraId="466184C7" w14:textId="41A289C1"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 </w:t>
            </w:r>
            <w:r w:rsidR="00CB5CB2" w:rsidRPr="00526C25">
              <w:rPr>
                <w:rFonts w:ascii="Times New Roman" w:hAnsi="Times New Roman" w:cs="Times New Roman"/>
                <w:sz w:val="24"/>
                <w:szCs w:val="24"/>
              </w:rPr>
              <w:t xml:space="preserve">умеет </w:t>
            </w:r>
            <w:r w:rsidRPr="00526C25">
              <w:rPr>
                <w:rFonts w:ascii="Times New Roman" w:hAnsi="Times New Roman" w:cs="Times New Roman"/>
                <w:sz w:val="24"/>
                <w:szCs w:val="24"/>
              </w:rPr>
              <w:t>анализировать результаты дозиметрических, радиометрических и спектрометрических измерений;</w:t>
            </w:r>
          </w:p>
          <w:p w14:paraId="262F9AF7" w14:textId="377AD145"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 </w:t>
            </w:r>
            <w:r w:rsidR="00CB5CB2" w:rsidRPr="00526C25">
              <w:rPr>
                <w:rFonts w:ascii="Times New Roman" w:hAnsi="Times New Roman" w:cs="Times New Roman"/>
                <w:sz w:val="24"/>
                <w:szCs w:val="24"/>
              </w:rPr>
              <w:t xml:space="preserve">умеет </w:t>
            </w:r>
            <w:r w:rsidRPr="00526C25">
              <w:rPr>
                <w:rFonts w:ascii="Times New Roman" w:hAnsi="Times New Roman" w:cs="Times New Roman"/>
                <w:sz w:val="24"/>
                <w:szCs w:val="24"/>
              </w:rPr>
              <w:t>регистрировать и предоставлять информацию для оценки дозовой нагрузки на население   и для обоснования и выбора мер по оказанию необходимых защитных мер и медицинской помощи населению во время и после аварии;</w:t>
            </w:r>
          </w:p>
          <w:p w14:paraId="0B58B2F3" w14:textId="0A4062DA"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w:t>
            </w:r>
            <w:r w:rsidR="00CB5CB2" w:rsidRPr="00526C25">
              <w:rPr>
                <w:rFonts w:ascii="Times New Roman" w:hAnsi="Times New Roman" w:cs="Times New Roman"/>
                <w:sz w:val="24"/>
                <w:szCs w:val="24"/>
              </w:rPr>
              <w:t xml:space="preserve"> умеет</w:t>
            </w:r>
            <w:r w:rsidRPr="00526C25">
              <w:rPr>
                <w:rFonts w:ascii="Times New Roman" w:hAnsi="Times New Roman" w:cs="Times New Roman"/>
                <w:sz w:val="24"/>
                <w:szCs w:val="24"/>
              </w:rPr>
              <w:t xml:space="preserve"> планировать дозозатраты;</w:t>
            </w:r>
          </w:p>
          <w:p w14:paraId="64D5D71D" w14:textId="6BF05D99"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 </w:t>
            </w:r>
            <w:r w:rsidR="00CB5CB2" w:rsidRPr="00526C25">
              <w:rPr>
                <w:rFonts w:ascii="Times New Roman" w:hAnsi="Times New Roman" w:cs="Times New Roman"/>
                <w:sz w:val="24"/>
                <w:szCs w:val="24"/>
              </w:rPr>
              <w:t xml:space="preserve">умеет </w:t>
            </w:r>
            <w:r w:rsidRPr="00526C25">
              <w:rPr>
                <w:rFonts w:ascii="Times New Roman" w:hAnsi="Times New Roman" w:cs="Times New Roman"/>
                <w:sz w:val="24"/>
                <w:szCs w:val="24"/>
              </w:rPr>
              <w:t>контролировать соответствие измеренных значений радиационных параметров установленным (заданным) значениям этих параметров (проектным, нормативным, контрольным, предшествующим уровням значений радиационных параметров);</w:t>
            </w:r>
          </w:p>
          <w:p w14:paraId="555BF8EA" w14:textId="1168760D" w:rsidR="00B77BE8"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 </w:t>
            </w:r>
            <w:r w:rsidR="00CB5CB2" w:rsidRPr="00526C25">
              <w:rPr>
                <w:rFonts w:ascii="Times New Roman" w:hAnsi="Times New Roman" w:cs="Times New Roman"/>
                <w:sz w:val="24"/>
                <w:szCs w:val="24"/>
              </w:rPr>
              <w:t xml:space="preserve">умеет </w:t>
            </w:r>
            <w:r w:rsidRPr="00526C25">
              <w:rPr>
                <w:rFonts w:ascii="Times New Roman" w:hAnsi="Times New Roman" w:cs="Times New Roman"/>
                <w:sz w:val="24"/>
                <w:szCs w:val="24"/>
              </w:rPr>
              <w:t xml:space="preserve">выполнять расчет необходимой защиты, </w:t>
            </w:r>
            <w:r w:rsidR="00CB5CB2" w:rsidRPr="00526C25">
              <w:rPr>
                <w:rFonts w:ascii="Times New Roman" w:hAnsi="Times New Roman" w:cs="Times New Roman"/>
                <w:sz w:val="24"/>
                <w:szCs w:val="24"/>
              </w:rPr>
              <w:t xml:space="preserve">толщины </w:t>
            </w:r>
            <w:r w:rsidRPr="00526C25">
              <w:rPr>
                <w:rFonts w:ascii="Times New Roman" w:hAnsi="Times New Roman" w:cs="Times New Roman"/>
                <w:sz w:val="24"/>
                <w:szCs w:val="24"/>
              </w:rPr>
              <w:t>экранов</w:t>
            </w:r>
            <w:r w:rsidR="00CB5CB2" w:rsidRPr="00526C25">
              <w:rPr>
                <w:rFonts w:ascii="Times New Roman" w:hAnsi="Times New Roman" w:cs="Times New Roman"/>
                <w:sz w:val="24"/>
                <w:szCs w:val="24"/>
              </w:rPr>
              <w:t>;</w:t>
            </w:r>
          </w:p>
        </w:tc>
        <w:tc>
          <w:tcPr>
            <w:tcW w:w="1446" w:type="pct"/>
            <w:vMerge w:val="restart"/>
          </w:tcPr>
          <w:p w14:paraId="446907DE" w14:textId="77777777" w:rsidR="00B77BE8" w:rsidRPr="00526C25" w:rsidRDefault="00B77BE8"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C578F0" w:rsidRPr="00526C25" w14:paraId="498FE9C9" w14:textId="77777777" w:rsidTr="00B77BE8">
        <w:trPr>
          <w:trHeight w:val="23"/>
        </w:trPr>
        <w:tc>
          <w:tcPr>
            <w:tcW w:w="799" w:type="pct"/>
          </w:tcPr>
          <w:p w14:paraId="4CB6B4ED" w14:textId="59E647B1" w:rsidR="00B77BE8" w:rsidRPr="00526C25" w:rsidRDefault="00B77BE8"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ПК </w:t>
            </w:r>
            <w:r w:rsidR="009C7700" w:rsidRPr="00526C25">
              <w:rPr>
                <w:rFonts w:ascii="Times New Roman" w:hAnsi="Times New Roman" w:cs="Times New Roman"/>
                <w:sz w:val="24"/>
                <w:szCs w:val="24"/>
              </w:rPr>
              <w:t>3.2</w:t>
            </w:r>
          </w:p>
          <w:p w14:paraId="1847CF6D" w14:textId="6F05810A" w:rsidR="00B77BE8" w:rsidRPr="00526C25" w:rsidRDefault="00B77BE8" w:rsidP="00526C25">
            <w:pPr>
              <w:suppressAutoHyphens/>
              <w:spacing w:line="276" w:lineRule="auto"/>
              <w:contextualSpacing/>
              <w:rPr>
                <w:rFonts w:ascii="Times New Roman" w:hAnsi="Times New Roman" w:cs="Times New Roman"/>
                <w:sz w:val="24"/>
                <w:szCs w:val="24"/>
              </w:rPr>
            </w:pPr>
          </w:p>
        </w:tc>
        <w:tc>
          <w:tcPr>
            <w:tcW w:w="2755" w:type="pct"/>
          </w:tcPr>
          <w:p w14:paraId="3D93072B" w14:textId="3CF0C004" w:rsidR="009C7700" w:rsidRPr="00526C25" w:rsidRDefault="00CB5CB2"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имеет н</w:t>
            </w:r>
            <w:r w:rsidR="009C7700" w:rsidRPr="00526C25">
              <w:rPr>
                <w:rFonts w:ascii="Times New Roman" w:hAnsi="Times New Roman" w:cs="Times New Roman"/>
                <w:sz w:val="24"/>
                <w:szCs w:val="24"/>
              </w:rPr>
              <w:t>авыки</w:t>
            </w:r>
            <w:r w:rsidRPr="00526C25">
              <w:rPr>
                <w:rFonts w:ascii="Times New Roman" w:hAnsi="Times New Roman" w:cs="Times New Roman"/>
                <w:sz w:val="24"/>
                <w:szCs w:val="24"/>
              </w:rPr>
              <w:t xml:space="preserve"> </w:t>
            </w:r>
            <w:r w:rsidR="009C7700" w:rsidRPr="00526C25">
              <w:rPr>
                <w:rFonts w:ascii="Times New Roman" w:hAnsi="Times New Roman" w:cs="Times New Roman"/>
                <w:sz w:val="24"/>
                <w:szCs w:val="24"/>
              </w:rPr>
              <w:t>по работе на спектрометрах (носимых и стационарных);</w:t>
            </w:r>
          </w:p>
          <w:p w14:paraId="4C86D9C2" w14:textId="0AE04402"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 </w:t>
            </w:r>
            <w:r w:rsidR="00CB5CB2" w:rsidRPr="00526C25">
              <w:rPr>
                <w:rFonts w:ascii="Times New Roman" w:hAnsi="Times New Roman" w:cs="Times New Roman"/>
                <w:sz w:val="24"/>
                <w:szCs w:val="24"/>
              </w:rPr>
              <w:t xml:space="preserve">имеет навыки </w:t>
            </w:r>
            <w:r w:rsidRPr="00526C25">
              <w:rPr>
                <w:rFonts w:ascii="Times New Roman" w:hAnsi="Times New Roman" w:cs="Times New Roman"/>
                <w:sz w:val="24"/>
                <w:szCs w:val="24"/>
              </w:rPr>
              <w:t>по идентификации радиоизотопов;</w:t>
            </w:r>
          </w:p>
          <w:p w14:paraId="3C2C40B6" w14:textId="7220EE0F"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 - </w:t>
            </w:r>
            <w:r w:rsidR="00CB5CB2" w:rsidRPr="00526C25">
              <w:rPr>
                <w:rFonts w:ascii="Times New Roman" w:hAnsi="Times New Roman" w:cs="Times New Roman"/>
                <w:sz w:val="24"/>
                <w:szCs w:val="24"/>
              </w:rPr>
              <w:t xml:space="preserve">имеет навыки </w:t>
            </w:r>
            <w:r w:rsidR="00E05C3D" w:rsidRPr="00526C25">
              <w:rPr>
                <w:rFonts w:ascii="Times New Roman" w:hAnsi="Times New Roman" w:cs="Times New Roman"/>
                <w:sz w:val="24"/>
                <w:szCs w:val="24"/>
              </w:rPr>
              <w:t>по выполнению</w:t>
            </w:r>
            <w:r w:rsidRPr="00526C25">
              <w:rPr>
                <w:rFonts w:ascii="Times New Roman" w:hAnsi="Times New Roman" w:cs="Times New Roman"/>
                <w:sz w:val="24"/>
                <w:szCs w:val="24"/>
              </w:rPr>
              <w:t xml:space="preserve"> расчетов для определения удельной активности проб</w:t>
            </w:r>
            <w:r w:rsidR="00CB5CB2" w:rsidRPr="00526C25">
              <w:rPr>
                <w:rFonts w:ascii="Times New Roman" w:hAnsi="Times New Roman" w:cs="Times New Roman"/>
                <w:sz w:val="24"/>
                <w:szCs w:val="24"/>
              </w:rPr>
              <w:t xml:space="preserve"> различного изотопного состава;</w:t>
            </w:r>
          </w:p>
          <w:p w14:paraId="08BB64E8" w14:textId="5FD29C56"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w:t>
            </w:r>
            <w:r w:rsidR="00CB5CB2" w:rsidRPr="00526C25">
              <w:rPr>
                <w:rFonts w:ascii="Times New Roman" w:hAnsi="Times New Roman" w:cs="Times New Roman"/>
                <w:sz w:val="24"/>
                <w:szCs w:val="24"/>
              </w:rPr>
              <w:t xml:space="preserve"> умеет</w:t>
            </w:r>
            <w:r w:rsidRPr="00526C25">
              <w:rPr>
                <w:rFonts w:ascii="Times New Roman" w:hAnsi="Times New Roman" w:cs="Times New Roman"/>
                <w:sz w:val="24"/>
                <w:szCs w:val="24"/>
              </w:rPr>
              <w:t xml:space="preserve"> выполнять графическое построение счетных характеристик и выбирать рабочую точку;</w:t>
            </w:r>
          </w:p>
          <w:p w14:paraId="15ED4E95" w14:textId="13DA6391" w:rsidR="00B77BE8"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 </w:t>
            </w:r>
            <w:r w:rsidR="00CB5CB2" w:rsidRPr="00526C25">
              <w:rPr>
                <w:rFonts w:ascii="Times New Roman" w:hAnsi="Times New Roman" w:cs="Times New Roman"/>
                <w:sz w:val="24"/>
                <w:szCs w:val="24"/>
              </w:rPr>
              <w:t xml:space="preserve">умеет </w:t>
            </w:r>
            <w:r w:rsidRPr="00526C25">
              <w:rPr>
                <w:rFonts w:ascii="Times New Roman" w:hAnsi="Times New Roman" w:cs="Times New Roman"/>
                <w:sz w:val="24"/>
                <w:szCs w:val="24"/>
              </w:rPr>
              <w:t>интерпретировать различные спектры радиоактивных излучений;</w:t>
            </w:r>
          </w:p>
        </w:tc>
        <w:tc>
          <w:tcPr>
            <w:tcW w:w="1446" w:type="pct"/>
            <w:vMerge/>
          </w:tcPr>
          <w:p w14:paraId="4BEC76A1" w14:textId="77777777" w:rsidR="00B77BE8" w:rsidRPr="00526C25" w:rsidDel="009D5E3A" w:rsidRDefault="00B77BE8" w:rsidP="00526C25">
            <w:pPr>
              <w:suppressAutoHyphens/>
              <w:spacing w:line="276" w:lineRule="auto"/>
              <w:contextualSpacing/>
              <w:rPr>
                <w:rFonts w:ascii="Times New Roman" w:hAnsi="Times New Roman" w:cs="Times New Roman"/>
                <w:sz w:val="24"/>
                <w:szCs w:val="24"/>
              </w:rPr>
            </w:pPr>
          </w:p>
        </w:tc>
      </w:tr>
      <w:tr w:rsidR="00C578F0" w:rsidRPr="00526C25" w14:paraId="5C8FCFF8" w14:textId="77777777" w:rsidTr="00B77BE8">
        <w:trPr>
          <w:trHeight w:val="23"/>
        </w:trPr>
        <w:tc>
          <w:tcPr>
            <w:tcW w:w="799" w:type="pct"/>
          </w:tcPr>
          <w:p w14:paraId="3108A20E" w14:textId="768CC5B9" w:rsidR="00B77BE8" w:rsidRPr="00526C25" w:rsidRDefault="00B77BE8"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ПК </w:t>
            </w:r>
            <w:r w:rsidR="009C7700" w:rsidRPr="00526C25">
              <w:rPr>
                <w:rFonts w:ascii="Times New Roman" w:hAnsi="Times New Roman" w:cs="Times New Roman"/>
                <w:sz w:val="24"/>
                <w:szCs w:val="24"/>
              </w:rPr>
              <w:t>3.3</w:t>
            </w:r>
          </w:p>
          <w:p w14:paraId="333DCB5A" w14:textId="7CA972D3" w:rsidR="00B77BE8" w:rsidRPr="00526C25" w:rsidRDefault="00B77BE8" w:rsidP="00526C25">
            <w:pPr>
              <w:suppressAutoHyphens/>
              <w:spacing w:line="276" w:lineRule="auto"/>
              <w:contextualSpacing/>
              <w:rPr>
                <w:rFonts w:ascii="Times New Roman" w:hAnsi="Times New Roman" w:cs="Times New Roman"/>
                <w:sz w:val="24"/>
                <w:szCs w:val="24"/>
              </w:rPr>
            </w:pPr>
          </w:p>
        </w:tc>
        <w:tc>
          <w:tcPr>
            <w:tcW w:w="2755" w:type="pct"/>
          </w:tcPr>
          <w:p w14:paraId="2DD6A5E9" w14:textId="7F4678E3"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 xml:space="preserve">- </w:t>
            </w:r>
            <w:r w:rsidR="00CB5CB2" w:rsidRPr="00526C25">
              <w:rPr>
                <w:rFonts w:ascii="Times New Roman" w:hAnsi="Times New Roman" w:cs="Times New Roman"/>
                <w:sz w:val="24"/>
                <w:szCs w:val="24"/>
              </w:rPr>
              <w:t>умеет проводить статистическую обработку</w:t>
            </w:r>
            <w:r w:rsidRPr="00526C25">
              <w:rPr>
                <w:rFonts w:ascii="Times New Roman" w:hAnsi="Times New Roman" w:cs="Times New Roman"/>
                <w:sz w:val="24"/>
                <w:szCs w:val="24"/>
              </w:rPr>
              <w:t xml:space="preserve"> полученных результатов радиационного контроля </w:t>
            </w:r>
            <w:r w:rsidR="00CB5CB2" w:rsidRPr="00526C25">
              <w:rPr>
                <w:rFonts w:ascii="Times New Roman" w:hAnsi="Times New Roman" w:cs="Times New Roman"/>
                <w:sz w:val="24"/>
                <w:szCs w:val="24"/>
              </w:rPr>
              <w:t xml:space="preserve">в организации атомной отрасли; </w:t>
            </w:r>
          </w:p>
          <w:p w14:paraId="64AF147C" w14:textId="37FF00E7" w:rsidR="00B77BE8"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lastRenderedPageBreak/>
              <w:t xml:space="preserve">- </w:t>
            </w:r>
            <w:r w:rsidR="00CB5CB2" w:rsidRPr="00526C25">
              <w:rPr>
                <w:rFonts w:ascii="Times New Roman" w:hAnsi="Times New Roman" w:cs="Times New Roman"/>
                <w:sz w:val="24"/>
                <w:szCs w:val="24"/>
              </w:rPr>
              <w:t xml:space="preserve">умеет </w:t>
            </w:r>
            <w:r w:rsidRPr="00526C25">
              <w:rPr>
                <w:rFonts w:ascii="Times New Roman" w:hAnsi="Times New Roman" w:cs="Times New Roman"/>
                <w:sz w:val="24"/>
                <w:szCs w:val="24"/>
              </w:rPr>
              <w:t>производить статистическую обработку полученных результатов дозиметрического контроля облучения персонала организации атомной отрасли;</w:t>
            </w:r>
          </w:p>
        </w:tc>
        <w:tc>
          <w:tcPr>
            <w:tcW w:w="1446" w:type="pct"/>
            <w:vMerge/>
          </w:tcPr>
          <w:p w14:paraId="2BB1BC41" w14:textId="77777777" w:rsidR="00B77BE8" w:rsidRPr="00526C25" w:rsidRDefault="00B77BE8" w:rsidP="00526C25">
            <w:pPr>
              <w:suppressAutoHyphens/>
              <w:spacing w:line="276" w:lineRule="auto"/>
              <w:contextualSpacing/>
              <w:rPr>
                <w:rFonts w:ascii="Times New Roman" w:hAnsi="Times New Roman" w:cs="Times New Roman"/>
                <w:sz w:val="24"/>
                <w:szCs w:val="24"/>
              </w:rPr>
            </w:pPr>
          </w:p>
        </w:tc>
      </w:tr>
      <w:tr w:rsidR="009C7700" w:rsidRPr="00526C25" w14:paraId="60A5F4E4" w14:textId="77777777" w:rsidTr="009C7700">
        <w:trPr>
          <w:trHeight w:val="23"/>
        </w:trPr>
        <w:tc>
          <w:tcPr>
            <w:tcW w:w="799" w:type="pct"/>
            <w:tcBorders>
              <w:top w:val="single" w:sz="4" w:space="0" w:color="auto"/>
              <w:left w:val="single" w:sz="4" w:space="0" w:color="auto"/>
              <w:right w:val="single" w:sz="4" w:space="0" w:color="auto"/>
            </w:tcBorders>
          </w:tcPr>
          <w:p w14:paraId="38666A02" w14:textId="1111AF52"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ОК.01</w:t>
            </w:r>
          </w:p>
        </w:tc>
        <w:tc>
          <w:tcPr>
            <w:tcW w:w="2755" w:type="pct"/>
            <w:tcBorders>
              <w:top w:val="single" w:sz="4" w:space="0" w:color="auto"/>
              <w:left w:val="single" w:sz="4" w:space="0" w:color="auto"/>
              <w:right w:val="single" w:sz="4" w:space="0" w:color="auto"/>
            </w:tcBorders>
          </w:tcPr>
          <w:p w14:paraId="6E7F8B18" w14:textId="5908BB94"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2E07FB4D" w14:textId="3157FA40"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3407BE3" w14:textId="3C5A1B4D"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w:t>
            </w:r>
            <w:r w:rsidR="00CB5CB2" w:rsidRPr="00526C25">
              <w:rPr>
                <w:rFonts w:ascii="Times New Roman" w:hAnsi="Times New Roman" w:cs="Times New Roman"/>
                <w:sz w:val="24"/>
                <w:szCs w:val="24"/>
              </w:rPr>
              <w:t xml:space="preserve"> умеет</w:t>
            </w:r>
            <w:r w:rsidRPr="00526C25">
              <w:rPr>
                <w:rFonts w:ascii="Times New Roman" w:hAnsi="Times New Roman" w:cs="Times New Roman"/>
                <w:bCs/>
                <w:sz w:val="24"/>
                <w:szCs w:val="24"/>
              </w:rPr>
              <w:t xml:space="preserve"> выявлять и эффективно искать информацию, необходимую для решения задачи и/или проблемы;</w:t>
            </w:r>
          </w:p>
          <w:p w14:paraId="5BDD6ECF" w14:textId="35E4402C" w:rsidR="009C7700" w:rsidRPr="00526C25" w:rsidRDefault="00CB5CB2"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владеет</w:t>
            </w:r>
            <w:r w:rsidR="009C7700" w:rsidRPr="00526C25">
              <w:rPr>
                <w:rFonts w:ascii="Times New Roman" w:hAnsi="Times New Roman" w:cs="Times New Roman"/>
                <w:bCs/>
                <w:sz w:val="24"/>
                <w:szCs w:val="24"/>
              </w:rPr>
              <w:t xml:space="preserve"> актуальными методами работы в профессиональной и смежных сферах;</w:t>
            </w:r>
          </w:p>
          <w:p w14:paraId="4BFDA664" w14:textId="2433BB7B"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1446" w:type="pct"/>
            <w:vMerge/>
          </w:tcPr>
          <w:p w14:paraId="5CE53819" w14:textId="77777777" w:rsidR="009C7700" w:rsidRPr="00526C25" w:rsidRDefault="009C7700" w:rsidP="00526C25">
            <w:pPr>
              <w:suppressAutoHyphens/>
              <w:spacing w:line="276" w:lineRule="auto"/>
              <w:contextualSpacing/>
              <w:rPr>
                <w:rFonts w:ascii="Times New Roman" w:hAnsi="Times New Roman" w:cs="Times New Roman"/>
                <w:sz w:val="24"/>
                <w:szCs w:val="24"/>
              </w:rPr>
            </w:pPr>
          </w:p>
        </w:tc>
      </w:tr>
      <w:tr w:rsidR="009C7700" w:rsidRPr="00526C25" w14:paraId="3E96C3B9" w14:textId="77777777" w:rsidTr="009C7700">
        <w:trPr>
          <w:trHeight w:val="23"/>
        </w:trPr>
        <w:tc>
          <w:tcPr>
            <w:tcW w:w="799" w:type="pct"/>
            <w:tcBorders>
              <w:left w:val="single" w:sz="4" w:space="0" w:color="auto"/>
              <w:bottom w:val="single" w:sz="4" w:space="0" w:color="auto"/>
              <w:right w:val="single" w:sz="4" w:space="0" w:color="auto"/>
            </w:tcBorders>
          </w:tcPr>
          <w:p w14:paraId="35C33B61" w14:textId="295AD29F"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ОК.02</w:t>
            </w:r>
          </w:p>
        </w:tc>
        <w:tc>
          <w:tcPr>
            <w:tcW w:w="2755" w:type="pct"/>
            <w:tcBorders>
              <w:left w:val="single" w:sz="4" w:space="0" w:color="auto"/>
              <w:bottom w:val="single" w:sz="4" w:space="0" w:color="auto"/>
              <w:right w:val="single" w:sz="4" w:space="0" w:color="auto"/>
            </w:tcBorders>
          </w:tcPr>
          <w:p w14:paraId="1C4EE3E6" w14:textId="39C24087"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1989A2A2" w14:textId="36D20DDC"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применять современную научную профессиональную терминологию;</w:t>
            </w:r>
          </w:p>
          <w:p w14:paraId="5030DD8B" w14:textId="088339D8"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1DC9D826" w14:textId="50CE7FC8"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определять источники достоверной правовой информации;</w:t>
            </w:r>
          </w:p>
        </w:tc>
        <w:tc>
          <w:tcPr>
            <w:tcW w:w="1446" w:type="pct"/>
            <w:vMerge/>
          </w:tcPr>
          <w:p w14:paraId="6375F076" w14:textId="77777777" w:rsidR="009C7700" w:rsidRPr="00526C25" w:rsidDel="009D5E3A" w:rsidRDefault="009C7700" w:rsidP="00526C25">
            <w:pPr>
              <w:suppressAutoHyphens/>
              <w:spacing w:line="276" w:lineRule="auto"/>
              <w:contextualSpacing/>
              <w:rPr>
                <w:rFonts w:ascii="Times New Roman" w:hAnsi="Times New Roman" w:cs="Times New Roman"/>
                <w:sz w:val="24"/>
                <w:szCs w:val="24"/>
              </w:rPr>
            </w:pPr>
          </w:p>
        </w:tc>
      </w:tr>
      <w:tr w:rsidR="009C7700" w:rsidRPr="00526C25" w14:paraId="242A5A44" w14:textId="77777777" w:rsidTr="009C7700">
        <w:trPr>
          <w:trHeight w:val="23"/>
        </w:trPr>
        <w:tc>
          <w:tcPr>
            <w:tcW w:w="799" w:type="pct"/>
            <w:tcBorders>
              <w:left w:val="single" w:sz="4" w:space="0" w:color="auto"/>
              <w:bottom w:val="single" w:sz="4" w:space="0" w:color="auto"/>
              <w:right w:val="single" w:sz="4" w:space="0" w:color="auto"/>
            </w:tcBorders>
          </w:tcPr>
          <w:p w14:paraId="3CE2387B" w14:textId="64B85C43"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ОК.04</w:t>
            </w:r>
          </w:p>
        </w:tc>
        <w:tc>
          <w:tcPr>
            <w:tcW w:w="2755" w:type="pct"/>
            <w:tcBorders>
              <w:left w:val="single" w:sz="4" w:space="0" w:color="auto"/>
              <w:bottom w:val="single" w:sz="4" w:space="0" w:color="auto"/>
              <w:right w:val="single" w:sz="4" w:space="0" w:color="auto"/>
            </w:tcBorders>
          </w:tcPr>
          <w:p w14:paraId="0FB85774" w14:textId="70D47F0D"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организовывать работу коллектива и команды;</w:t>
            </w:r>
          </w:p>
          <w:p w14:paraId="4D9D8BD8" w14:textId="3BBAEB12"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1446" w:type="pct"/>
          </w:tcPr>
          <w:p w14:paraId="300AAA0C" w14:textId="77777777" w:rsidR="009C7700" w:rsidRPr="00526C25" w:rsidDel="009D5E3A" w:rsidRDefault="009C7700" w:rsidP="00526C25">
            <w:pPr>
              <w:suppressAutoHyphens/>
              <w:spacing w:line="276" w:lineRule="auto"/>
              <w:contextualSpacing/>
              <w:rPr>
                <w:rFonts w:ascii="Times New Roman" w:hAnsi="Times New Roman" w:cs="Times New Roman"/>
                <w:sz w:val="24"/>
                <w:szCs w:val="24"/>
              </w:rPr>
            </w:pPr>
          </w:p>
        </w:tc>
      </w:tr>
      <w:tr w:rsidR="009C7700" w:rsidRPr="00526C25" w14:paraId="6258A6E6" w14:textId="77777777" w:rsidTr="009C7700">
        <w:trPr>
          <w:trHeight w:val="23"/>
        </w:trPr>
        <w:tc>
          <w:tcPr>
            <w:tcW w:w="799" w:type="pct"/>
            <w:tcBorders>
              <w:left w:val="single" w:sz="4" w:space="0" w:color="auto"/>
              <w:bottom w:val="single" w:sz="4" w:space="0" w:color="auto"/>
              <w:right w:val="single" w:sz="4" w:space="0" w:color="auto"/>
            </w:tcBorders>
          </w:tcPr>
          <w:p w14:paraId="5E1BA096" w14:textId="43756299" w:rsidR="009C7700" w:rsidRPr="00526C25" w:rsidRDefault="009C7700"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ОК.09</w:t>
            </w:r>
          </w:p>
        </w:tc>
        <w:tc>
          <w:tcPr>
            <w:tcW w:w="2755" w:type="pct"/>
            <w:tcBorders>
              <w:left w:val="single" w:sz="4" w:space="0" w:color="auto"/>
              <w:bottom w:val="single" w:sz="4" w:space="0" w:color="auto"/>
              <w:right w:val="single" w:sz="4" w:space="0" w:color="auto"/>
            </w:tcBorders>
          </w:tcPr>
          <w:p w14:paraId="09546971" w14:textId="4905F44B"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4EC8078" w14:textId="607ADF89" w:rsidR="009C7700" w:rsidRPr="00526C25" w:rsidRDefault="009C7700"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00CB5CB2" w:rsidRPr="00526C25">
              <w:rPr>
                <w:rFonts w:ascii="Times New Roman" w:hAnsi="Times New Roman" w:cs="Times New Roman"/>
                <w:sz w:val="24"/>
                <w:szCs w:val="24"/>
              </w:rPr>
              <w:t>умеет</w:t>
            </w:r>
            <w:r w:rsidR="00CB5CB2" w:rsidRPr="00526C25">
              <w:rPr>
                <w:rFonts w:ascii="Times New Roman" w:hAnsi="Times New Roman" w:cs="Times New Roman"/>
                <w:bCs/>
                <w:sz w:val="24"/>
                <w:szCs w:val="24"/>
              </w:rPr>
              <w:t xml:space="preserve"> </w:t>
            </w:r>
            <w:r w:rsidRPr="00526C25">
              <w:rPr>
                <w:rFonts w:ascii="Times New Roman" w:hAnsi="Times New Roman" w:cs="Times New Roman"/>
                <w:bCs/>
                <w:sz w:val="24"/>
                <w:szCs w:val="24"/>
              </w:rPr>
              <w:t>участвовать в диалогах на знакомые</w:t>
            </w:r>
            <w:r w:rsidR="00CB5CB2" w:rsidRPr="00526C25">
              <w:rPr>
                <w:rFonts w:ascii="Times New Roman" w:hAnsi="Times New Roman" w:cs="Times New Roman"/>
                <w:bCs/>
                <w:sz w:val="24"/>
                <w:szCs w:val="24"/>
              </w:rPr>
              <w:t xml:space="preserve"> общие и профессиональные темы;</w:t>
            </w:r>
          </w:p>
        </w:tc>
        <w:tc>
          <w:tcPr>
            <w:tcW w:w="1446" w:type="pct"/>
          </w:tcPr>
          <w:p w14:paraId="60095D99" w14:textId="77777777" w:rsidR="009C7700" w:rsidRPr="00526C25" w:rsidDel="009D5E3A" w:rsidRDefault="009C7700" w:rsidP="00526C25">
            <w:pPr>
              <w:suppressAutoHyphens/>
              <w:spacing w:line="276" w:lineRule="auto"/>
              <w:contextualSpacing/>
              <w:rPr>
                <w:rFonts w:ascii="Times New Roman" w:hAnsi="Times New Roman" w:cs="Times New Roman"/>
                <w:sz w:val="24"/>
                <w:szCs w:val="24"/>
              </w:rPr>
            </w:pPr>
          </w:p>
        </w:tc>
      </w:tr>
    </w:tbl>
    <w:p w14:paraId="38DF566A" w14:textId="77777777" w:rsidR="00B77BE8" w:rsidRPr="00526C25" w:rsidRDefault="00B77BE8" w:rsidP="00526C25">
      <w:pPr>
        <w:spacing w:line="276" w:lineRule="auto"/>
        <w:rPr>
          <w:rFonts w:ascii="Times New Roman" w:hAnsi="Times New Roman" w:cs="Times New Roman"/>
          <w:b/>
          <w:bCs/>
          <w:sz w:val="24"/>
          <w:szCs w:val="24"/>
        </w:rPr>
      </w:pPr>
    </w:p>
    <w:p w14:paraId="0CC9A509" w14:textId="77777777" w:rsidR="00FA1A48" w:rsidRPr="00526C25" w:rsidRDefault="00FA1A48" w:rsidP="00526C25">
      <w:pPr>
        <w:spacing w:line="276" w:lineRule="auto"/>
        <w:rPr>
          <w:rFonts w:ascii="Times New Roman" w:hAnsi="Times New Roman" w:cs="Times New Roman"/>
          <w:b/>
          <w:bCs/>
          <w:sz w:val="24"/>
          <w:szCs w:val="24"/>
        </w:rPr>
      </w:pPr>
      <w:r w:rsidRPr="00526C25">
        <w:rPr>
          <w:rFonts w:ascii="Times New Roman" w:hAnsi="Times New Roman" w:cs="Times New Roman"/>
          <w:b/>
          <w:bCs/>
          <w:sz w:val="24"/>
          <w:szCs w:val="24"/>
        </w:rPr>
        <w:br w:type="page"/>
      </w:r>
    </w:p>
    <w:p w14:paraId="18B67132" w14:textId="262F79B7" w:rsidR="00B77BE8" w:rsidRPr="00526C25" w:rsidRDefault="00B77BE8"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lastRenderedPageBreak/>
        <w:t>Приложение 1.</w:t>
      </w:r>
      <w:r w:rsidR="00FA1A48" w:rsidRPr="00526C25">
        <w:rPr>
          <w:rFonts w:ascii="Times New Roman" w:hAnsi="Times New Roman" w:cs="Times New Roman"/>
          <w:b/>
          <w:bCs/>
          <w:sz w:val="24"/>
          <w:szCs w:val="24"/>
        </w:rPr>
        <w:t>4</w:t>
      </w:r>
    </w:p>
    <w:p w14:paraId="2A215BCA" w14:textId="27C0ED59" w:rsidR="00B77BE8" w:rsidRPr="00526C25" w:rsidRDefault="00FA1A48"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t xml:space="preserve">к ПОП по </w:t>
      </w:r>
      <w:r w:rsidR="00B77BE8" w:rsidRPr="00526C25">
        <w:rPr>
          <w:rFonts w:ascii="Times New Roman" w:hAnsi="Times New Roman" w:cs="Times New Roman"/>
          <w:b/>
          <w:bCs/>
          <w:sz w:val="24"/>
          <w:szCs w:val="24"/>
        </w:rPr>
        <w:t>специальности</w:t>
      </w:r>
    </w:p>
    <w:p w14:paraId="5CCB18F1" w14:textId="0F68DB97" w:rsidR="00B77BE8" w:rsidRPr="00526C25" w:rsidRDefault="00FA1A48"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t>14.02.02 Радиационная безопасность</w:t>
      </w:r>
    </w:p>
    <w:p w14:paraId="7688B71B" w14:textId="77777777" w:rsidR="00B77BE8" w:rsidRPr="00526C25" w:rsidRDefault="00B77BE8" w:rsidP="00526C25">
      <w:pPr>
        <w:spacing w:line="276" w:lineRule="auto"/>
        <w:jc w:val="right"/>
        <w:rPr>
          <w:rFonts w:ascii="Times New Roman" w:hAnsi="Times New Roman" w:cs="Times New Roman"/>
          <w:b/>
          <w:bCs/>
          <w:sz w:val="24"/>
          <w:szCs w:val="24"/>
        </w:rPr>
      </w:pPr>
    </w:p>
    <w:p w14:paraId="75E573AD" w14:textId="77777777" w:rsidR="00B77BE8" w:rsidRPr="00526C25" w:rsidRDefault="00B77BE8" w:rsidP="00526C25">
      <w:pPr>
        <w:spacing w:line="276" w:lineRule="auto"/>
        <w:jc w:val="right"/>
        <w:rPr>
          <w:rFonts w:ascii="Times New Roman" w:hAnsi="Times New Roman" w:cs="Times New Roman"/>
          <w:b/>
          <w:bCs/>
          <w:sz w:val="24"/>
          <w:szCs w:val="24"/>
        </w:rPr>
      </w:pPr>
    </w:p>
    <w:p w14:paraId="7E93B133" w14:textId="77777777" w:rsidR="00B77BE8" w:rsidRPr="00526C25" w:rsidRDefault="00B77BE8" w:rsidP="00526C25">
      <w:pPr>
        <w:spacing w:line="276" w:lineRule="auto"/>
        <w:jc w:val="right"/>
        <w:rPr>
          <w:rFonts w:ascii="Times New Roman" w:hAnsi="Times New Roman" w:cs="Times New Roman"/>
          <w:b/>
          <w:bCs/>
          <w:sz w:val="24"/>
          <w:szCs w:val="24"/>
        </w:rPr>
      </w:pPr>
    </w:p>
    <w:p w14:paraId="0301ED63" w14:textId="77777777" w:rsidR="00B77BE8" w:rsidRPr="00526C25" w:rsidRDefault="00B77BE8" w:rsidP="00526C25">
      <w:pPr>
        <w:spacing w:line="276" w:lineRule="auto"/>
        <w:jc w:val="right"/>
        <w:rPr>
          <w:rFonts w:ascii="Times New Roman" w:hAnsi="Times New Roman" w:cs="Times New Roman"/>
          <w:b/>
          <w:bCs/>
          <w:sz w:val="24"/>
          <w:szCs w:val="24"/>
        </w:rPr>
      </w:pPr>
    </w:p>
    <w:p w14:paraId="7BFCAC2E" w14:textId="77777777" w:rsidR="00B77BE8" w:rsidRPr="00526C25" w:rsidRDefault="00B77BE8" w:rsidP="00526C25">
      <w:pPr>
        <w:spacing w:line="276" w:lineRule="auto"/>
        <w:jc w:val="right"/>
        <w:rPr>
          <w:rFonts w:ascii="Times New Roman" w:hAnsi="Times New Roman" w:cs="Times New Roman"/>
          <w:b/>
          <w:bCs/>
          <w:sz w:val="24"/>
          <w:szCs w:val="24"/>
        </w:rPr>
      </w:pPr>
    </w:p>
    <w:p w14:paraId="276649EA" w14:textId="77777777" w:rsidR="00B77BE8" w:rsidRPr="00526C25" w:rsidRDefault="00B77BE8" w:rsidP="00526C25">
      <w:pPr>
        <w:spacing w:line="276" w:lineRule="auto"/>
        <w:jc w:val="right"/>
        <w:rPr>
          <w:rFonts w:ascii="Times New Roman" w:hAnsi="Times New Roman" w:cs="Times New Roman"/>
          <w:b/>
          <w:bCs/>
          <w:sz w:val="24"/>
          <w:szCs w:val="24"/>
        </w:rPr>
      </w:pPr>
    </w:p>
    <w:p w14:paraId="1A2E6177" w14:textId="77777777" w:rsidR="00B77BE8" w:rsidRPr="00526C25" w:rsidRDefault="00B77BE8" w:rsidP="00526C25">
      <w:pPr>
        <w:spacing w:line="276" w:lineRule="auto"/>
        <w:jc w:val="right"/>
        <w:rPr>
          <w:rFonts w:ascii="Times New Roman" w:hAnsi="Times New Roman" w:cs="Times New Roman"/>
          <w:b/>
          <w:bCs/>
          <w:sz w:val="24"/>
          <w:szCs w:val="24"/>
        </w:rPr>
      </w:pPr>
    </w:p>
    <w:p w14:paraId="005DC257" w14:textId="77777777" w:rsidR="00B77BE8" w:rsidRPr="00526C25" w:rsidRDefault="00B77BE8" w:rsidP="00526C25">
      <w:pPr>
        <w:spacing w:line="276" w:lineRule="auto"/>
        <w:jc w:val="right"/>
        <w:rPr>
          <w:rFonts w:ascii="Times New Roman" w:hAnsi="Times New Roman" w:cs="Times New Roman"/>
          <w:b/>
          <w:bCs/>
          <w:sz w:val="24"/>
          <w:szCs w:val="24"/>
        </w:rPr>
      </w:pPr>
    </w:p>
    <w:p w14:paraId="27F5283F" w14:textId="77777777" w:rsidR="00B77BE8" w:rsidRPr="00526C25" w:rsidRDefault="00B77BE8" w:rsidP="00526C25">
      <w:pPr>
        <w:spacing w:line="276" w:lineRule="auto"/>
        <w:jc w:val="right"/>
        <w:rPr>
          <w:rFonts w:ascii="Times New Roman" w:hAnsi="Times New Roman" w:cs="Times New Roman"/>
          <w:b/>
          <w:bCs/>
          <w:sz w:val="24"/>
          <w:szCs w:val="24"/>
        </w:rPr>
      </w:pPr>
    </w:p>
    <w:p w14:paraId="0315CBEA" w14:textId="77777777" w:rsidR="00B77BE8" w:rsidRPr="00526C25" w:rsidRDefault="00B77BE8" w:rsidP="00526C25">
      <w:pPr>
        <w:spacing w:line="276" w:lineRule="auto"/>
        <w:jc w:val="right"/>
        <w:rPr>
          <w:rFonts w:ascii="Times New Roman" w:hAnsi="Times New Roman" w:cs="Times New Roman"/>
          <w:b/>
          <w:bCs/>
          <w:sz w:val="24"/>
          <w:szCs w:val="24"/>
        </w:rPr>
      </w:pPr>
    </w:p>
    <w:p w14:paraId="763C7565" w14:textId="77777777" w:rsidR="00B77BE8" w:rsidRPr="00526C25" w:rsidRDefault="00B77BE8" w:rsidP="00526C25">
      <w:pPr>
        <w:spacing w:line="276" w:lineRule="auto"/>
        <w:jc w:val="right"/>
        <w:rPr>
          <w:rFonts w:ascii="Times New Roman" w:hAnsi="Times New Roman" w:cs="Times New Roman"/>
          <w:b/>
          <w:bCs/>
          <w:sz w:val="24"/>
          <w:szCs w:val="24"/>
        </w:rPr>
      </w:pPr>
    </w:p>
    <w:p w14:paraId="0870960A" w14:textId="77777777"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Примерная рабочая программа профессионального модуля</w:t>
      </w:r>
    </w:p>
    <w:p w14:paraId="6238A8DD" w14:textId="297F00D0" w:rsidR="00B77BE8" w:rsidRPr="00526C25" w:rsidRDefault="00B77BE8" w:rsidP="00526C25">
      <w:pPr>
        <w:spacing w:line="276" w:lineRule="auto"/>
        <w:jc w:val="center"/>
        <w:outlineLvl w:val="0"/>
        <w:rPr>
          <w:rFonts w:ascii="Times New Roman" w:eastAsia="Times New Roman" w:hAnsi="Times New Roman" w:cs="Times New Roman"/>
          <w:b/>
          <w:bCs/>
          <w:kern w:val="36"/>
          <w:sz w:val="24"/>
          <w:szCs w:val="24"/>
          <w:lang w:eastAsia="ru-RU"/>
        </w:rPr>
      </w:pPr>
      <w:r w:rsidRPr="00526C25">
        <w:rPr>
          <w:rFonts w:ascii="Times New Roman" w:eastAsia="Times New Roman" w:hAnsi="Times New Roman" w:cs="Times New Roman"/>
          <w:b/>
          <w:bCs/>
          <w:kern w:val="36"/>
          <w:sz w:val="24"/>
          <w:szCs w:val="24"/>
          <w:lang w:eastAsia="ru-RU"/>
        </w:rPr>
        <w:t>«ПМ.</w:t>
      </w:r>
      <w:r w:rsidR="00FA1A48" w:rsidRPr="00526C25">
        <w:rPr>
          <w:rFonts w:ascii="Times New Roman" w:eastAsia="Times New Roman" w:hAnsi="Times New Roman" w:cs="Times New Roman"/>
          <w:b/>
          <w:bCs/>
          <w:kern w:val="36"/>
          <w:sz w:val="24"/>
          <w:szCs w:val="24"/>
          <w:lang w:eastAsia="ru-RU"/>
        </w:rPr>
        <w:t xml:space="preserve">04 </w:t>
      </w:r>
      <w:r w:rsidR="00FA1A48" w:rsidRPr="00526C25">
        <w:rPr>
          <w:rFonts w:ascii="Times New Roman" w:hAnsi="Times New Roman" w:cs="Times New Roman"/>
          <w:b/>
          <w:sz w:val="24"/>
          <w:szCs w:val="24"/>
        </w:rPr>
        <w:t>ВЕДЕНИЕ ТЕХНОЛОГИЧЕСКОЙ ДОКУМЕНТАЦИИ</w:t>
      </w:r>
      <w:r w:rsidR="00FA1A48" w:rsidRPr="00526C25">
        <w:rPr>
          <w:rFonts w:ascii="Times New Roman" w:eastAsia="Calibri" w:hAnsi="Times New Roman" w:cs="Times New Roman"/>
          <w:b/>
          <w:bCs/>
          <w:sz w:val="24"/>
          <w:szCs w:val="24"/>
        </w:rPr>
        <w:t xml:space="preserve"> ОРГАНИЗАЦИИ АТОМНОЙ ОТРАСЛИ</w:t>
      </w:r>
      <w:r w:rsidR="00FA1A48" w:rsidRPr="00526C25">
        <w:rPr>
          <w:rFonts w:ascii="Times New Roman" w:eastAsia="Times New Roman" w:hAnsi="Times New Roman" w:cs="Times New Roman"/>
          <w:b/>
          <w:bCs/>
          <w:kern w:val="36"/>
          <w:sz w:val="24"/>
          <w:szCs w:val="24"/>
          <w:lang w:eastAsia="ru-RU"/>
        </w:rPr>
        <w:t>»</w:t>
      </w:r>
    </w:p>
    <w:p w14:paraId="32B31F12" w14:textId="77777777" w:rsidR="00B77BE8" w:rsidRPr="00526C25" w:rsidRDefault="00B77BE8" w:rsidP="00526C25">
      <w:pPr>
        <w:spacing w:line="276" w:lineRule="auto"/>
        <w:jc w:val="center"/>
        <w:rPr>
          <w:rFonts w:ascii="Times New Roman" w:hAnsi="Times New Roman" w:cs="Times New Roman"/>
          <w:sz w:val="24"/>
          <w:szCs w:val="24"/>
        </w:rPr>
      </w:pPr>
    </w:p>
    <w:p w14:paraId="1CBBC7E3" w14:textId="77777777" w:rsidR="00B77BE8" w:rsidRPr="00526C25" w:rsidRDefault="00B77BE8" w:rsidP="00526C25">
      <w:pPr>
        <w:spacing w:line="276" w:lineRule="auto"/>
        <w:jc w:val="center"/>
        <w:rPr>
          <w:rFonts w:ascii="Times New Roman" w:hAnsi="Times New Roman" w:cs="Times New Roman"/>
          <w:sz w:val="24"/>
          <w:szCs w:val="24"/>
        </w:rPr>
      </w:pPr>
    </w:p>
    <w:p w14:paraId="6AF01AD7" w14:textId="77777777" w:rsidR="00B77BE8" w:rsidRPr="00526C25" w:rsidRDefault="00B77BE8" w:rsidP="00526C25">
      <w:pPr>
        <w:spacing w:line="276" w:lineRule="auto"/>
        <w:jc w:val="center"/>
        <w:rPr>
          <w:rFonts w:ascii="Times New Roman" w:hAnsi="Times New Roman" w:cs="Times New Roman"/>
          <w:sz w:val="24"/>
          <w:szCs w:val="24"/>
        </w:rPr>
      </w:pPr>
    </w:p>
    <w:p w14:paraId="18429FF8" w14:textId="77777777" w:rsidR="00B77BE8" w:rsidRPr="00526C25" w:rsidRDefault="00B77BE8" w:rsidP="00526C25">
      <w:pPr>
        <w:spacing w:line="276" w:lineRule="auto"/>
        <w:jc w:val="center"/>
        <w:rPr>
          <w:rFonts w:ascii="Times New Roman" w:hAnsi="Times New Roman" w:cs="Times New Roman"/>
          <w:sz w:val="24"/>
          <w:szCs w:val="24"/>
        </w:rPr>
      </w:pPr>
    </w:p>
    <w:p w14:paraId="4EFFBC4B" w14:textId="77777777" w:rsidR="00B77BE8" w:rsidRPr="00526C25" w:rsidRDefault="00B77BE8" w:rsidP="00526C25">
      <w:pPr>
        <w:spacing w:line="276" w:lineRule="auto"/>
        <w:jc w:val="center"/>
        <w:rPr>
          <w:rFonts w:ascii="Times New Roman" w:hAnsi="Times New Roman" w:cs="Times New Roman"/>
          <w:sz w:val="24"/>
          <w:szCs w:val="24"/>
        </w:rPr>
      </w:pPr>
    </w:p>
    <w:p w14:paraId="43E762DC" w14:textId="77777777" w:rsidR="00B77BE8" w:rsidRPr="00526C25" w:rsidRDefault="00B77BE8" w:rsidP="00526C25">
      <w:pPr>
        <w:spacing w:line="276" w:lineRule="auto"/>
        <w:jc w:val="center"/>
        <w:rPr>
          <w:rFonts w:ascii="Times New Roman" w:hAnsi="Times New Roman" w:cs="Times New Roman"/>
          <w:sz w:val="24"/>
          <w:szCs w:val="24"/>
        </w:rPr>
      </w:pPr>
    </w:p>
    <w:p w14:paraId="1EC8750E" w14:textId="77777777" w:rsidR="00B77BE8" w:rsidRPr="00526C25" w:rsidRDefault="00B77BE8" w:rsidP="00526C25">
      <w:pPr>
        <w:spacing w:line="276" w:lineRule="auto"/>
        <w:jc w:val="center"/>
        <w:rPr>
          <w:rFonts w:ascii="Times New Roman" w:hAnsi="Times New Roman" w:cs="Times New Roman"/>
          <w:sz w:val="24"/>
          <w:szCs w:val="24"/>
        </w:rPr>
      </w:pPr>
    </w:p>
    <w:p w14:paraId="0B3F597B" w14:textId="77777777" w:rsidR="00B77BE8" w:rsidRPr="00526C25" w:rsidRDefault="00B77BE8" w:rsidP="00526C25">
      <w:pPr>
        <w:spacing w:line="276" w:lineRule="auto"/>
        <w:jc w:val="center"/>
        <w:rPr>
          <w:rFonts w:ascii="Times New Roman" w:hAnsi="Times New Roman" w:cs="Times New Roman"/>
          <w:sz w:val="24"/>
          <w:szCs w:val="24"/>
        </w:rPr>
      </w:pPr>
    </w:p>
    <w:p w14:paraId="18586A6D" w14:textId="77777777" w:rsidR="00B77BE8" w:rsidRPr="00526C25" w:rsidRDefault="00B77BE8" w:rsidP="00526C25">
      <w:pPr>
        <w:spacing w:line="276" w:lineRule="auto"/>
        <w:jc w:val="center"/>
        <w:rPr>
          <w:rFonts w:ascii="Times New Roman" w:hAnsi="Times New Roman" w:cs="Times New Roman"/>
          <w:sz w:val="24"/>
          <w:szCs w:val="24"/>
        </w:rPr>
      </w:pPr>
    </w:p>
    <w:p w14:paraId="12F7878E" w14:textId="77777777" w:rsidR="00B77BE8" w:rsidRPr="00526C25" w:rsidRDefault="00B77BE8" w:rsidP="00526C25">
      <w:pPr>
        <w:spacing w:line="276" w:lineRule="auto"/>
        <w:jc w:val="center"/>
        <w:rPr>
          <w:rFonts w:ascii="Times New Roman" w:hAnsi="Times New Roman" w:cs="Times New Roman"/>
          <w:sz w:val="24"/>
          <w:szCs w:val="24"/>
        </w:rPr>
      </w:pPr>
    </w:p>
    <w:p w14:paraId="3D180FA7" w14:textId="77777777" w:rsidR="00B77BE8" w:rsidRPr="00526C25" w:rsidRDefault="00B77BE8" w:rsidP="00526C25">
      <w:pPr>
        <w:spacing w:line="276" w:lineRule="auto"/>
        <w:jc w:val="center"/>
        <w:rPr>
          <w:rFonts w:ascii="Times New Roman" w:hAnsi="Times New Roman" w:cs="Times New Roman"/>
          <w:sz w:val="24"/>
          <w:szCs w:val="24"/>
        </w:rPr>
      </w:pPr>
    </w:p>
    <w:p w14:paraId="5F1D54EE" w14:textId="77777777" w:rsidR="00B77BE8" w:rsidRPr="00526C25" w:rsidRDefault="00B77BE8" w:rsidP="00526C25">
      <w:pPr>
        <w:spacing w:line="276" w:lineRule="auto"/>
        <w:jc w:val="center"/>
        <w:rPr>
          <w:rFonts w:ascii="Times New Roman" w:hAnsi="Times New Roman" w:cs="Times New Roman"/>
          <w:sz w:val="24"/>
          <w:szCs w:val="24"/>
        </w:rPr>
      </w:pPr>
    </w:p>
    <w:p w14:paraId="03501172" w14:textId="77777777" w:rsidR="00B77BE8" w:rsidRPr="00526C25" w:rsidRDefault="00B77BE8" w:rsidP="00526C25">
      <w:pPr>
        <w:spacing w:line="276" w:lineRule="auto"/>
        <w:jc w:val="center"/>
        <w:rPr>
          <w:rFonts w:ascii="Times New Roman" w:hAnsi="Times New Roman" w:cs="Times New Roman"/>
          <w:sz w:val="24"/>
          <w:szCs w:val="24"/>
        </w:rPr>
      </w:pPr>
    </w:p>
    <w:p w14:paraId="31B9F3DE" w14:textId="4A2A12B5" w:rsidR="00B77BE8" w:rsidRDefault="00B77BE8" w:rsidP="00526C25">
      <w:pPr>
        <w:spacing w:line="276" w:lineRule="auto"/>
        <w:jc w:val="center"/>
        <w:rPr>
          <w:rFonts w:ascii="Times New Roman" w:hAnsi="Times New Roman" w:cs="Times New Roman"/>
          <w:sz w:val="24"/>
          <w:szCs w:val="24"/>
        </w:rPr>
      </w:pPr>
    </w:p>
    <w:p w14:paraId="4B1C7641" w14:textId="1DF186EA" w:rsidR="006E39A6" w:rsidRDefault="006E39A6" w:rsidP="00526C25">
      <w:pPr>
        <w:spacing w:line="276" w:lineRule="auto"/>
        <w:jc w:val="center"/>
        <w:rPr>
          <w:rFonts w:ascii="Times New Roman" w:hAnsi="Times New Roman" w:cs="Times New Roman"/>
          <w:sz w:val="24"/>
          <w:szCs w:val="24"/>
        </w:rPr>
      </w:pPr>
    </w:p>
    <w:p w14:paraId="55D176AE" w14:textId="5FC2C97A" w:rsidR="006E39A6" w:rsidRDefault="006E39A6" w:rsidP="00526C25">
      <w:pPr>
        <w:spacing w:line="276" w:lineRule="auto"/>
        <w:jc w:val="center"/>
        <w:rPr>
          <w:rFonts w:ascii="Times New Roman" w:hAnsi="Times New Roman" w:cs="Times New Roman"/>
          <w:sz w:val="24"/>
          <w:szCs w:val="24"/>
        </w:rPr>
      </w:pPr>
    </w:p>
    <w:p w14:paraId="4EB8261C" w14:textId="099AE361" w:rsidR="006E39A6" w:rsidRDefault="006E39A6" w:rsidP="00526C25">
      <w:pPr>
        <w:spacing w:line="276" w:lineRule="auto"/>
        <w:jc w:val="center"/>
        <w:rPr>
          <w:rFonts w:ascii="Times New Roman" w:hAnsi="Times New Roman" w:cs="Times New Roman"/>
          <w:sz w:val="24"/>
          <w:szCs w:val="24"/>
        </w:rPr>
      </w:pPr>
    </w:p>
    <w:p w14:paraId="1611C699" w14:textId="42FCA490" w:rsidR="006E39A6" w:rsidRDefault="006E39A6" w:rsidP="00526C25">
      <w:pPr>
        <w:spacing w:line="276" w:lineRule="auto"/>
        <w:jc w:val="center"/>
        <w:rPr>
          <w:rFonts w:ascii="Times New Roman" w:hAnsi="Times New Roman" w:cs="Times New Roman"/>
          <w:sz w:val="24"/>
          <w:szCs w:val="24"/>
        </w:rPr>
      </w:pPr>
    </w:p>
    <w:p w14:paraId="7141FF00" w14:textId="0BE0A946" w:rsidR="006E39A6" w:rsidRDefault="006E39A6" w:rsidP="00526C25">
      <w:pPr>
        <w:spacing w:line="276" w:lineRule="auto"/>
        <w:jc w:val="center"/>
        <w:rPr>
          <w:rFonts w:ascii="Times New Roman" w:hAnsi="Times New Roman" w:cs="Times New Roman"/>
          <w:sz w:val="24"/>
          <w:szCs w:val="24"/>
        </w:rPr>
      </w:pPr>
    </w:p>
    <w:p w14:paraId="44CAA916" w14:textId="2DC595D9" w:rsidR="006E39A6" w:rsidRDefault="006E39A6" w:rsidP="00526C25">
      <w:pPr>
        <w:spacing w:line="276" w:lineRule="auto"/>
        <w:jc w:val="center"/>
        <w:rPr>
          <w:rFonts w:ascii="Times New Roman" w:hAnsi="Times New Roman" w:cs="Times New Roman"/>
          <w:sz w:val="24"/>
          <w:szCs w:val="24"/>
        </w:rPr>
      </w:pPr>
    </w:p>
    <w:p w14:paraId="10126C0B" w14:textId="2DC79D0B" w:rsidR="006E39A6" w:rsidRDefault="006E39A6" w:rsidP="00526C25">
      <w:pPr>
        <w:spacing w:line="276" w:lineRule="auto"/>
        <w:jc w:val="center"/>
        <w:rPr>
          <w:rFonts w:ascii="Times New Roman" w:hAnsi="Times New Roman" w:cs="Times New Roman"/>
          <w:sz w:val="24"/>
          <w:szCs w:val="24"/>
        </w:rPr>
      </w:pPr>
    </w:p>
    <w:p w14:paraId="5DE06791" w14:textId="04F204D7" w:rsidR="006E39A6" w:rsidRDefault="006E39A6" w:rsidP="00526C25">
      <w:pPr>
        <w:spacing w:line="276" w:lineRule="auto"/>
        <w:jc w:val="center"/>
        <w:rPr>
          <w:rFonts w:ascii="Times New Roman" w:hAnsi="Times New Roman" w:cs="Times New Roman"/>
          <w:sz w:val="24"/>
          <w:szCs w:val="24"/>
        </w:rPr>
      </w:pPr>
    </w:p>
    <w:p w14:paraId="53B05371" w14:textId="2E7DFDC1" w:rsidR="006E39A6" w:rsidRDefault="006E39A6" w:rsidP="00526C25">
      <w:pPr>
        <w:spacing w:line="276" w:lineRule="auto"/>
        <w:jc w:val="center"/>
        <w:rPr>
          <w:rFonts w:ascii="Times New Roman" w:hAnsi="Times New Roman" w:cs="Times New Roman"/>
          <w:sz w:val="24"/>
          <w:szCs w:val="24"/>
        </w:rPr>
      </w:pPr>
    </w:p>
    <w:p w14:paraId="327C9793" w14:textId="70CFC0A9" w:rsidR="006E39A6" w:rsidRDefault="006E39A6" w:rsidP="00526C25">
      <w:pPr>
        <w:spacing w:line="276" w:lineRule="auto"/>
        <w:jc w:val="center"/>
        <w:rPr>
          <w:rFonts w:ascii="Times New Roman" w:hAnsi="Times New Roman" w:cs="Times New Roman"/>
          <w:sz w:val="24"/>
          <w:szCs w:val="24"/>
        </w:rPr>
      </w:pPr>
    </w:p>
    <w:p w14:paraId="6D1F0090" w14:textId="5965872D" w:rsidR="006E39A6" w:rsidRDefault="006E39A6" w:rsidP="00526C25">
      <w:pPr>
        <w:spacing w:line="276" w:lineRule="auto"/>
        <w:jc w:val="center"/>
        <w:rPr>
          <w:rFonts w:ascii="Times New Roman" w:hAnsi="Times New Roman" w:cs="Times New Roman"/>
          <w:sz w:val="24"/>
          <w:szCs w:val="24"/>
        </w:rPr>
      </w:pPr>
    </w:p>
    <w:p w14:paraId="26FFB4B9" w14:textId="77777777" w:rsidR="006E39A6" w:rsidRPr="00526C25" w:rsidRDefault="006E39A6" w:rsidP="00526C25">
      <w:pPr>
        <w:spacing w:line="276" w:lineRule="auto"/>
        <w:jc w:val="center"/>
        <w:rPr>
          <w:rFonts w:ascii="Times New Roman" w:hAnsi="Times New Roman" w:cs="Times New Roman"/>
          <w:sz w:val="24"/>
          <w:szCs w:val="24"/>
        </w:rPr>
      </w:pPr>
    </w:p>
    <w:p w14:paraId="45CD60FE" w14:textId="485C7328"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202</w:t>
      </w:r>
      <w:r w:rsidR="007A2024">
        <w:rPr>
          <w:rFonts w:ascii="Times New Roman" w:hAnsi="Times New Roman" w:cs="Times New Roman"/>
          <w:b/>
          <w:bCs/>
          <w:sz w:val="24"/>
          <w:szCs w:val="24"/>
        </w:rPr>
        <w:t>5</w:t>
      </w:r>
      <w:r w:rsidRPr="00526C25">
        <w:rPr>
          <w:rFonts w:ascii="Times New Roman" w:hAnsi="Times New Roman" w:cs="Times New Roman"/>
          <w:b/>
          <w:bCs/>
          <w:sz w:val="24"/>
          <w:szCs w:val="24"/>
        </w:rPr>
        <w:t xml:space="preserve"> г.</w:t>
      </w:r>
    </w:p>
    <w:p w14:paraId="730EDCD7" w14:textId="77777777" w:rsidR="00B77BE8" w:rsidRPr="00526C25" w:rsidRDefault="00B77BE8" w:rsidP="00526C25">
      <w:pPr>
        <w:spacing w:line="276" w:lineRule="auto"/>
        <w:rPr>
          <w:rFonts w:ascii="Times New Roman" w:eastAsia="Times New Roman" w:hAnsi="Times New Roman" w:cs="Times New Roman"/>
          <w:b/>
          <w:bCs/>
          <w:kern w:val="36"/>
          <w:sz w:val="24"/>
          <w:szCs w:val="24"/>
          <w:lang w:eastAsia="ru-RU"/>
        </w:rPr>
      </w:pPr>
      <w:r w:rsidRPr="00526C25">
        <w:rPr>
          <w:rFonts w:ascii="Times New Roman" w:hAnsi="Times New Roman" w:cs="Times New Roman"/>
          <w:sz w:val="24"/>
          <w:szCs w:val="24"/>
        </w:rPr>
        <w:br w:type="page"/>
      </w:r>
    </w:p>
    <w:p w14:paraId="1C3B2BE1" w14:textId="77777777"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lastRenderedPageBreak/>
        <w:t>СОДЕРЖАНИЕ ПРОГРАММЫ</w:t>
      </w:r>
    </w:p>
    <w:p w14:paraId="250F0F50" w14:textId="77777777" w:rsidR="00B77BE8" w:rsidRPr="00526C25" w:rsidRDefault="00B77BE8" w:rsidP="00526C25">
      <w:pPr>
        <w:spacing w:line="276" w:lineRule="auto"/>
        <w:rPr>
          <w:rFonts w:ascii="Times New Roman" w:hAnsi="Times New Roman" w:cs="Times New Roman"/>
          <w:sz w:val="24"/>
          <w:szCs w:val="24"/>
          <w:u w:val="single"/>
        </w:rPr>
      </w:pPr>
    </w:p>
    <w:p w14:paraId="4DCB28DC" w14:textId="77777777" w:rsidR="00B77BE8" w:rsidRPr="00526C25" w:rsidRDefault="00B77BE8" w:rsidP="00526C25">
      <w:pPr>
        <w:tabs>
          <w:tab w:val="right" w:leader="dot" w:pos="9639"/>
        </w:tabs>
        <w:spacing w:line="276" w:lineRule="auto"/>
        <w:rPr>
          <w:rFonts w:ascii="Times New Roman" w:eastAsiaTheme="minorEastAsia" w:hAnsi="Times New Roman" w:cs="Times New Roman"/>
          <w:noProof/>
          <w:sz w:val="24"/>
          <w:szCs w:val="24"/>
          <w:lang w:eastAsia="ru-RU"/>
        </w:rPr>
      </w:pPr>
      <w:r w:rsidRPr="00526C25">
        <w:rPr>
          <w:rFonts w:ascii="Times New Roman" w:hAnsi="Times New Roman" w:cs="Times New Roman"/>
          <w:bCs/>
          <w:noProof/>
          <w:sz w:val="24"/>
          <w:szCs w:val="24"/>
        </w:rPr>
        <w:fldChar w:fldCharType="begin"/>
      </w:r>
      <w:r w:rsidRPr="00526C25">
        <w:rPr>
          <w:rFonts w:ascii="Times New Roman" w:hAnsi="Times New Roman" w:cs="Times New Roman"/>
          <w:bCs/>
          <w:noProof/>
          <w:sz w:val="24"/>
          <w:szCs w:val="24"/>
        </w:rPr>
        <w:instrText xml:space="preserve"> TOC \h \z \t "Раздел 1;1;Раздел 1.1;2" </w:instrText>
      </w:r>
      <w:r w:rsidRPr="00526C25">
        <w:rPr>
          <w:rFonts w:ascii="Times New Roman" w:hAnsi="Times New Roman" w:cs="Times New Roman"/>
          <w:bCs/>
          <w:noProof/>
          <w:sz w:val="24"/>
          <w:szCs w:val="24"/>
        </w:rPr>
        <w:fldChar w:fldCharType="separate"/>
      </w:r>
      <w:hyperlink w:anchor="_Toc156820309" w:history="1">
        <w:r w:rsidRPr="00526C25">
          <w:rPr>
            <w:rFonts w:ascii="Times New Roman" w:hAnsi="Times New Roman" w:cs="Times New Roman"/>
            <w:bCs/>
            <w:noProof/>
            <w:sz w:val="24"/>
            <w:szCs w:val="24"/>
          </w:rPr>
          <w:t>1. Общая характеристика</w:t>
        </w:r>
        <w:r w:rsidRPr="00526C25">
          <w:rPr>
            <w:rFonts w:ascii="Times New Roman" w:hAnsi="Times New Roman" w:cs="Times New Roman"/>
            <w:bCs/>
            <w:noProof/>
            <w:webHidden/>
            <w:sz w:val="24"/>
            <w:szCs w:val="24"/>
          </w:rPr>
          <w:tab/>
        </w:r>
      </w:hyperlink>
    </w:p>
    <w:p w14:paraId="05EB4DA0" w14:textId="414707B2" w:rsidR="00B77BE8" w:rsidRPr="00526C25" w:rsidRDefault="006941C9" w:rsidP="007A2024">
      <w:pPr>
        <w:tabs>
          <w:tab w:val="right" w:leader="dot" w:pos="9639"/>
        </w:tabs>
        <w:spacing w:line="276" w:lineRule="auto"/>
        <w:ind w:left="240"/>
        <w:jc w:val="both"/>
        <w:rPr>
          <w:rFonts w:ascii="Times New Roman" w:eastAsiaTheme="minorEastAsia" w:hAnsi="Times New Roman" w:cs="Times New Roman"/>
          <w:noProof/>
          <w:sz w:val="24"/>
          <w:szCs w:val="24"/>
          <w:lang w:eastAsia="ru-RU"/>
        </w:rPr>
      </w:pPr>
      <w:hyperlink w:anchor="_Toc156820310" w:history="1">
        <w:r w:rsidR="00687666" w:rsidRPr="00526C25">
          <w:rPr>
            <w:rFonts w:ascii="Times New Roman" w:eastAsia="Times New Roman" w:hAnsi="Times New Roman" w:cs="Times New Roman"/>
            <w:noProof/>
            <w:sz w:val="24"/>
            <w:szCs w:val="24"/>
            <w:lang w:eastAsia="ru-RU"/>
          </w:rPr>
          <w:t xml:space="preserve">1.1. Цель и место профессионального модуля «ПМ04 </w:t>
        </w:r>
        <w:r w:rsidR="00687666" w:rsidRPr="00526C25">
          <w:rPr>
            <w:rFonts w:ascii="Times New Roman" w:hAnsi="Times New Roman" w:cs="Times New Roman"/>
            <w:sz w:val="24"/>
            <w:szCs w:val="24"/>
          </w:rPr>
          <w:t>Ведение технологической документации</w:t>
        </w:r>
        <w:r w:rsidR="00687666" w:rsidRPr="00526C25">
          <w:rPr>
            <w:rFonts w:ascii="Times New Roman" w:eastAsia="Calibri" w:hAnsi="Times New Roman" w:cs="Times New Roman"/>
            <w:bCs/>
            <w:sz w:val="24"/>
            <w:szCs w:val="24"/>
          </w:rPr>
          <w:t xml:space="preserve"> организации атомной отрасли</w:t>
        </w:r>
        <w:r w:rsidR="00687666" w:rsidRPr="00526C25">
          <w:rPr>
            <w:rFonts w:ascii="Times New Roman" w:eastAsia="Times New Roman" w:hAnsi="Times New Roman" w:cs="Times New Roman"/>
            <w:noProof/>
            <w:sz w:val="24"/>
            <w:szCs w:val="24"/>
            <w:lang w:eastAsia="ru-RU"/>
          </w:rPr>
          <w:t>»  в структуре образовательной программы</w:t>
        </w:r>
        <w:r w:rsidR="00687666" w:rsidRPr="00526C25">
          <w:rPr>
            <w:rFonts w:ascii="Times New Roman" w:eastAsia="Times New Roman" w:hAnsi="Times New Roman" w:cs="Times New Roman"/>
            <w:noProof/>
            <w:webHidden/>
            <w:sz w:val="24"/>
            <w:szCs w:val="24"/>
            <w:lang w:eastAsia="ru-RU"/>
          </w:rPr>
          <w:tab/>
        </w:r>
      </w:hyperlink>
    </w:p>
    <w:p w14:paraId="2F0DB477"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1" w:history="1">
        <w:r w:rsidR="00B77BE8" w:rsidRPr="00526C25">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B77BE8" w:rsidRPr="00526C25">
          <w:rPr>
            <w:rFonts w:ascii="Times New Roman" w:eastAsia="Times New Roman" w:hAnsi="Times New Roman" w:cs="Times New Roman"/>
            <w:noProof/>
            <w:webHidden/>
            <w:sz w:val="24"/>
            <w:szCs w:val="24"/>
            <w:lang w:eastAsia="ru-RU"/>
          </w:rPr>
          <w:tab/>
        </w:r>
      </w:hyperlink>
    </w:p>
    <w:p w14:paraId="3BD0FBB1" w14:textId="77777777" w:rsidR="00B77BE8" w:rsidRPr="00526C25"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12" w:history="1">
        <w:r w:rsidR="00B77BE8" w:rsidRPr="00526C25">
          <w:rPr>
            <w:rFonts w:ascii="Times New Roman" w:hAnsi="Times New Roman" w:cs="Times New Roman"/>
            <w:bCs/>
            <w:noProof/>
            <w:sz w:val="24"/>
            <w:szCs w:val="24"/>
          </w:rPr>
          <w:t>2. Структура и содержание профессионального модуля</w:t>
        </w:r>
        <w:r w:rsidR="00B77BE8" w:rsidRPr="00526C25">
          <w:rPr>
            <w:rFonts w:ascii="Times New Roman" w:hAnsi="Times New Roman" w:cs="Times New Roman"/>
            <w:bCs/>
            <w:noProof/>
            <w:webHidden/>
            <w:sz w:val="24"/>
            <w:szCs w:val="24"/>
          </w:rPr>
          <w:tab/>
        </w:r>
      </w:hyperlink>
    </w:p>
    <w:p w14:paraId="5B54938F"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3" w:history="1">
        <w:r w:rsidR="00B77BE8" w:rsidRPr="00526C25">
          <w:rPr>
            <w:rFonts w:ascii="Times New Roman" w:eastAsia="Times New Roman" w:hAnsi="Times New Roman" w:cs="Times New Roman"/>
            <w:noProof/>
            <w:sz w:val="24"/>
            <w:szCs w:val="24"/>
            <w:lang w:eastAsia="ru-RU"/>
          </w:rPr>
          <w:t>2.1. Трудоемкость освоения модуля</w:t>
        </w:r>
        <w:r w:rsidR="00B77BE8" w:rsidRPr="00526C25">
          <w:rPr>
            <w:rFonts w:ascii="Times New Roman" w:eastAsia="Times New Roman" w:hAnsi="Times New Roman" w:cs="Times New Roman"/>
            <w:noProof/>
            <w:webHidden/>
            <w:sz w:val="24"/>
            <w:szCs w:val="24"/>
            <w:lang w:eastAsia="ru-RU"/>
          </w:rPr>
          <w:tab/>
        </w:r>
      </w:hyperlink>
    </w:p>
    <w:p w14:paraId="56ADC21E"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4" w:history="1">
        <w:r w:rsidR="00B77BE8" w:rsidRPr="00526C25">
          <w:rPr>
            <w:rFonts w:ascii="Times New Roman" w:eastAsia="Times New Roman" w:hAnsi="Times New Roman" w:cs="Times New Roman"/>
            <w:noProof/>
            <w:sz w:val="24"/>
            <w:szCs w:val="24"/>
            <w:lang w:eastAsia="ru-RU"/>
          </w:rPr>
          <w:t>2.2. Структура профессионального модуля</w:t>
        </w:r>
        <w:r w:rsidR="00B77BE8" w:rsidRPr="00526C25">
          <w:rPr>
            <w:rFonts w:ascii="Times New Roman" w:eastAsia="Times New Roman" w:hAnsi="Times New Roman" w:cs="Times New Roman"/>
            <w:noProof/>
            <w:webHidden/>
            <w:sz w:val="24"/>
            <w:szCs w:val="24"/>
            <w:lang w:eastAsia="ru-RU"/>
          </w:rPr>
          <w:tab/>
        </w:r>
      </w:hyperlink>
    </w:p>
    <w:p w14:paraId="62FCEBB0"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5" w:history="1">
        <w:r w:rsidR="00B77BE8" w:rsidRPr="00526C25">
          <w:rPr>
            <w:rFonts w:ascii="Times New Roman" w:eastAsia="Times New Roman" w:hAnsi="Times New Roman" w:cs="Times New Roman"/>
            <w:noProof/>
            <w:sz w:val="24"/>
            <w:szCs w:val="24"/>
            <w:lang w:eastAsia="ru-RU"/>
          </w:rPr>
          <w:t>2.3. Примерное содержание профессионального модуля</w:t>
        </w:r>
        <w:r w:rsidR="00B77BE8" w:rsidRPr="00526C25">
          <w:rPr>
            <w:rFonts w:ascii="Times New Roman" w:eastAsia="Times New Roman" w:hAnsi="Times New Roman" w:cs="Times New Roman"/>
            <w:noProof/>
            <w:webHidden/>
            <w:sz w:val="24"/>
            <w:szCs w:val="24"/>
            <w:lang w:eastAsia="ru-RU"/>
          </w:rPr>
          <w:tab/>
        </w:r>
      </w:hyperlink>
    </w:p>
    <w:p w14:paraId="138649DD" w14:textId="77777777" w:rsidR="00B77BE8" w:rsidRPr="00526C25"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17" w:history="1">
        <w:r w:rsidR="00B77BE8" w:rsidRPr="00526C25">
          <w:rPr>
            <w:rFonts w:ascii="Times New Roman" w:hAnsi="Times New Roman" w:cs="Times New Roman"/>
            <w:bCs/>
            <w:noProof/>
            <w:sz w:val="24"/>
            <w:szCs w:val="24"/>
          </w:rPr>
          <w:t>3. Условия реализации профессионального модуля</w:t>
        </w:r>
        <w:r w:rsidR="00B77BE8" w:rsidRPr="00526C25">
          <w:rPr>
            <w:rFonts w:ascii="Times New Roman" w:hAnsi="Times New Roman" w:cs="Times New Roman"/>
            <w:bCs/>
            <w:noProof/>
            <w:webHidden/>
            <w:sz w:val="24"/>
            <w:szCs w:val="24"/>
          </w:rPr>
          <w:tab/>
        </w:r>
      </w:hyperlink>
    </w:p>
    <w:p w14:paraId="21CC54D1"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8" w:history="1">
        <w:r w:rsidR="00B77BE8" w:rsidRPr="00526C25">
          <w:rPr>
            <w:rFonts w:ascii="Times New Roman" w:eastAsia="Times New Roman" w:hAnsi="Times New Roman" w:cs="Times New Roman"/>
            <w:noProof/>
            <w:sz w:val="24"/>
            <w:szCs w:val="24"/>
            <w:lang w:eastAsia="ru-RU"/>
          </w:rPr>
          <w:t>3.1. Материально-техническое обеспечение</w:t>
        </w:r>
        <w:r w:rsidR="00B77BE8" w:rsidRPr="00526C25">
          <w:rPr>
            <w:rFonts w:ascii="Times New Roman" w:eastAsia="Times New Roman" w:hAnsi="Times New Roman" w:cs="Times New Roman"/>
            <w:noProof/>
            <w:webHidden/>
            <w:sz w:val="24"/>
            <w:szCs w:val="24"/>
            <w:lang w:eastAsia="ru-RU"/>
          </w:rPr>
          <w:tab/>
        </w:r>
      </w:hyperlink>
    </w:p>
    <w:p w14:paraId="36DE8BE0" w14:textId="77777777" w:rsidR="00B77BE8" w:rsidRPr="00526C25"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9" w:history="1">
        <w:r w:rsidR="00B77BE8" w:rsidRPr="00526C25">
          <w:rPr>
            <w:rFonts w:ascii="Times New Roman" w:eastAsia="Times New Roman" w:hAnsi="Times New Roman" w:cs="Times New Roman"/>
            <w:noProof/>
            <w:sz w:val="24"/>
            <w:szCs w:val="24"/>
            <w:lang w:eastAsia="ru-RU"/>
          </w:rPr>
          <w:t>3.2. Учебно-методическое обеспечение</w:t>
        </w:r>
        <w:r w:rsidR="00B77BE8" w:rsidRPr="00526C25">
          <w:rPr>
            <w:rFonts w:ascii="Times New Roman" w:eastAsia="Times New Roman" w:hAnsi="Times New Roman" w:cs="Times New Roman"/>
            <w:noProof/>
            <w:webHidden/>
            <w:sz w:val="24"/>
            <w:szCs w:val="24"/>
            <w:lang w:eastAsia="ru-RU"/>
          </w:rPr>
          <w:tab/>
        </w:r>
      </w:hyperlink>
    </w:p>
    <w:p w14:paraId="12A8E1D3" w14:textId="77777777" w:rsidR="00B77BE8" w:rsidRPr="00526C25"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20" w:history="1">
        <w:r w:rsidR="00B77BE8" w:rsidRPr="00526C25">
          <w:rPr>
            <w:rFonts w:ascii="Times New Roman" w:hAnsi="Times New Roman" w:cs="Times New Roman"/>
            <w:bCs/>
            <w:noProof/>
            <w:sz w:val="24"/>
            <w:szCs w:val="24"/>
          </w:rPr>
          <w:t>4. Контроль и оценка результатов освоения  профессионального модуля</w:t>
        </w:r>
        <w:r w:rsidR="00B77BE8" w:rsidRPr="00526C25">
          <w:rPr>
            <w:rFonts w:ascii="Times New Roman" w:hAnsi="Times New Roman" w:cs="Times New Roman"/>
            <w:bCs/>
            <w:noProof/>
            <w:webHidden/>
            <w:sz w:val="24"/>
            <w:szCs w:val="24"/>
          </w:rPr>
          <w:tab/>
        </w:r>
      </w:hyperlink>
    </w:p>
    <w:p w14:paraId="73EC2022" w14:textId="77777777" w:rsidR="00B77BE8" w:rsidRPr="00526C25" w:rsidRDefault="00B77BE8"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fldChar w:fldCharType="end"/>
      </w:r>
    </w:p>
    <w:p w14:paraId="4499B94E" w14:textId="77777777" w:rsidR="00B77BE8" w:rsidRPr="00526C25" w:rsidRDefault="00B77BE8" w:rsidP="00526C25">
      <w:pPr>
        <w:spacing w:line="276" w:lineRule="auto"/>
        <w:jc w:val="center"/>
        <w:outlineLvl w:val="0"/>
        <w:rPr>
          <w:rFonts w:ascii="Times New Roman" w:eastAsia="Times New Roman" w:hAnsi="Times New Roman" w:cs="Times New Roman"/>
          <w:b/>
          <w:bCs/>
          <w:kern w:val="36"/>
          <w:sz w:val="24"/>
          <w:szCs w:val="24"/>
          <w:lang w:eastAsia="ru-RU"/>
        </w:rPr>
      </w:pPr>
    </w:p>
    <w:p w14:paraId="5866B00A" w14:textId="77777777" w:rsidR="00B77BE8" w:rsidRPr="00526C25" w:rsidRDefault="00B77BE8" w:rsidP="00526C25">
      <w:pPr>
        <w:keepNext/>
        <w:spacing w:line="276" w:lineRule="auto"/>
        <w:outlineLvl w:val="0"/>
        <w:rPr>
          <w:rFonts w:ascii="Times New Roman" w:eastAsia="Segoe UI" w:hAnsi="Times New Roman" w:cs="Times New Roman"/>
          <w:b/>
          <w:bCs/>
          <w:caps/>
          <w:kern w:val="32"/>
          <w:sz w:val="24"/>
          <w:szCs w:val="24"/>
          <w:lang w:val="x-none" w:eastAsia="x-none"/>
        </w:rPr>
        <w:sectPr w:rsidR="00B77BE8" w:rsidRPr="00526C25" w:rsidSect="00502F97">
          <w:headerReference w:type="even" r:id="rId40"/>
          <w:headerReference w:type="default" r:id="rId41"/>
          <w:pgSz w:w="11906" w:h="16838"/>
          <w:pgMar w:top="1134" w:right="567" w:bottom="1134" w:left="1701" w:header="709" w:footer="709" w:gutter="0"/>
          <w:cols w:space="708"/>
          <w:docGrid w:linePitch="360"/>
        </w:sectPr>
      </w:pPr>
    </w:p>
    <w:p w14:paraId="767C4D24"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lastRenderedPageBreak/>
        <w:t>1. Общая характеристика ПРИМЕРНОЙ</w:t>
      </w:r>
      <w:r w:rsidRPr="00526C25">
        <w:rPr>
          <w:rFonts w:ascii="Times New Roman" w:eastAsia="Segoe UI" w:hAnsi="Times New Roman" w:cs="Times New Roman"/>
          <w:b/>
          <w:bCs/>
          <w:caps/>
          <w:kern w:val="32"/>
          <w:sz w:val="24"/>
          <w:szCs w:val="24"/>
          <w:lang w:eastAsia="x-none"/>
        </w:rPr>
        <w:t xml:space="preserve"> </w:t>
      </w:r>
      <w:r w:rsidRPr="00526C25">
        <w:rPr>
          <w:rFonts w:ascii="Times New Roman" w:eastAsia="Segoe UI" w:hAnsi="Times New Roman" w:cs="Times New Roman"/>
          <w:b/>
          <w:bCs/>
          <w:caps/>
          <w:kern w:val="32"/>
          <w:sz w:val="24"/>
          <w:szCs w:val="24"/>
          <w:lang w:val="x-none" w:eastAsia="x-none"/>
        </w:rPr>
        <w:t>РАБОЧЕЙ ПРОГРАММЫ</w:t>
      </w:r>
      <w:r w:rsidRPr="00526C25">
        <w:rPr>
          <w:rFonts w:ascii="Times New Roman" w:eastAsia="Segoe UI" w:hAnsi="Times New Roman" w:cs="Times New Roman"/>
          <w:b/>
          <w:bCs/>
          <w:caps/>
          <w:kern w:val="32"/>
          <w:sz w:val="24"/>
          <w:szCs w:val="24"/>
          <w:lang w:eastAsia="x-none"/>
        </w:rPr>
        <w:t xml:space="preserve"> </w:t>
      </w:r>
      <w:r w:rsidRPr="00526C25">
        <w:rPr>
          <w:rFonts w:ascii="Times New Roman" w:eastAsia="Segoe UI" w:hAnsi="Times New Roman" w:cs="Times New Roman"/>
          <w:b/>
          <w:bCs/>
          <w:caps/>
          <w:kern w:val="32"/>
          <w:sz w:val="24"/>
          <w:szCs w:val="24"/>
          <w:lang w:val="x-none" w:eastAsia="x-none"/>
        </w:rPr>
        <w:t>ПРОФЕССИОНАЛЬНОГО МОДУЛЯ</w:t>
      </w:r>
    </w:p>
    <w:p w14:paraId="19A8524B" w14:textId="7E5A99D9" w:rsidR="00B77BE8" w:rsidRPr="00526C25" w:rsidRDefault="007548F6" w:rsidP="00526C25">
      <w:pPr>
        <w:widowControl w:val="0"/>
        <w:spacing w:line="276" w:lineRule="auto"/>
        <w:jc w:val="center"/>
        <w:rPr>
          <w:rFonts w:ascii="Times New Roman" w:eastAsia="Segoe UI" w:hAnsi="Times New Roman" w:cs="Times New Roman"/>
          <w:b/>
          <w:sz w:val="24"/>
          <w:szCs w:val="24"/>
          <w:lang w:eastAsia="nl-NL"/>
        </w:rPr>
      </w:pPr>
      <w:r w:rsidRPr="00526C25">
        <w:rPr>
          <w:rFonts w:ascii="Times New Roman" w:eastAsia="Segoe UI" w:hAnsi="Times New Roman" w:cs="Times New Roman"/>
          <w:b/>
          <w:sz w:val="24"/>
          <w:szCs w:val="24"/>
          <w:lang w:eastAsia="nl-NL"/>
        </w:rPr>
        <w:t xml:space="preserve">«ПМ.04 </w:t>
      </w:r>
      <w:r w:rsidRPr="00526C25">
        <w:rPr>
          <w:rFonts w:ascii="Times New Roman" w:hAnsi="Times New Roman" w:cs="Times New Roman"/>
          <w:b/>
          <w:sz w:val="24"/>
          <w:szCs w:val="24"/>
        </w:rPr>
        <w:t>Ведение технологической документации</w:t>
      </w:r>
      <w:r w:rsidRPr="00526C25">
        <w:rPr>
          <w:rFonts w:ascii="Times New Roman" w:eastAsia="Calibri" w:hAnsi="Times New Roman" w:cs="Times New Roman"/>
          <w:b/>
          <w:bCs/>
          <w:sz w:val="24"/>
          <w:szCs w:val="24"/>
        </w:rPr>
        <w:t xml:space="preserve"> организации атомной отрасли</w:t>
      </w:r>
      <w:r w:rsidR="00B77BE8" w:rsidRPr="00526C25">
        <w:rPr>
          <w:rFonts w:ascii="Times New Roman" w:eastAsia="Segoe UI" w:hAnsi="Times New Roman" w:cs="Times New Roman"/>
          <w:b/>
          <w:sz w:val="24"/>
          <w:szCs w:val="24"/>
          <w:lang w:eastAsia="nl-NL"/>
        </w:rPr>
        <w:t>»</w:t>
      </w:r>
    </w:p>
    <w:p w14:paraId="42E7DA46" w14:textId="77777777" w:rsidR="00CB5CB2" w:rsidRPr="00526C25" w:rsidRDefault="00CB5CB2" w:rsidP="00526C25">
      <w:pPr>
        <w:spacing w:line="276" w:lineRule="auto"/>
        <w:ind w:firstLine="709"/>
        <w:outlineLvl w:val="1"/>
        <w:rPr>
          <w:rFonts w:ascii="Times New Roman" w:eastAsia="Segoe UI" w:hAnsi="Times New Roman" w:cs="Times New Roman"/>
          <w:b/>
          <w:bCs/>
          <w:spacing w:val="15"/>
          <w:sz w:val="24"/>
          <w:szCs w:val="24"/>
          <w:lang w:eastAsia="ru-RU"/>
        </w:rPr>
      </w:pPr>
    </w:p>
    <w:p w14:paraId="540B9C74" w14:textId="7D766AB0"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1.1. Цель и место профессионального модуля в структуре образовательной программы</w:t>
      </w:r>
    </w:p>
    <w:p w14:paraId="5C7DF4A4" w14:textId="46533A1C" w:rsidR="00B77BE8" w:rsidRPr="00526C25" w:rsidRDefault="00B77BE8" w:rsidP="00526C25">
      <w:pPr>
        <w:suppressAutoHyphens/>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Цель модуля: освоение вида деятельности </w:t>
      </w:r>
      <w:r w:rsidRPr="00526C25">
        <w:rPr>
          <w:rFonts w:ascii="Times New Roman" w:eastAsia="Times New Roman" w:hAnsi="Times New Roman" w:cs="Times New Roman"/>
          <w:iCs/>
          <w:sz w:val="24"/>
          <w:szCs w:val="24"/>
          <w:lang w:eastAsia="ru-RU"/>
        </w:rPr>
        <w:t>«</w:t>
      </w:r>
      <w:r w:rsidR="007548F6" w:rsidRPr="00526C25">
        <w:rPr>
          <w:rFonts w:ascii="Times New Roman" w:hAnsi="Times New Roman" w:cs="Times New Roman"/>
          <w:sz w:val="24"/>
          <w:szCs w:val="24"/>
        </w:rPr>
        <w:t>Ведение технологической документации</w:t>
      </w:r>
      <w:r w:rsidR="007548F6" w:rsidRPr="00526C25">
        <w:rPr>
          <w:rFonts w:ascii="Times New Roman" w:eastAsia="Calibri" w:hAnsi="Times New Roman" w:cs="Times New Roman"/>
          <w:bCs/>
          <w:sz w:val="24"/>
          <w:szCs w:val="24"/>
        </w:rPr>
        <w:t xml:space="preserve"> организации атомной отрасли</w:t>
      </w:r>
      <w:r w:rsidRPr="00526C25">
        <w:rPr>
          <w:rFonts w:ascii="Times New Roman" w:eastAsia="Times New Roman" w:hAnsi="Times New Roman" w:cs="Times New Roman"/>
          <w:bCs/>
          <w:iCs/>
          <w:sz w:val="24"/>
          <w:szCs w:val="24"/>
          <w:lang w:eastAsia="ru-RU"/>
        </w:rPr>
        <w:t>»</w:t>
      </w:r>
      <w:r w:rsidRPr="00526C25">
        <w:rPr>
          <w:rFonts w:ascii="Times New Roman" w:eastAsia="Times New Roman" w:hAnsi="Times New Roman" w:cs="Times New Roman"/>
          <w:sz w:val="24"/>
          <w:szCs w:val="24"/>
          <w:lang w:eastAsia="ru-RU"/>
        </w:rPr>
        <w:t xml:space="preserve">. </w:t>
      </w:r>
    </w:p>
    <w:p w14:paraId="671F23FF" w14:textId="5D349F20" w:rsidR="00B77BE8" w:rsidRPr="00526C25" w:rsidRDefault="00B77BE8" w:rsidP="00526C25">
      <w:pPr>
        <w:suppressAutoHyphens/>
        <w:spacing w:line="276" w:lineRule="auto"/>
        <w:ind w:firstLine="709"/>
        <w:jc w:val="both"/>
        <w:rPr>
          <w:rFonts w:ascii="Times New Roman" w:hAnsi="Times New Roman" w:cs="Times New Roman"/>
          <w:sz w:val="24"/>
          <w:szCs w:val="24"/>
        </w:rPr>
      </w:pPr>
      <w:r w:rsidRPr="00526C25">
        <w:rPr>
          <w:rFonts w:ascii="Times New Roman" w:hAnsi="Times New Roman" w:cs="Times New Roman"/>
          <w:sz w:val="24"/>
          <w:szCs w:val="24"/>
        </w:rPr>
        <w:t>Профессиональный модуль включен в обязательную часть образовательной программы.</w:t>
      </w:r>
    </w:p>
    <w:p w14:paraId="30B4E779" w14:textId="77777777" w:rsidR="00B77BE8" w:rsidRPr="00526C25" w:rsidRDefault="00B77BE8" w:rsidP="00526C25">
      <w:pPr>
        <w:suppressAutoHyphens/>
        <w:spacing w:line="276" w:lineRule="auto"/>
        <w:ind w:firstLine="709"/>
        <w:jc w:val="both"/>
        <w:rPr>
          <w:rFonts w:ascii="Times New Roman" w:hAnsi="Times New Roman" w:cs="Times New Roman"/>
          <w:sz w:val="24"/>
          <w:szCs w:val="24"/>
        </w:rPr>
      </w:pPr>
    </w:p>
    <w:p w14:paraId="2720CDC6"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1.2. Планируемые результаты освоения профессионального модуля</w:t>
      </w:r>
    </w:p>
    <w:p w14:paraId="3082DCFA" w14:textId="77777777" w:rsidR="00B77BE8" w:rsidRPr="00526C25" w:rsidRDefault="00B77BE8" w:rsidP="00526C25">
      <w:pPr>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27643791" w14:textId="1BBE46C1" w:rsidR="00B77BE8" w:rsidRPr="00526C25" w:rsidRDefault="00B77BE8" w:rsidP="00526C25">
      <w:pPr>
        <w:spacing w:line="276" w:lineRule="auto"/>
        <w:ind w:firstLine="709"/>
        <w:rPr>
          <w:rFonts w:ascii="Times New Roman" w:hAnsi="Times New Roman" w:cs="Times New Roman"/>
          <w:bCs/>
          <w:sz w:val="24"/>
          <w:szCs w:val="24"/>
        </w:rPr>
      </w:pPr>
      <w:r w:rsidRPr="00526C25">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578F0" w:rsidRPr="00526C25" w14:paraId="5A6873E6" w14:textId="77777777" w:rsidTr="00B77BE8">
        <w:tc>
          <w:tcPr>
            <w:tcW w:w="1129" w:type="dxa"/>
            <w:tcBorders>
              <w:top w:val="single" w:sz="4" w:space="0" w:color="auto"/>
              <w:left w:val="single" w:sz="4" w:space="0" w:color="auto"/>
              <w:right w:val="single" w:sz="4" w:space="0" w:color="auto"/>
            </w:tcBorders>
          </w:tcPr>
          <w:p w14:paraId="4AB479DC" w14:textId="77777777" w:rsidR="00B77BE8" w:rsidRPr="00526C25" w:rsidRDefault="00B77BE8" w:rsidP="00526C25">
            <w:pPr>
              <w:spacing w:line="276" w:lineRule="auto"/>
              <w:rPr>
                <w:rFonts w:ascii="Times New Roman" w:hAnsi="Times New Roman" w:cs="Times New Roman"/>
                <w:b/>
                <w:sz w:val="24"/>
                <w:szCs w:val="24"/>
              </w:rPr>
            </w:pPr>
            <w:r w:rsidRPr="00526C25">
              <w:rPr>
                <w:rFonts w:ascii="Times New Roman"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08B3D201"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8C251C"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C789E95"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Владеть навыками</w:t>
            </w:r>
          </w:p>
        </w:tc>
      </w:tr>
      <w:tr w:rsidR="00F03D0B" w:rsidRPr="00526C25" w14:paraId="4AB59F88" w14:textId="77777777" w:rsidTr="007548F6">
        <w:tc>
          <w:tcPr>
            <w:tcW w:w="1129" w:type="dxa"/>
            <w:tcBorders>
              <w:top w:val="single" w:sz="4" w:space="0" w:color="auto"/>
              <w:left w:val="single" w:sz="4" w:space="0" w:color="auto"/>
              <w:right w:val="single" w:sz="4" w:space="0" w:color="auto"/>
            </w:tcBorders>
          </w:tcPr>
          <w:p w14:paraId="74331A1D" w14:textId="09E091C6"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tcPr>
          <w:p w14:paraId="074521FD"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02359E36"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определять этапы решения задачи, составлять план действия, реализовывать составленный план, определять необходимые ресурсы;</w:t>
            </w:r>
          </w:p>
          <w:p w14:paraId="5E03330A"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14:paraId="3BC9F408"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владеть актуальными методами работы в профессиональной и смежных сферах;</w:t>
            </w:r>
          </w:p>
          <w:p w14:paraId="677DC963" w14:textId="4DA3A8E1"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оценивать результат и последствия своих действий </w:t>
            </w:r>
            <w:r w:rsidRPr="00526C25">
              <w:rPr>
                <w:rFonts w:ascii="Times New Roman" w:hAnsi="Times New Roman" w:cs="Times New Roman"/>
                <w:b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928EA4"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xml:space="preserve">- актуальный профессиональный и социальный контекст, в котором приходится работать и жить </w:t>
            </w:r>
          </w:p>
          <w:p w14:paraId="0376E753"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0395020B"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14:paraId="067C1DE4"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методы работы в профессиональной и смежных сферах;</w:t>
            </w:r>
          </w:p>
          <w:p w14:paraId="5FA3C8BC" w14:textId="629368A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958B21C" w14:textId="4821CCC4" w:rsidR="00F03D0B" w:rsidRPr="00526C25" w:rsidRDefault="00F03D0B" w:rsidP="00526C25">
            <w:pPr>
              <w:spacing w:line="276" w:lineRule="auto"/>
              <w:jc w:val="center"/>
              <w:rPr>
                <w:rFonts w:ascii="Times New Roman" w:hAnsi="Times New Roman" w:cs="Times New Roman"/>
                <w:bCs/>
                <w:sz w:val="24"/>
                <w:szCs w:val="24"/>
              </w:rPr>
            </w:pPr>
          </w:p>
        </w:tc>
      </w:tr>
      <w:tr w:rsidR="00F03D0B" w:rsidRPr="00526C25" w14:paraId="1A7341DA" w14:textId="77777777" w:rsidTr="00B77BE8">
        <w:tc>
          <w:tcPr>
            <w:tcW w:w="1129" w:type="dxa"/>
            <w:tcBorders>
              <w:left w:val="single" w:sz="4" w:space="0" w:color="auto"/>
              <w:bottom w:val="single" w:sz="4" w:space="0" w:color="auto"/>
              <w:right w:val="single" w:sz="4" w:space="0" w:color="auto"/>
            </w:tcBorders>
          </w:tcPr>
          <w:p w14:paraId="34B6098F" w14:textId="4C22AAAE"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68FAB125"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определять актуальность нормативно-правовой документации в профессиональной деятельности;</w:t>
            </w:r>
          </w:p>
          <w:p w14:paraId="746AD3C5"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применять современную научную профессиональную терминологию;</w:t>
            </w:r>
          </w:p>
          <w:p w14:paraId="414B2C05"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определять и выстраивать траектории профессионального развития и самообразования;</w:t>
            </w:r>
          </w:p>
          <w:p w14:paraId="7BE4949A"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определять источники достоверной правовой информации;</w:t>
            </w:r>
          </w:p>
          <w:p w14:paraId="0B25E184"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составлять различные правовые документы;</w:t>
            </w:r>
          </w:p>
          <w:p w14:paraId="47494B50"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находить интересные проектные идеи, грамотно их формулировать и документировать;</w:t>
            </w:r>
          </w:p>
          <w:p w14:paraId="46999508" w14:textId="61DB050A"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5D4DB1"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содержание актуальной нормативно-правовой документации;</w:t>
            </w:r>
          </w:p>
          <w:p w14:paraId="587A38D8"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современная научную и профессиональную терминологию;</w:t>
            </w:r>
          </w:p>
          <w:p w14:paraId="63E3A37D"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возможные траектории профессионального развития и самообразования;</w:t>
            </w:r>
          </w:p>
          <w:p w14:paraId="2F03D744"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правила разработки презентации; </w:t>
            </w:r>
          </w:p>
          <w:p w14:paraId="416611E9"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основные этапы разработки и реализации проекта;</w:t>
            </w:r>
          </w:p>
          <w:p w14:paraId="0CF724D5" w14:textId="7277261F" w:rsidR="00F03D0B" w:rsidRPr="00526C25" w:rsidRDefault="00F03D0B" w:rsidP="00526C25">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004CB974" w14:textId="5942CB1E" w:rsidR="00F03D0B" w:rsidRPr="00526C25" w:rsidRDefault="00F03D0B" w:rsidP="00526C25">
            <w:pPr>
              <w:spacing w:line="276" w:lineRule="auto"/>
              <w:jc w:val="center"/>
              <w:rPr>
                <w:rFonts w:ascii="Times New Roman" w:hAnsi="Times New Roman" w:cs="Times New Roman"/>
                <w:bCs/>
                <w:sz w:val="24"/>
                <w:szCs w:val="24"/>
              </w:rPr>
            </w:pPr>
          </w:p>
        </w:tc>
      </w:tr>
      <w:tr w:rsidR="00F03D0B" w:rsidRPr="00526C25" w14:paraId="720F2637" w14:textId="77777777" w:rsidTr="00B77BE8">
        <w:tc>
          <w:tcPr>
            <w:tcW w:w="1129" w:type="dxa"/>
            <w:tcBorders>
              <w:left w:val="single" w:sz="4" w:space="0" w:color="auto"/>
              <w:bottom w:val="single" w:sz="4" w:space="0" w:color="auto"/>
              <w:right w:val="single" w:sz="4" w:space="0" w:color="auto"/>
            </w:tcBorders>
          </w:tcPr>
          <w:p w14:paraId="417B5E8A" w14:textId="03C9F90E"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766446A7"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организовывать работу коллектива и команды;</w:t>
            </w:r>
          </w:p>
          <w:p w14:paraId="34E6ACC6" w14:textId="7FF77A30"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1777A6"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психологические основы деятельности коллектива,</w:t>
            </w:r>
          </w:p>
          <w:p w14:paraId="107EFD34" w14:textId="23561105"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72C45C20" w14:textId="77777777" w:rsidR="00F03D0B" w:rsidRPr="00526C25" w:rsidRDefault="00F03D0B" w:rsidP="00526C25">
            <w:pPr>
              <w:spacing w:line="276" w:lineRule="auto"/>
              <w:jc w:val="center"/>
              <w:rPr>
                <w:rFonts w:ascii="Times New Roman" w:hAnsi="Times New Roman" w:cs="Times New Roman"/>
                <w:bCs/>
                <w:sz w:val="24"/>
                <w:szCs w:val="24"/>
              </w:rPr>
            </w:pPr>
          </w:p>
        </w:tc>
      </w:tr>
      <w:tr w:rsidR="00F03D0B" w:rsidRPr="00526C25" w14:paraId="292D5880" w14:textId="77777777" w:rsidTr="00B77BE8">
        <w:tc>
          <w:tcPr>
            <w:tcW w:w="1129" w:type="dxa"/>
            <w:tcBorders>
              <w:left w:val="single" w:sz="4" w:space="0" w:color="auto"/>
              <w:bottom w:val="single" w:sz="4" w:space="0" w:color="auto"/>
              <w:right w:val="single" w:sz="4" w:space="0" w:color="auto"/>
            </w:tcBorders>
          </w:tcPr>
          <w:p w14:paraId="1383210B" w14:textId="37D7AE01"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683B3740"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понимать общий смысл четко произнесенных высказываний на известные темы (профессиональные и бытовые), понимать </w:t>
            </w:r>
            <w:r w:rsidRPr="00526C25">
              <w:rPr>
                <w:rFonts w:ascii="Times New Roman" w:hAnsi="Times New Roman" w:cs="Times New Roman"/>
                <w:bCs/>
                <w:sz w:val="24"/>
                <w:szCs w:val="24"/>
              </w:rPr>
              <w:lastRenderedPageBreak/>
              <w:t>тексты на базовые профессиональные темы;</w:t>
            </w:r>
          </w:p>
          <w:p w14:paraId="42C378C1"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участвовать в диалогах на знакомые общие и профессиональные темы;</w:t>
            </w:r>
          </w:p>
          <w:p w14:paraId="28976FCD" w14:textId="5FFC4A2B"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кратко обосновывать и объяснять свои действия;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B64D74"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lastRenderedPageBreak/>
              <w:t>- правила построения простых и сложных предложений на профессиональные темы;</w:t>
            </w:r>
          </w:p>
          <w:p w14:paraId="28C64252" w14:textId="77777777"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лексический минимум, относящийся к описанию </w:t>
            </w:r>
            <w:r w:rsidRPr="00526C25">
              <w:rPr>
                <w:rFonts w:ascii="Times New Roman" w:hAnsi="Times New Roman" w:cs="Times New Roman"/>
                <w:bCs/>
                <w:sz w:val="24"/>
                <w:szCs w:val="24"/>
              </w:rPr>
              <w:lastRenderedPageBreak/>
              <w:t>предметов, средств и процессов профессиональной деятельности;</w:t>
            </w:r>
          </w:p>
          <w:p w14:paraId="58EAFBE9" w14:textId="77777777" w:rsidR="00F03D0B" w:rsidRPr="00526C25" w:rsidRDefault="00F03D0B" w:rsidP="00526C25">
            <w:pPr>
              <w:spacing w:line="276" w:lineRule="auto"/>
              <w:rPr>
                <w:rFonts w:ascii="Times New Roman" w:hAnsi="Times New Roman" w:cs="Times New Roman"/>
                <w:bCs/>
                <w:sz w:val="24"/>
                <w:szCs w:val="24"/>
              </w:rPr>
            </w:pPr>
          </w:p>
          <w:p w14:paraId="54A8C5EA" w14:textId="77777777" w:rsidR="00F03D0B" w:rsidRPr="00526C25" w:rsidRDefault="00F03D0B" w:rsidP="00526C25">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69BD95EB" w14:textId="77777777" w:rsidR="00F03D0B" w:rsidRPr="00526C25" w:rsidRDefault="00F03D0B" w:rsidP="00526C25">
            <w:pPr>
              <w:spacing w:line="276" w:lineRule="auto"/>
              <w:jc w:val="center"/>
              <w:rPr>
                <w:rFonts w:ascii="Times New Roman" w:hAnsi="Times New Roman" w:cs="Times New Roman"/>
                <w:bCs/>
                <w:sz w:val="24"/>
                <w:szCs w:val="24"/>
              </w:rPr>
            </w:pPr>
          </w:p>
        </w:tc>
      </w:tr>
      <w:tr w:rsidR="00F03D0B" w:rsidRPr="00526C25" w14:paraId="37862A94" w14:textId="77777777" w:rsidTr="0052133E">
        <w:tc>
          <w:tcPr>
            <w:tcW w:w="1129" w:type="dxa"/>
            <w:tcBorders>
              <w:top w:val="single" w:sz="4" w:space="0" w:color="auto"/>
              <w:left w:val="single" w:sz="4" w:space="0" w:color="auto"/>
              <w:right w:val="single" w:sz="4" w:space="0" w:color="auto"/>
            </w:tcBorders>
          </w:tcPr>
          <w:p w14:paraId="52B21034" w14:textId="19F2A821"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4.1</w:t>
            </w:r>
          </w:p>
        </w:tc>
        <w:tc>
          <w:tcPr>
            <w:tcW w:w="2833" w:type="dxa"/>
            <w:tcBorders>
              <w:top w:val="single" w:sz="4" w:space="0" w:color="auto"/>
              <w:left w:val="single" w:sz="4" w:space="0" w:color="auto"/>
              <w:right w:val="single" w:sz="4" w:space="0" w:color="auto"/>
            </w:tcBorders>
          </w:tcPr>
          <w:p w14:paraId="4B0F181D" w14:textId="75F1E5B3" w:rsidR="00F03D0B" w:rsidRPr="00526C25" w:rsidRDefault="00F03D0B" w:rsidP="00526C25">
            <w:pPr>
              <w:widowControl w:val="0"/>
              <w:autoSpaceDE w:val="0"/>
              <w:autoSpaceDN w:val="0"/>
              <w:adjustRightInd w:val="0"/>
              <w:spacing w:line="276" w:lineRule="auto"/>
              <w:jc w:val="both"/>
              <w:rPr>
                <w:rFonts w:ascii="Times New Roman" w:hAnsi="Times New Roman" w:cs="Times New Roman"/>
                <w:sz w:val="24"/>
                <w:szCs w:val="24"/>
              </w:rPr>
            </w:pPr>
            <w:r w:rsidRPr="00526C25">
              <w:rPr>
                <w:rFonts w:ascii="Times New Roman" w:eastAsia="Arial Unicode MS" w:hAnsi="Times New Roman" w:cs="Times New Roman"/>
                <w:sz w:val="24"/>
                <w:szCs w:val="24"/>
              </w:rPr>
              <w:t>- с</w:t>
            </w:r>
            <w:r w:rsidRPr="00526C25">
              <w:rPr>
                <w:rFonts w:ascii="Times New Roman" w:hAnsi="Times New Roman" w:cs="Times New Roman"/>
                <w:sz w:val="24"/>
                <w:szCs w:val="24"/>
              </w:rPr>
              <w:t>оставлять протоколы и картограммы радиационного контроля;</w:t>
            </w:r>
          </w:p>
          <w:p w14:paraId="1D1CF17F" w14:textId="792512F8" w:rsidR="00F03D0B" w:rsidRPr="00526C25" w:rsidRDefault="00F03D0B" w:rsidP="00526C25">
            <w:pPr>
              <w:widowControl w:val="0"/>
              <w:autoSpaceDE w:val="0"/>
              <w:autoSpaceDN w:val="0"/>
              <w:adjustRightInd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вести журналы и базы данных по дозиметрическому контролю;</w:t>
            </w:r>
          </w:p>
          <w:p w14:paraId="7A694A42" w14:textId="77777777" w:rsidR="00F03D0B" w:rsidRPr="00526C25" w:rsidRDefault="00F03D0B" w:rsidP="00526C25">
            <w:pPr>
              <w:widowControl w:val="0"/>
              <w:autoSpaceDE w:val="0"/>
              <w:autoSpaceDN w:val="0"/>
              <w:adjustRightInd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-заполнять журналы результатов измерений параметров радиационного контроля;</w:t>
            </w:r>
          </w:p>
          <w:p w14:paraId="14247217" w14:textId="3452BDDD"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подготовить отчетную форму по радиационной обстановке на предприятии.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FD6376A" w14:textId="77777777" w:rsidR="00F03D0B" w:rsidRPr="00526C25" w:rsidRDefault="00F03D0B" w:rsidP="00526C25">
            <w:pPr>
              <w:spacing w:line="276" w:lineRule="auto"/>
              <w:ind w:firstLine="33"/>
              <w:rPr>
                <w:rFonts w:ascii="Times New Roman" w:hAnsi="Times New Roman" w:cs="Times New Roman"/>
                <w:sz w:val="24"/>
                <w:szCs w:val="24"/>
              </w:rPr>
            </w:pPr>
            <w:r w:rsidRPr="00526C25">
              <w:rPr>
                <w:rFonts w:ascii="Times New Roman" w:hAnsi="Times New Roman" w:cs="Times New Roman"/>
                <w:sz w:val="24"/>
                <w:szCs w:val="24"/>
              </w:rPr>
              <w:t xml:space="preserve">- оперативно – технической документации; </w:t>
            </w:r>
          </w:p>
          <w:p w14:paraId="48189FE5" w14:textId="77777777" w:rsidR="00F03D0B" w:rsidRPr="00526C25" w:rsidRDefault="00F03D0B" w:rsidP="00526C25">
            <w:pPr>
              <w:spacing w:line="276" w:lineRule="auto"/>
              <w:ind w:firstLine="33"/>
              <w:rPr>
                <w:rFonts w:ascii="Times New Roman" w:hAnsi="Times New Roman" w:cs="Times New Roman"/>
                <w:sz w:val="24"/>
                <w:szCs w:val="24"/>
              </w:rPr>
            </w:pPr>
            <w:r w:rsidRPr="00526C25">
              <w:rPr>
                <w:rFonts w:ascii="Times New Roman" w:hAnsi="Times New Roman" w:cs="Times New Roman"/>
                <w:sz w:val="24"/>
                <w:szCs w:val="24"/>
              </w:rPr>
              <w:t>- классификации производственно-технической документации на рабочих местах;</w:t>
            </w:r>
          </w:p>
          <w:p w14:paraId="73BAEB7B" w14:textId="77777777" w:rsidR="00F03D0B" w:rsidRPr="00526C25" w:rsidRDefault="00F03D0B" w:rsidP="00526C25">
            <w:pPr>
              <w:spacing w:line="276" w:lineRule="auto"/>
              <w:ind w:firstLine="33"/>
              <w:rPr>
                <w:rFonts w:ascii="Times New Roman" w:hAnsi="Times New Roman" w:cs="Times New Roman"/>
                <w:sz w:val="24"/>
                <w:szCs w:val="24"/>
              </w:rPr>
            </w:pPr>
            <w:r w:rsidRPr="00526C25">
              <w:rPr>
                <w:rFonts w:ascii="Times New Roman" w:hAnsi="Times New Roman" w:cs="Times New Roman"/>
                <w:sz w:val="24"/>
                <w:szCs w:val="24"/>
              </w:rPr>
              <w:t>- правил ведения технической документации на предприятии;</w:t>
            </w:r>
          </w:p>
          <w:p w14:paraId="5539A82F" w14:textId="64E8BEF9"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правил разработки и сопровождения эксплуатационной и производственно-технической   документации;</w:t>
            </w:r>
          </w:p>
        </w:tc>
        <w:tc>
          <w:tcPr>
            <w:tcW w:w="2833" w:type="dxa"/>
          </w:tcPr>
          <w:p w14:paraId="02C733C0" w14:textId="25551762" w:rsidR="00F03D0B" w:rsidRPr="00526C25" w:rsidRDefault="00F03D0B" w:rsidP="00526C25">
            <w:pPr>
              <w:widowControl w:val="0"/>
              <w:tabs>
                <w:tab w:val="left" w:pos="461"/>
              </w:tabs>
              <w:autoSpaceDE w:val="0"/>
              <w:autoSpaceDN w:val="0"/>
              <w:adjustRightInd w:val="0"/>
              <w:spacing w:line="276" w:lineRule="auto"/>
              <w:jc w:val="both"/>
              <w:rPr>
                <w:rFonts w:ascii="Times New Roman" w:hAnsi="Times New Roman" w:cs="Times New Roman"/>
                <w:sz w:val="24"/>
                <w:szCs w:val="24"/>
              </w:rPr>
            </w:pPr>
            <w:r w:rsidRPr="00526C25">
              <w:rPr>
                <w:rFonts w:ascii="Times New Roman" w:hAnsi="Times New Roman" w:cs="Times New Roman"/>
                <w:b/>
                <w:sz w:val="24"/>
                <w:szCs w:val="24"/>
              </w:rPr>
              <w:t xml:space="preserve"> </w:t>
            </w:r>
            <w:r w:rsidRPr="00526C25">
              <w:rPr>
                <w:rFonts w:ascii="Times New Roman" w:eastAsia="Arial Unicode MS" w:hAnsi="Times New Roman" w:cs="Times New Roman"/>
                <w:sz w:val="24"/>
                <w:szCs w:val="24"/>
              </w:rPr>
              <w:t>- в работе с производственно-технической, эксплуатационной и нормативной документацией;</w:t>
            </w:r>
            <w:r w:rsidRPr="00526C25">
              <w:rPr>
                <w:rFonts w:ascii="Times New Roman" w:hAnsi="Times New Roman" w:cs="Times New Roman"/>
                <w:sz w:val="24"/>
                <w:szCs w:val="24"/>
              </w:rPr>
              <w:t xml:space="preserve"> </w:t>
            </w:r>
          </w:p>
          <w:p w14:paraId="2F18EBC6" w14:textId="77777777" w:rsidR="00F03D0B" w:rsidRPr="00526C25" w:rsidRDefault="00F03D0B" w:rsidP="00526C25">
            <w:pPr>
              <w:widowControl w:val="0"/>
              <w:tabs>
                <w:tab w:val="left" w:pos="461"/>
              </w:tabs>
              <w:autoSpaceDE w:val="0"/>
              <w:autoSpaceDN w:val="0"/>
              <w:adjustRightInd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по внесению информации в базы данных радиационного контроля в организации атомной отрасли;</w:t>
            </w:r>
          </w:p>
          <w:p w14:paraId="539CEF1D" w14:textId="2A65651A" w:rsidR="002E6F55" w:rsidRPr="00526C25" w:rsidRDefault="00F03D0B" w:rsidP="00526C25">
            <w:pPr>
              <w:tabs>
                <w:tab w:val="left" w:pos="461"/>
              </w:tabs>
              <w:spacing w:line="276" w:lineRule="auto"/>
              <w:rPr>
                <w:rFonts w:ascii="Times New Roman" w:hAnsi="Times New Roman" w:cs="Times New Roman"/>
                <w:sz w:val="24"/>
                <w:szCs w:val="24"/>
              </w:rPr>
            </w:pPr>
            <w:r w:rsidRPr="00526C25">
              <w:rPr>
                <w:rFonts w:ascii="Times New Roman" w:eastAsia="Arial Unicode MS" w:hAnsi="Times New Roman" w:cs="Times New Roman"/>
                <w:sz w:val="24"/>
                <w:szCs w:val="24"/>
              </w:rPr>
              <w:t>- по д</w:t>
            </w:r>
            <w:r w:rsidRPr="00526C25">
              <w:rPr>
                <w:rFonts w:ascii="Times New Roman" w:hAnsi="Times New Roman" w:cs="Times New Roman"/>
                <w:sz w:val="24"/>
                <w:szCs w:val="24"/>
              </w:rPr>
              <w:t>окументированию результатов измерений различных параметров радиационного контроля в организации атомной отрасли;</w:t>
            </w:r>
          </w:p>
          <w:p w14:paraId="1FF5E606" w14:textId="2623CBB9" w:rsidR="002E6F55" w:rsidRPr="00526C25" w:rsidRDefault="002E6F55" w:rsidP="00526C25">
            <w:pPr>
              <w:tabs>
                <w:tab w:val="left" w:pos="461"/>
              </w:tabs>
              <w:spacing w:line="276" w:lineRule="auto"/>
              <w:rPr>
                <w:rFonts w:ascii="Times New Roman" w:hAnsi="Times New Roman" w:cs="Times New Roman"/>
                <w:bCs/>
                <w:sz w:val="24"/>
                <w:szCs w:val="24"/>
              </w:rPr>
            </w:pPr>
          </w:p>
        </w:tc>
      </w:tr>
      <w:tr w:rsidR="00F03D0B" w:rsidRPr="00526C25" w14:paraId="4C49857B" w14:textId="77777777" w:rsidTr="0052133E">
        <w:tc>
          <w:tcPr>
            <w:tcW w:w="1129" w:type="dxa"/>
            <w:tcBorders>
              <w:top w:val="single" w:sz="4" w:space="0" w:color="auto"/>
              <w:left w:val="single" w:sz="4" w:space="0" w:color="auto"/>
              <w:right w:val="single" w:sz="4" w:space="0" w:color="auto"/>
            </w:tcBorders>
          </w:tcPr>
          <w:p w14:paraId="7F5B624A" w14:textId="0030D1A2"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4.2</w:t>
            </w:r>
          </w:p>
        </w:tc>
        <w:tc>
          <w:tcPr>
            <w:tcW w:w="2833" w:type="dxa"/>
            <w:tcBorders>
              <w:top w:val="single" w:sz="4" w:space="0" w:color="auto"/>
              <w:left w:val="single" w:sz="4" w:space="0" w:color="auto"/>
              <w:right w:val="single" w:sz="4" w:space="0" w:color="auto"/>
            </w:tcBorders>
          </w:tcPr>
          <w:p w14:paraId="6FD6A34C" w14:textId="210E73A8"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подготавливать отчетные формы по радиационной обстановке;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497F106" w14:textId="4827370F" w:rsidR="00F03D0B" w:rsidRPr="00526C25" w:rsidRDefault="00F03D0B"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форм отчетной документации по результатам деятельности;</w:t>
            </w:r>
          </w:p>
          <w:p w14:paraId="2406315F" w14:textId="77777777" w:rsidR="00F03D0B" w:rsidRPr="00526C25" w:rsidRDefault="00F03D0B" w:rsidP="00526C25">
            <w:pPr>
              <w:spacing w:line="276" w:lineRule="auto"/>
              <w:rPr>
                <w:rFonts w:ascii="Times New Roman" w:hAnsi="Times New Roman" w:cs="Times New Roman"/>
                <w:sz w:val="24"/>
                <w:szCs w:val="24"/>
              </w:rPr>
            </w:pPr>
            <w:r w:rsidRPr="00526C25">
              <w:rPr>
                <w:rFonts w:ascii="Times New Roman" w:hAnsi="Times New Roman" w:cs="Times New Roman"/>
                <w:sz w:val="24"/>
                <w:szCs w:val="24"/>
              </w:rPr>
              <w:t>- учета и хранения закрытых радионуклидных источников;</w:t>
            </w:r>
          </w:p>
          <w:p w14:paraId="1843828A" w14:textId="1CA0DA36"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порядка организации работ по нарядам-допускам форм ТБ-1, ТБ-2 и распоряжениям.</w:t>
            </w:r>
          </w:p>
        </w:tc>
        <w:tc>
          <w:tcPr>
            <w:tcW w:w="2833" w:type="dxa"/>
          </w:tcPr>
          <w:p w14:paraId="2AFA155E" w14:textId="77777777" w:rsidR="00F03D0B" w:rsidRPr="00526C25" w:rsidRDefault="00F03D0B" w:rsidP="00526C25">
            <w:pPr>
              <w:widowControl w:val="0"/>
              <w:autoSpaceDE w:val="0"/>
              <w:autoSpaceDN w:val="0"/>
              <w:adjustRightInd w:val="0"/>
              <w:spacing w:line="276" w:lineRule="auto"/>
              <w:jc w:val="both"/>
              <w:rPr>
                <w:rFonts w:ascii="Times New Roman" w:hAnsi="Times New Roman" w:cs="Times New Roman"/>
                <w:sz w:val="24"/>
                <w:szCs w:val="24"/>
              </w:rPr>
            </w:pPr>
            <w:r w:rsidRPr="00526C25">
              <w:rPr>
                <w:rFonts w:ascii="Times New Roman" w:eastAsia="Arial Unicode MS" w:hAnsi="Times New Roman" w:cs="Times New Roman"/>
                <w:sz w:val="24"/>
                <w:szCs w:val="24"/>
              </w:rPr>
              <w:t>- в подготовке отчетных форм документации по результатам радиационного и дозиметрического контроля персонала организации атомной отрасли;</w:t>
            </w:r>
            <w:r w:rsidRPr="00526C25">
              <w:rPr>
                <w:rFonts w:ascii="Times New Roman" w:hAnsi="Times New Roman" w:cs="Times New Roman"/>
                <w:sz w:val="24"/>
                <w:szCs w:val="24"/>
              </w:rPr>
              <w:t xml:space="preserve"> </w:t>
            </w:r>
          </w:p>
          <w:p w14:paraId="70F39935" w14:textId="57127A0F" w:rsidR="00F03D0B" w:rsidRPr="00526C25" w:rsidRDefault="00F03D0B"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 в оформлении, регистрация и контроле работ по нарядам-допускам форм ТБ-1, ТБ-2.</w:t>
            </w:r>
          </w:p>
        </w:tc>
      </w:tr>
    </w:tbl>
    <w:p w14:paraId="79947E21" w14:textId="77777777" w:rsidR="00B77BE8" w:rsidRPr="00526C25" w:rsidRDefault="00B77BE8" w:rsidP="00526C25">
      <w:pPr>
        <w:spacing w:line="276" w:lineRule="auto"/>
        <w:ind w:firstLine="709"/>
        <w:rPr>
          <w:rFonts w:ascii="Times New Roman" w:eastAsia="Times New Roman" w:hAnsi="Times New Roman" w:cs="Times New Roman"/>
          <w:sz w:val="24"/>
          <w:szCs w:val="24"/>
          <w:lang w:eastAsia="ru-RU"/>
        </w:rPr>
      </w:pPr>
    </w:p>
    <w:p w14:paraId="5498706C" w14:textId="77777777" w:rsidR="006E39A6" w:rsidRDefault="006E39A6" w:rsidP="00526C25">
      <w:pPr>
        <w:keepNext/>
        <w:spacing w:line="276" w:lineRule="auto"/>
        <w:jc w:val="center"/>
        <w:outlineLvl w:val="0"/>
        <w:rPr>
          <w:rFonts w:ascii="Times New Roman" w:eastAsia="Segoe UI" w:hAnsi="Times New Roman" w:cs="Times New Roman"/>
          <w:b/>
          <w:bCs/>
          <w:caps/>
          <w:kern w:val="32"/>
          <w:sz w:val="24"/>
          <w:szCs w:val="24"/>
          <w:lang w:val="x-none" w:eastAsia="x-none"/>
        </w:rPr>
        <w:sectPr w:rsidR="006E39A6" w:rsidSect="00502F97">
          <w:headerReference w:type="even" r:id="rId42"/>
          <w:headerReference w:type="default" r:id="rId43"/>
          <w:pgSz w:w="11906" w:h="16838"/>
          <w:pgMar w:top="1134" w:right="567" w:bottom="1134" w:left="1701" w:header="709" w:footer="709" w:gutter="0"/>
          <w:cols w:space="708"/>
          <w:docGrid w:linePitch="360"/>
        </w:sectPr>
      </w:pPr>
    </w:p>
    <w:p w14:paraId="50B7C0F5" w14:textId="11BAC40F"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lastRenderedPageBreak/>
        <w:t>2. Структура и содержание профессионального модуля</w:t>
      </w:r>
    </w:p>
    <w:p w14:paraId="34725258"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 xml:space="preserve">2.1. Трудоемкость освоения модуля </w:t>
      </w:r>
    </w:p>
    <w:tbl>
      <w:tblPr>
        <w:tblW w:w="507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799"/>
        <w:gridCol w:w="2124"/>
        <w:gridCol w:w="1849"/>
      </w:tblGrid>
      <w:tr w:rsidR="00C578F0" w:rsidRPr="00526C25" w14:paraId="3BC00A6C" w14:textId="77777777" w:rsidTr="006E39A6">
        <w:trPr>
          <w:trHeight w:val="23"/>
        </w:trPr>
        <w:tc>
          <w:tcPr>
            <w:tcW w:w="2966" w:type="pct"/>
            <w:vAlign w:val="center"/>
          </w:tcPr>
          <w:p w14:paraId="20CDBD8E"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Наименование составных частей модуля</w:t>
            </w:r>
          </w:p>
        </w:tc>
        <w:tc>
          <w:tcPr>
            <w:tcW w:w="1087" w:type="pct"/>
            <w:vAlign w:val="center"/>
          </w:tcPr>
          <w:p w14:paraId="0FEDC449" w14:textId="77777777" w:rsidR="00B77BE8" w:rsidRPr="00526C25" w:rsidRDefault="00B77BE8"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iCs/>
                <w:sz w:val="24"/>
                <w:szCs w:val="24"/>
              </w:rPr>
              <w:t>Объем в часах</w:t>
            </w:r>
          </w:p>
        </w:tc>
        <w:tc>
          <w:tcPr>
            <w:tcW w:w="946" w:type="pct"/>
          </w:tcPr>
          <w:p w14:paraId="2F8FD3E0" w14:textId="77777777" w:rsidR="00B77BE8" w:rsidRPr="00526C25" w:rsidRDefault="00B77BE8"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sz w:val="24"/>
                <w:szCs w:val="24"/>
              </w:rPr>
              <w:t>В т.ч. в форме практ. подготовки</w:t>
            </w:r>
          </w:p>
        </w:tc>
      </w:tr>
      <w:tr w:rsidR="00C578F0" w:rsidRPr="00526C25" w14:paraId="087FD03A" w14:textId="77777777" w:rsidTr="006E39A6">
        <w:trPr>
          <w:trHeight w:val="23"/>
        </w:trPr>
        <w:tc>
          <w:tcPr>
            <w:tcW w:w="2966" w:type="pct"/>
            <w:vAlign w:val="center"/>
          </w:tcPr>
          <w:p w14:paraId="515CA71A"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Учебные занятия</w:t>
            </w:r>
          </w:p>
        </w:tc>
        <w:tc>
          <w:tcPr>
            <w:tcW w:w="1087" w:type="pct"/>
            <w:vAlign w:val="center"/>
          </w:tcPr>
          <w:p w14:paraId="6A83706D" w14:textId="48F6807E" w:rsidR="00B77BE8" w:rsidRPr="00526C25" w:rsidRDefault="002E6F55"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84</w:t>
            </w:r>
          </w:p>
        </w:tc>
        <w:tc>
          <w:tcPr>
            <w:tcW w:w="946" w:type="pct"/>
            <w:vAlign w:val="center"/>
          </w:tcPr>
          <w:p w14:paraId="4F7CF996" w14:textId="1F3BB2A0" w:rsidR="00B77BE8" w:rsidRPr="00526C25" w:rsidRDefault="00E05C3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44</w:t>
            </w:r>
          </w:p>
        </w:tc>
      </w:tr>
      <w:tr w:rsidR="00C578F0" w:rsidRPr="00526C25" w14:paraId="2996460B" w14:textId="77777777" w:rsidTr="006E39A6">
        <w:trPr>
          <w:trHeight w:val="23"/>
        </w:trPr>
        <w:tc>
          <w:tcPr>
            <w:tcW w:w="2966" w:type="pct"/>
            <w:vAlign w:val="center"/>
          </w:tcPr>
          <w:p w14:paraId="2A6407A8"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Курсовая работа (проект)</w:t>
            </w:r>
          </w:p>
        </w:tc>
        <w:tc>
          <w:tcPr>
            <w:tcW w:w="1087" w:type="pct"/>
            <w:vAlign w:val="center"/>
          </w:tcPr>
          <w:p w14:paraId="5A866F8D" w14:textId="0AD6E53B" w:rsidR="00B77BE8" w:rsidRPr="00526C25" w:rsidRDefault="002E6F55"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c>
          <w:tcPr>
            <w:tcW w:w="946" w:type="pct"/>
            <w:vAlign w:val="center"/>
          </w:tcPr>
          <w:p w14:paraId="727264E9" w14:textId="4BC8D885" w:rsidR="00B77BE8" w:rsidRPr="00526C25" w:rsidRDefault="00E05C3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2684007C" w14:textId="77777777" w:rsidTr="006E39A6">
        <w:trPr>
          <w:trHeight w:val="23"/>
        </w:trPr>
        <w:tc>
          <w:tcPr>
            <w:tcW w:w="2966" w:type="pct"/>
            <w:vAlign w:val="center"/>
          </w:tcPr>
          <w:p w14:paraId="0509D02B"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Самостоятельная работа</w:t>
            </w:r>
          </w:p>
        </w:tc>
        <w:tc>
          <w:tcPr>
            <w:tcW w:w="1087" w:type="pct"/>
            <w:vAlign w:val="center"/>
          </w:tcPr>
          <w:p w14:paraId="6483AFA0" w14:textId="77777777" w:rsidR="00B77BE8" w:rsidRPr="00526C25" w:rsidRDefault="00B77BE8"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c>
          <w:tcPr>
            <w:tcW w:w="946" w:type="pct"/>
            <w:vAlign w:val="center"/>
          </w:tcPr>
          <w:p w14:paraId="2AF57B32" w14:textId="77777777" w:rsidR="00B77BE8" w:rsidRPr="00526C25" w:rsidRDefault="00B77BE8"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68E63C69" w14:textId="77777777" w:rsidTr="006E39A6">
        <w:trPr>
          <w:trHeight w:val="23"/>
        </w:trPr>
        <w:tc>
          <w:tcPr>
            <w:tcW w:w="2966" w:type="pct"/>
            <w:vAlign w:val="center"/>
          </w:tcPr>
          <w:p w14:paraId="31136E4A"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Практика, в т.ч.:</w:t>
            </w:r>
          </w:p>
        </w:tc>
        <w:tc>
          <w:tcPr>
            <w:tcW w:w="1087" w:type="pct"/>
            <w:vAlign w:val="center"/>
          </w:tcPr>
          <w:p w14:paraId="517ACD2C" w14:textId="5B68E5BC" w:rsidR="00B77BE8" w:rsidRPr="00526C25" w:rsidRDefault="002E6F55"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144</w:t>
            </w:r>
          </w:p>
        </w:tc>
        <w:tc>
          <w:tcPr>
            <w:tcW w:w="946" w:type="pct"/>
            <w:vAlign w:val="center"/>
          </w:tcPr>
          <w:p w14:paraId="6F1DE4FA" w14:textId="6CCB7341" w:rsidR="00B77BE8" w:rsidRPr="00526C25" w:rsidRDefault="002E6F55"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144</w:t>
            </w:r>
          </w:p>
        </w:tc>
      </w:tr>
      <w:tr w:rsidR="00C578F0" w:rsidRPr="00526C25" w14:paraId="53C2EBA4" w14:textId="77777777" w:rsidTr="006E39A6">
        <w:trPr>
          <w:trHeight w:val="23"/>
        </w:trPr>
        <w:tc>
          <w:tcPr>
            <w:tcW w:w="2966" w:type="pct"/>
            <w:vAlign w:val="center"/>
          </w:tcPr>
          <w:p w14:paraId="63A87011"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учебная</w:t>
            </w:r>
          </w:p>
        </w:tc>
        <w:tc>
          <w:tcPr>
            <w:tcW w:w="1087" w:type="pct"/>
            <w:vAlign w:val="center"/>
          </w:tcPr>
          <w:p w14:paraId="4FE039E8" w14:textId="1943D8E0" w:rsidR="00B77BE8" w:rsidRPr="00526C25" w:rsidRDefault="002E6F55"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c>
          <w:tcPr>
            <w:tcW w:w="946" w:type="pct"/>
            <w:vAlign w:val="center"/>
          </w:tcPr>
          <w:p w14:paraId="681A4B2D" w14:textId="0734D1A4" w:rsidR="00B77BE8" w:rsidRPr="00526C25" w:rsidRDefault="002E6F55"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r>
      <w:tr w:rsidR="00C578F0" w:rsidRPr="00526C25" w14:paraId="7685B85C" w14:textId="77777777" w:rsidTr="006E39A6">
        <w:trPr>
          <w:trHeight w:val="23"/>
        </w:trPr>
        <w:tc>
          <w:tcPr>
            <w:tcW w:w="2966" w:type="pct"/>
            <w:vAlign w:val="center"/>
          </w:tcPr>
          <w:p w14:paraId="77D6DACD"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производственная</w:t>
            </w:r>
          </w:p>
        </w:tc>
        <w:tc>
          <w:tcPr>
            <w:tcW w:w="1087" w:type="pct"/>
            <w:vAlign w:val="center"/>
          </w:tcPr>
          <w:p w14:paraId="0894DDB7" w14:textId="3B34862D" w:rsidR="00B77BE8" w:rsidRPr="00526C25" w:rsidRDefault="002E6F55"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c>
          <w:tcPr>
            <w:tcW w:w="946" w:type="pct"/>
            <w:vAlign w:val="center"/>
          </w:tcPr>
          <w:p w14:paraId="520A770B" w14:textId="44674F3C" w:rsidR="00B77BE8" w:rsidRPr="00526C25" w:rsidRDefault="002E6F55" w:rsidP="00526C25">
            <w:pPr>
              <w:spacing w:line="276" w:lineRule="auto"/>
              <w:jc w:val="center"/>
              <w:rPr>
                <w:rFonts w:ascii="Times New Roman" w:hAnsi="Times New Roman" w:cs="Times New Roman"/>
                <w:bCs/>
                <w:iCs/>
                <w:sz w:val="24"/>
                <w:szCs w:val="24"/>
              </w:rPr>
            </w:pPr>
            <w:r w:rsidRPr="00526C25">
              <w:rPr>
                <w:rFonts w:ascii="Times New Roman" w:hAnsi="Times New Roman" w:cs="Times New Roman"/>
                <w:bCs/>
                <w:iCs/>
                <w:sz w:val="24"/>
                <w:szCs w:val="24"/>
              </w:rPr>
              <w:t>72</w:t>
            </w:r>
          </w:p>
        </w:tc>
      </w:tr>
      <w:tr w:rsidR="00C578F0" w:rsidRPr="00526C25" w14:paraId="1AF8AF34" w14:textId="77777777" w:rsidTr="006E39A6">
        <w:trPr>
          <w:trHeight w:val="23"/>
        </w:trPr>
        <w:tc>
          <w:tcPr>
            <w:tcW w:w="2966" w:type="pct"/>
            <w:vAlign w:val="center"/>
          </w:tcPr>
          <w:p w14:paraId="02FE99B0"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 xml:space="preserve">Промежуточная аттестация </w:t>
            </w:r>
          </w:p>
        </w:tc>
        <w:tc>
          <w:tcPr>
            <w:tcW w:w="1087" w:type="pct"/>
            <w:vAlign w:val="center"/>
          </w:tcPr>
          <w:p w14:paraId="7C5A9694" w14:textId="5342F21E" w:rsidR="00B77BE8" w:rsidRPr="00526C25" w:rsidRDefault="002E6F55"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6</w:t>
            </w:r>
          </w:p>
        </w:tc>
        <w:tc>
          <w:tcPr>
            <w:tcW w:w="946" w:type="pct"/>
            <w:vAlign w:val="center"/>
          </w:tcPr>
          <w:p w14:paraId="3A4F9AF6" w14:textId="7437527A" w:rsidR="00B77BE8" w:rsidRPr="00526C25" w:rsidRDefault="00E05C3D"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B77BE8" w:rsidRPr="00526C25" w14:paraId="7CCE137C" w14:textId="77777777" w:rsidTr="006E39A6">
        <w:trPr>
          <w:trHeight w:val="23"/>
        </w:trPr>
        <w:tc>
          <w:tcPr>
            <w:tcW w:w="2966" w:type="pct"/>
            <w:vAlign w:val="center"/>
          </w:tcPr>
          <w:p w14:paraId="51661D94"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Всего</w:t>
            </w:r>
          </w:p>
        </w:tc>
        <w:tc>
          <w:tcPr>
            <w:tcW w:w="1087" w:type="pct"/>
            <w:vAlign w:val="center"/>
          </w:tcPr>
          <w:p w14:paraId="55899FBD" w14:textId="19A318CA" w:rsidR="00B77BE8" w:rsidRPr="00526C25" w:rsidRDefault="002E6F55"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234</w:t>
            </w:r>
          </w:p>
        </w:tc>
        <w:tc>
          <w:tcPr>
            <w:tcW w:w="946" w:type="pct"/>
            <w:vAlign w:val="center"/>
          </w:tcPr>
          <w:p w14:paraId="1BC201DC" w14:textId="4B8B9252" w:rsidR="00B77BE8" w:rsidRPr="00526C25" w:rsidRDefault="00E05C3D"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188</w:t>
            </w:r>
          </w:p>
        </w:tc>
      </w:tr>
    </w:tbl>
    <w:p w14:paraId="08CE6F97" w14:textId="77777777" w:rsidR="00B77BE8" w:rsidRPr="00526C25" w:rsidRDefault="00B77BE8" w:rsidP="00526C25">
      <w:pPr>
        <w:spacing w:line="276" w:lineRule="auto"/>
        <w:rPr>
          <w:rFonts w:ascii="Times New Roman" w:hAnsi="Times New Roman" w:cs="Times New Roman"/>
          <w:sz w:val="24"/>
          <w:szCs w:val="24"/>
        </w:rPr>
      </w:pPr>
    </w:p>
    <w:p w14:paraId="6B338A83"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 xml:space="preserve">2.2. Структура профессионального модуля </w:t>
      </w:r>
    </w:p>
    <w:tbl>
      <w:tblP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3116"/>
        <w:gridCol w:w="1133"/>
        <w:gridCol w:w="852"/>
        <w:gridCol w:w="709"/>
        <w:gridCol w:w="568"/>
        <w:gridCol w:w="568"/>
        <w:gridCol w:w="568"/>
        <w:gridCol w:w="568"/>
        <w:gridCol w:w="705"/>
      </w:tblGrid>
      <w:tr w:rsidR="00462390" w:rsidRPr="00526C25" w14:paraId="387EF84E" w14:textId="77777777" w:rsidTr="00C35156">
        <w:trPr>
          <w:cantSplit/>
          <w:trHeight w:val="3271"/>
        </w:trPr>
        <w:tc>
          <w:tcPr>
            <w:tcW w:w="573" w:type="pct"/>
            <w:tcBorders>
              <w:bottom w:val="single" w:sz="4" w:space="0" w:color="auto"/>
            </w:tcBorders>
          </w:tcPr>
          <w:p w14:paraId="3355B1BC"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Код ОК, ПК</w:t>
            </w:r>
          </w:p>
        </w:tc>
        <w:tc>
          <w:tcPr>
            <w:tcW w:w="1569" w:type="pct"/>
            <w:tcBorders>
              <w:bottom w:val="single" w:sz="4" w:space="0" w:color="auto"/>
            </w:tcBorders>
            <w:vAlign w:val="center"/>
          </w:tcPr>
          <w:p w14:paraId="799053BB"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Наименования разделов профессионального модуля</w:t>
            </w:r>
          </w:p>
        </w:tc>
        <w:tc>
          <w:tcPr>
            <w:tcW w:w="571" w:type="pct"/>
            <w:tcBorders>
              <w:bottom w:val="single" w:sz="4" w:space="0" w:color="auto"/>
            </w:tcBorders>
            <w:vAlign w:val="center"/>
          </w:tcPr>
          <w:p w14:paraId="30E9365A"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Всего, час.</w:t>
            </w:r>
          </w:p>
        </w:tc>
        <w:tc>
          <w:tcPr>
            <w:tcW w:w="429" w:type="pct"/>
            <w:tcBorders>
              <w:bottom w:val="single" w:sz="4" w:space="0" w:color="auto"/>
            </w:tcBorders>
            <w:textDirection w:val="btLr"/>
            <w:vAlign w:val="center"/>
          </w:tcPr>
          <w:p w14:paraId="7DD6F9A0"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 т.ч. в форме практической подготовки</w:t>
            </w:r>
          </w:p>
        </w:tc>
        <w:tc>
          <w:tcPr>
            <w:tcW w:w="357" w:type="pct"/>
            <w:shd w:val="clear" w:color="auto" w:fill="D9D9D9" w:themeFill="background1" w:themeFillShade="D9"/>
            <w:textDirection w:val="btLr"/>
            <w:vAlign w:val="center"/>
          </w:tcPr>
          <w:p w14:paraId="3B3374A6" w14:textId="77777777" w:rsidR="00B77BE8" w:rsidRPr="00526C25" w:rsidRDefault="00B77BE8" w:rsidP="00526C25">
            <w:pPr>
              <w:suppressAutoHyphens/>
              <w:spacing w:line="276" w:lineRule="auto"/>
              <w:ind w:left="113" w:right="113"/>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Обучение по МДК, в т.ч.:</w:t>
            </w:r>
          </w:p>
        </w:tc>
        <w:tc>
          <w:tcPr>
            <w:tcW w:w="286" w:type="pct"/>
            <w:textDirection w:val="btLr"/>
            <w:vAlign w:val="center"/>
          </w:tcPr>
          <w:p w14:paraId="400ED228"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Учебные занятия</w:t>
            </w:r>
          </w:p>
        </w:tc>
        <w:tc>
          <w:tcPr>
            <w:tcW w:w="286" w:type="pct"/>
            <w:textDirection w:val="btLr"/>
            <w:vAlign w:val="center"/>
          </w:tcPr>
          <w:p w14:paraId="13A117CF"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Курсовая работа (проект)</w:t>
            </w:r>
          </w:p>
        </w:tc>
        <w:tc>
          <w:tcPr>
            <w:tcW w:w="286" w:type="pct"/>
            <w:textDirection w:val="btLr"/>
            <w:vAlign w:val="center"/>
          </w:tcPr>
          <w:p w14:paraId="261B1A6C" w14:textId="380AB9C9"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Самостоятельная работа</w:t>
            </w:r>
          </w:p>
        </w:tc>
        <w:tc>
          <w:tcPr>
            <w:tcW w:w="286" w:type="pct"/>
            <w:shd w:val="clear" w:color="auto" w:fill="D9D9D9" w:themeFill="background1" w:themeFillShade="D9"/>
            <w:textDirection w:val="btLr"/>
            <w:vAlign w:val="center"/>
          </w:tcPr>
          <w:p w14:paraId="78D159E1"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Учебная практика</w:t>
            </w:r>
          </w:p>
        </w:tc>
        <w:tc>
          <w:tcPr>
            <w:tcW w:w="355" w:type="pct"/>
            <w:shd w:val="clear" w:color="auto" w:fill="D9D9D9" w:themeFill="background1" w:themeFillShade="D9"/>
            <w:textDirection w:val="btLr"/>
          </w:tcPr>
          <w:p w14:paraId="1271F2DE"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Производственная практика</w:t>
            </w:r>
          </w:p>
        </w:tc>
      </w:tr>
      <w:tr w:rsidR="00462390" w:rsidRPr="00526C25" w14:paraId="1947ADA2" w14:textId="77777777" w:rsidTr="00C35156">
        <w:trPr>
          <w:cantSplit/>
          <w:trHeight w:val="73"/>
        </w:trPr>
        <w:tc>
          <w:tcPr>
            <w:tcW w:w="573" w:type="pct"/>
            <w:tcBorders>
              <w:bottom w:val="single" w:sz="4" w:space="0" w:color="auto"/>
            </w:tcBorders>
            <w:vAlign w:val="center"/>
          </w:tcPr>
          <w:p w14:paraId="7A089103"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w:t>
            </w:r>
          </w:p>
        </w:tc>
        <w:tc>
          <w:tcPr>
            <w:tcW w:w="1569" w:type="pct"/>
            <w:tcBorders>
              <w:bottom w:val="single" w:sz="4" w:space="0" w:color="auto"/>
            </w:tcBorders>
            <w:vAlign w:val="center"/>
          </w:tcPr>
          <w:p w14:paraId="35B027A3"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2</w:t>
            </w:r>
          </w:p>
        </w:tc>
        <w:tc>
          <w:tcPr>
            <w:tcW w:w="571" w:type="pct"/>
            <w:tcBorders>
              <w:bottom w:val="single" w:sz="4" w:space="0" w:color="auto"/>
            </w:tcBorders>
            <w:vAlign w:val="center"/>
          </w:tcPr>
          <w:p w14:paraId="41ED6252" w14:textId="77777777" w:rsidR="00B77BE8" w:rsidRPr="00526C25" w:rsidRDefault="00B77BE8"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iCs/>
                <w:sz w:val="24"/>
                <w:szCs w:val="24"/>
                <w:lang w:eastAsia="ru-RU"/>
              </w:rPr>
              <w:t>3</w:t>
            </w:r>
          </w:p>
        </w:tc>
        <w:tc>
          <w:tcPr>
            <w:tcW w:w="429" w:type="pct"/>
            <w:tcBorders>
              <w:bottom w:val="single" w:sz="4" w:space="0" w:color="auto"/>
            </w:tcBorders>
            <w:vAlign w:val="center"/>
          </w:tcPr>
          <w:p w14:paraId="4AE1AFEA" w14:textId="77777777" w:rsidR="00B77BE8" w:rsidRPr="00526C25" w:rsidRDefault="00B77BE8"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sz w:val="24"/>
                <w:szCs w:val="24"/>
                <w:lang w:eastAsia="ru-RU"/>
              </w:rPr>
              <w:t>4</w:t>
            </w:r>
          </w:p>
        </w:tc>
        <w:tc>
          <w:tcPr>
            <w:tcW w:w="357" w:type="pct"/>
            <w:shd w:val="clear" w:color="auto" w:fill="D9D9D9" w:themeFill="background1" w:themeFillShade="D9"/>
            <w:vAlign w:val="center"/>
          </w:tcPr>
          <w:p w14:paraId="4F2692D3"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5</w:t>
            </w:r>
          </w:p>
        </w:tc>
        <w:tc>
          <w:tcPr>
            <w:tcW w:w="286" w:type="pct"/>
            <w:vAlign w:val="center"/>
          </w:tcPr>
          <w:p w14:paraId="15DB9B4C"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6</w:t>
            </w:r>
          </w:p>
        </w:tc>
        <w:tc>
          <w:tcPr>
            <w:tcW w:w="286" w:type="pct"/>
            <w:vAlign w:val="center"/>
          </w:tcPr>
          <w:p w14:paraId="24E162A4"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7</w:t>
            </w:r>
          </w:p>
        </w:tc>
        <w:tc>
          <w:tcPr>
            <w:tcW w:w="286" w:type="pct"/>
            <w:vAlign w:val="center"/>
          </w:tcPr>
          <w:p w14:paraId="7591F19C"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8</w:t>
            </w:r>
          </w:p>
        </w:tc>
        <w:tc>
          <w:tcPr>
            <w:tcW w:w="286" w:type="pct"/>
            <w:shd w:val="clear" w:color="auto" w:fill="D9D9D9" w:themeFill="background1" w:themeFillShade="D9"/>
          </w:tcPr>
          <w:p w14:paraId="7AEEEB2C"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9</w:t>
            </w:r>
          </w:p>
        </w:tc>
        <w:tc>
          <w:tcPr>
            <w:tcW w:w="355" w:type="pct"/>
            <w:shd w:val="clear" w:color="auto" w:fill="D9D9D9" w:themeFill="background1" w:themeFillShade="D9"/>
          </w:tcPr>
          <w:p w14:paraId="3AC100C7"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10</w:t>
            </w:r>
          </w:p>
        </w:tc>
      </w:tr>
      <w:tr w:rsidR="00462390" w:rsidRPr="00526C25" w14:paraId="65CC2FB0" w14:textId="77777777" w:rsidTr="00C35156">
        <w:trPr>
          <w:cantSplit/>
          <w:trHeight w:val="73"/>
        </w:trPr>
        <w:tc>
          <w:tcPr>
            <w:tcW w:w="573" w:type="pct"/>
            <w:tcBorders>
              <w:bottom w:val="single" w:sz="4" w:space="0" w:color="auto"/>
            </w:tcBorders>
            <w:vAlign w:val="center"/>
          </w:tcPr>
          <w:p w14:paraId="48F2BB3B" w14:textId="77777777" w:rsidR="002E6F55" w:rsidRPr="00526C25" w:rsidRDefault="002E6F55"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ОК.01,</w:t>
            </w:r>
          </w:p>
          <w:p w14:paraId="4DF40B77" w14:textId="1121637F" w:rsidR="002E6F55" w:rsidRPr="00526C25" w:rsidRDefault="002E6F55"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02,04,09</w:t>
            </w:r>
          </w:p>
          <w:p w14:paraId="4D9039A8" w14:textId="77777777" w:rsidR="002E6F55" w:rsidRPr="00526C25" w:rsidRDefault="002E6F55"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4.1</w:t>
            </w:r>
          </w:p>
          <w:p w14:paraId="0511DDF3" w14:textId="3100BA4C" w:rsidR="002E6F55" w:rsidRPr="00526C25" w:rsidRDefault="002E6F55"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4.2</w:t>
            </w:r>
          </w:p>
          <w:p w14:paraId="5AC9A467" w14:textId="43AC8EEE" w:rsidR="002E6F55" w:rsidRPr="00526C25" w:rsidRDefault="002E6F55" w:rsidP="00526C25">
            <w:pPr>
              <w:suppressAutoHyphens/>
              <w:spacing w:line="276" w:lineRule="auto"/>
              <w:jc w:val="center"/>
              <w:rPr>
                <w:rFonts w:ascii="Times New Roman" w:eastAsia="Times New Roman" w:hAnsi="Times New Roman" w:cs="Times New Roman"/>
                <w:sz w:val="24"/>
                <w:szCs w:val="24"/>
                <w:lang w:eastAsia="ru-RU"/>
              </w:rPr>
            </w:pPr>
          </w:p>
        </w:tc>
        <w:tc>
          <w:tcPr>
            <w:tcW w:w="1569" w:type="pct"/>
            <w:tcBorders>
              <w:bottom w:val="single" w:sz="4" w:space="0" w:color="auto"/>
            </w:tcBorders>
          </w:tcPr>
          <w:p w14:paraId="04B4F769" w14:textId="7D9B0BAC" w:rsidR="002E6F55" w:rsidRPr="00526C25" w:rsidRDefault="002E6F55" w:rsidP="00526C25">
            <w:pPr>
              <w:suppressAutoHyphens/>
              <w:spacing w:line="276" w:lineRule="auto"/>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iCs/>
                <w:sz w:val="24"/>
                <w:szCs w:val="24"/>
                <w:lang w:eastAsia="ru-RU"/>
              </w:rPr>
              <w:t>МДК.04.01</w:t>
            </w:r>
            <w:r w:rsidRPr="00526C25">
              <w:rPr>
                <w:rFonts w:ascii="Times New Roman" w:eastAsia="Times New Roman" w:hAnsi="Times New Roman" w:cs="Times New Roman"/>
                <w:iCs/>
                <w:sz w:val="24"/>
                <w:szCs w:val="24"/>
                <w:lang w:eastAsia="ru-RU"/>
              </w:rPr>
              <w:tab/>
              <w:t>Ведение технологической документации организации атомной отрасли</w:t>
            </w:r>
          </w:p>
        </w:tc>
        <w:tc>
          <w:tcPr>
            <w:tcW w:w="571" w:type="pct"/>
            <w:tcBorders>
              <w:bottom w:val="single" w:sz="4" w:space="0" w:color="auto"/>
            </w:tcBorders>
            <w:vAlign w:val="center"/>
          </w:tcPr>
          <w:p w14:paraId="2D843184" w14:textId="7A3197B6" w:rsidR="002E6F55" w:rsidRPr="00F34E8E" w:rsidRDefault="00F34E8E" w:rsidP="00526C25">
            <w:pPr>
              <w:spacing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84</w:t>
            </w:r>
          </w:p>
        </w:tc>
        <w:tc>
          <w:tcPr>
            <w:tcW w:w="429" w:type="pct"/>
            <w:tcBorders>
              <w:bottom w:val="single" w:sz="4" w:space="0" w:color="auto"/>
            </w:tcBorders>
            <w:vAlign w:val="center"/>
          </w:tcPr>
          <w:p w14:paraId="436C5B89" w14:textId="6FDFE2BD" w:rsidR="002E6F55" w:rsidRPr="00F34E8E" w:rsidRDefault="00F34E8E" w:rsidP="00526C25">
            <w:pPr>
              <w:spacing w:line="276" w:lineRule="auto"/>
              <w:jc w:val="center"/>
              <w:rPr>
                <w:rFonts w:ascii="Times New Roman" w:eastAsia="Times New Roman" w:hAnsi="Times New Roman" w:cs="Times New Roman"/>
                <w:sz w:val="24"/>
                <w:szCs w:val="24"/>
                <w:lang w:eastAsia="ru-RU"/>
              </w:rPr>
            </w:pPr>
            <w:r w:rsidRPr="00F34E8E">
              <w:rPr>
                <w:rFonts w:ascii="Times New Roman" w:eastAsia="Times New Roman" w:hAnsi="Times New Roman" w:cs="Times New Roman"/>
                <w:sz w:val="24"/>
                <w:szCs w:val="24"/>
                <w:lang w:eastAsia="ru-RU"/>
              </w:rPr>
              <w:t>4</w:t>
            </w:r>
            <w:r w:rsidR="00462390" w:rsidRPr="00F34E8E">
              <w:rPr>
                <w:rFonts w:ascii="Times New Roman" w:eastAsia="Times New Roman" w:hAnsi="Times New Roman" w:cs="Times New Roman"/>
                <w:sz w:val="24"/>
                <w:szCs w:val="24"/>
                <w:lang w:eastAsia="ru-RU"/>
              </w:rPr>
              <w:t>4</w:t>
            </w:r>
          </w:p>
        </w:tc>
        <w:tc>
          <w:tcPr>
            <w:tcW w:w="357" w:type="pct"/>
            <w:shd w:val="clear" w:color="auto" w:fill="D9D9D9" w:themeFill="background1" w:themeFillShade="D9"/>
            <w:vAlign w:val="center"/>
          </w:tcPr>
          <w:p w14:paraId="2F0074A8" w14:textId="5303E9F8" w:rsidR="002E6F55" w:rsidRPr="00F34E8E" w:rsidRDefault="00F34E8E" w:rsidP="00526C25">
            <w:pPr>
              <w:suppressAutoHyphens/>
              <w:spacing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86" w:type="pct"/>
            <w:vAlign w:val="center"/>
          </w:tcPr>
          <w:p w14:paraId="3F881B5C" w14:textId="09DAD121" w:rsidR="002E6F55" w:rsidRPr="00F34E8E" w:rsidRDefault="00F34E8E" w:rsidP="00526C25">
            <w:pPr>
              <w:suppressAutoHyphens/>
              <w:spacing w:line="276" w:lineRule="auto"/>
              <w:jc w:val="center"/>
              <w:rPr>
                <w:rFonts w:ascii="Times New Roman" w:eastAsia="Times New Roman" w:hAnsi="Times New Roman" w:cs="Times New Roman"/>
                <w:sz w:val="24"/>
                <w:szCs w:val="24"/>
                <w:lang w:eastAsia="ru-RU"/>
              </w:rPr>
            </w:pPr>
            <w:r w:rsidRPr="00F34E8E">
              <w:rPr>
                <w:rFonts w:ascii="Times New Roman" w:eastAsia="Times New Roman" w:hAnsi="Times New Roman" w:cs="Times New Roman"/>
                <w:sz w:val="24"/>
                <w:szCs w:val="24"/>
                <w:lang w:eastAsia="ru-RU"/>
              </w:rPr>
              <w:t>84</w:t>
            </w:r>
          </w:p>
        </w:tc>
        <w:tc>
          <w:tcPr>
            <w:tcW w:w="286" w:type="pct"/>
            <w:vAlign w:val="center"/>
          </w:tcPr>
          <w:p w14:paraId="638E7974" w14:textId="32E8690C" w:rsidR="002E6F55" w:rsidRPr="00F34E8E" w:rsidRDefault="00462390" w:rsidP="00526C25">
            <w:pPr>
              <w:suppressAutoHyphens/>
              <w:spacing w:line="276" w:lineRule="auto"/>
              <w:jc w:val="center"/>
              <w:rPr>
                <w:rFonts w:ascii="Times New Roman" w:eastAsia="Times New Roman" w:hAnsi="Times New Roman" w:cs="Times New Roman"/>
                <w:sz w:val="24"/>
                <w:szCs w:val="24"/>
                <w:lang w:eastAsia="ru-RU"/>
              </w:rPr>
            </w:pPr>
            <w:r w:rsidRPr="00F34E8E">
              <w:rPr>
                <w:rFonts w:ascii="Times New Roman" w:eastAsia="Times New Roman" w:hAnsi="Times New Roman" w:cs="Times New Roman"/>
                <w:sz w:val="24"/>
                <w:szCs w:val="24"/>
                <w:lang w:eastAsia="ru-RU"/>
              </w:rPr>
              <w:t>-</w:t>
            </w:r>
          </w:p>
        </w:tc>
        <w:tc>
          <w:tcPr>
            <w:tcW w:w="286" w:type="pct"/>
            <w:vAlign w:val="center"/>
          </w:tcPr>
          <w:p w14:paraId="6BD63998" w14:textId="59313FF1" w:rsidR="002E6F55" w:rsidRPr="00526C25" w:rsidRDefault="00462390"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w:t>
            </w:r>
          </w:p>
        </w:tc>
        <w:tc>
          <w:tcPr>
            <w:tcW w:w="286" w:type="pct"/>
            <w:shd w:val="clear" w:color="auto" w:fill="D9D9D9" w:themeFill="background1" w:themeFillShade="D9"/>
          </w:tcPr>
          <w:p w14:paraId="146C6FFC" w14:textId="77777777" w:rsidR="002E6F55" w:rsidRPr="00526C25" w:rsidRDefault="002E6F55" w:rsidP="00526C25">
            <w:pPr>
              <w:suppressAutoHyphens/>
              <w:spacing w:line="276" w:lineRule="auto"/>
              <w:jc w:val="center"/>
              <w:rPr>
                <w:rFonts w:ascii="Times New Roman" w:eastAsia="Times New Roman" w:hAnsi="Times New Roman" w:cs="Times New Roman"/>
                <w:sz w:val="24"/>
                <w:szCs w:val="24"/>
                <w:lang w:eastAsia="ru-RU"/>
              </w:rPr>
            </w:pPr>
          </w:p>
        </w:tc>
        <w:tc>
          <w:tcPr>
            <w:tcW w:w="355" w:type="pct"/>
            <w:shd w:val="clear" w:color="auto" w:fill="D9D9D9" w:themeFill="background1" w:themeFillShade="D9"/>
          </w:tcPr>
          <w:p w14:paraId="1F10E274" w14:textId="77777777" w:rsidR="002E6F55" w:rsidRPr="00526C25" w:rsidRDefault="002E6F55" w:rsidP="00526C25">
            <w:pPr>
              <w:suppressAutoHyphens/>
              <w:spacing w:line="276" w:lineRule="auto"/>
              <w:jc w:val="center"/>
              <w:rPr>
                <w:rFonts w:ascii="Times New Roman" w:eastAsia="Times New Roman" w:hAnsi="Times New Roman" w:cs="Times New Roman"/>
                <w:sz w:val="24"/>
                <w:szCs w:val="24"/>
                <w:lang w:eastAsia="ru-RU"/>
              </w:rPr>
            </w:pPr>
          </w:p>
        </w:tc>
      </w:tr>
      <w:tr w:rsidR="00462390" w:rsidRPr="00526C25" w14:paraId="4DB84386" w14:textId="77777777" w:rsidTr="00C35156">
        <w:trPr>
          <w:trHeight w:val="314"/>
        </w:trPr>
        <w:tc>
          <w:tcPr>
            <w:tcW w:w="573" w:type="pct"/>
          </w:tcPr>
          <w:p w14:paraId="31929EC5" w14:textId="77777777" w:rsidR="002B0E4B" w:rsidRPr="00526C25" w:rsidRDefault="002B0E4B"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ОК.01,</w:t>
            </w:r>
          </w:p>
          <w:p w14:paraId="60E1B837" w14:textId="77777777" w:rsidR="002B0E4B" w:rsidRPr="00526C25" w:rsidRDefault="002B0E4B"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02,04,09</w:t>
            </w:r>
          </w:p>
          <w:p w14:paraId="4E650F37" w14:textId="77777777" w:rsidR="002B0E4B" w:rsidRPr="00526C25" w:rsidRDefault="002B0E4B"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4.1</w:t>
            </w:r>
          </w:p>
          <w:p w14:paraId="160586C7" w14:textId="77777777" w:rsidR="002B0E4B" w:rsidRPr="00526C25" w:rsidRDefault="002B0E4B"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4.2</w:t>
            </w:r>
          </w:p>
          <w:p w14:paraId="7EB05BDF" w14:textId="77777777" w:rsidR="00B77BE8" w:rsidRPr="00526C25" w:rsidRDefault="00B77BE8" w:rsidP="00526C25">
            <w:pPr>
              <w:spacing w:line="276" w:lineRule="auto"/>
              <w:rPr>
                <w:rFonts w:ascii="Times New Roman" w:eastAsia="Times New Roman" w:hAnsi="Times New Roman" w:cs="Times New Roman"/>
                <w:bCs/>
                <w:sz w:val="24"/>
                <w:szCs w:val="24"/>
                <w:lang w:eastAsia="ru-RU"/>
              </w:rPr>
            </w:pPr>
          </w:p>
        </w:tc>
        <w:tc>
          <w:tcPr>
            <w:tcW w:w="1569" w:type="pct"/>
          </w:tcPr>
          <w:p w14:paraId="4EC17365" w14:textId="77777777" w:rsidR="00B77BE8" w:rsidRPr="00526C25" w:rsidRDefault="00B77BE8"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Учебная практика</w:t>
            </w:r>
          </w:p>
        </w:tc>
        <w:tc>
          <w:tcPr>
            <w:tcW w:w="571" w:type="pct"/>
          </w:tcPr>
          <w:p w14:paraId="6E74CD6B" w14:textId="0129119E" w:rsidR="00B77BE8" w:rsidRPr="00526C25" w:rsidRDefault="00354120" w:rsidP="00526C25">
            <w:pPr>
              <w:spacing w:line="276" w:lineRule="auto"/>
              <w:jc w:val="center"/>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72</w:t>
            </w:r>
          </w:p>
        </w:tc>
        <w:tc>
          <w:tcPr>
            <w:tcW w:w="429" w:type="pct"/>
          </w:tcPr>
          <w:p w14:paraId="11F97903" w14:textId="77C75D0A" w:rsidR="00B77BE8" w:rsidRPr="00526C25" w:rsidRDefault="00354120"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72</w:t>
            </w:r>
          </w:p>
        </w:tc>
        <w:tc>
          <w:tcPr>
            <w:tcW w:w="357" w:type="pct"/>
            <w:shd w:val="clear" w:color="auto" w:fill="D9D9D9" w:themeFill="background1" w:themeFillShade="D9"/>
          </w:tcPr>
          <w:p w14:paraId="2AA41460"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858" w:type="pct"/>
            <w:gridSpan w:val="3"/>
            <w:shd w:val="clear" w:color="auto" w:fill="auto"/>
          </w:tcPr>
          <w:p w14:paraId="73AE67C3"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04CF8939" w14:textId="17AB0091" w:rsidR="00B77BE8" w:rsidRPr="00526C25" w:rsidRDefault="002E6F55" w:rsidP="00526C25">
            <w:pPr>
              <w:spacing w:line="276" w:lineRule="auto"/>
              <w:jc w:val="center"/>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72</w:t>
            </w:r>
          </w:p>
        </w:tc>
        <w:tc>
          <w:tcPr>
            <w:tcW w:w="355" w:type="pct"/>
            <w:shd w:val="clear" w:color="auto" w:fill="D9D9D9" w:themeFill="background1" w:themeFillShade="D9"/>
          </w:tcPr>
          <w:p w14:paraId="28CFFA0B"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r>
      <w:tr w:rsidR="00462390" w:rsidRPr="00526C25" w14:paraId="7AA3B983" w14:textId="77777777" w:rsidTr="00C35156">
        <w:trPr>
          <w:trHeight w:val="314"/>
        </w:trPr>
        <w:tc>
          <w:tcPr>
            <w:tcW w:w="573" w:type="pct"/>
          </w:tcPr>
          <w:p w14:paraId="5C78121B" w14:textId="77777777" w:rsidR="002B0E4B" w:rsidRPr="00526C25" w:rsidRDefault="002B0E4B"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ОК.01,</w:t>
            </w:r>
          </w:p>
          <w:p w14:paraId="055B8BD3" w14:textId="77777777" w:rsidR="002B0E4B" w:rsidRPr="00526C25" w:rsidRDefault="002B0E4B"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02,04,09</w:t>
            </w:r>
          </w:p>
          <w:p w14:paraId="240FD45A" w14:textId="77777777" w:rsidR="002B0E4B" w:rsidRPr="00526C25" w:rsidRDefault="002B0E4B"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4.1</w:t>
            </w:r>
          </w:p>
          <w:p w14:paraId="0E524B1A" w14:textId="77777777" w:rsidR="002B0E4B" w:rsidRPr="00526C25" w:rsidRDefault="002B0E4B" w:rsidP="00526C25">
            <w:pPr>
              <w:suppressAutoHyphens/>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ПК 4.2</w:t>
            </w:r>
          </w:p>
          <w:p w14:paraId="3103491E" w14:textId="77777777" w:rsidR="00B77BE8" w:rsidRPr="00526C25" w:rsidRDefault="00B77BE8" w:rsidP="00526C25">
            <w:pPr>
              <w:spacing w:line="276" w:lineRule="auto"/>
              <w:rPr>
                <w:rFonts w:ascii="Times New Roman" w:eastAsia="Times New Roman" w:hAnsi="Times New Roman" w:cs="Times New Roman"/>
                <w:sz w:val="24"/>
                <w:szCs w:val="24"/>
                <w:lang w:eastAsia="ru-RU"/>
              </w:rPr>
            </w:pPr>
          </w:p>
        </w:tc>
        <w:tc>
          <w:tcPr>
            <w:tcW w:w="1569" w:type="pct"/>
          </w:tcPr>
          <w:p w14:paraId="6618CAC7" w14:textId="77777777" w:rsidR="00B77BE8" w:rsidRPr="00526C25" w:rsidRDefault="00B77BE8" w:rsidP="00526C25">
            <w:pPr>
              <w:spacing w:line="276" w:lineRule="auto"/>
              <w:rPr>
                <w:rFonts w:ascii="Times New Roman" w:eastAsia="Times New Roman" w:hAnsi="Times New Roman" w:cs="Times New Roman"/>
                <w:b/>
                <w:bCs/>
                <w:sz w:val="24"/>
                <w:szCs w:val="24"/>
                <w:u w:val="single"/>
                <w:lang w:eastAsia="ru-RU"/>
              </w:rPr>
            </w:pPr>
            <w:r w:rsidRPr="00526C25">
              <w:rPr>
                <w:rFonts w:ascii="Times New Roman" w:eastAsia="Times New Roman" w:hAnsi="Times New Roman" w:cs="Times New Roman"/>
                <w:sz w:val="24"/>
                <w:szCs w:val="24"/>
                <w:lang w:eastAsia="ru-RU"/>
              </w:rPr>
              <w:t>Производственная практика</w:t>
            </w:r>
          </w:p>
        </w:tc>
        <w:tc>
          <w:tcPr>
            <w:tcW w:w="571" w:type="pct"/>
          </w:tcPr>
          <w:p w14:paraId="60282E0D" w14:textId="7A1C7176" w:rsidR="00B77BE8" w:rsidRPr="00526C25" w:rsidRDefault="00354120" w:rsidP="00526C25">
            <w:pPr>
              <w:spacing w:line="276" w:lineRule="auto"/>
              <w:jc w:val="center"/>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72</w:t>
            </w:r>
          </w:p>
        </w:tc>
        <w:tc>
          <w:tcPr>
            <w:tcW w:w="429" w:type="pct"/>
          </w:tcPr>
          <w:p w14:paraId="007B88EF" w14:textId="042B4A26" w:rsidR="00B77BE8" w:rsidRPr="00526C25" w:rsidRDefault="00354120"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72</w:t>
            </w:r>
          </w:p>
        </w:tc>
        <w:tc>
          <w:tcPr>
            <w:tcW w:w="357" w:type="pct"/>
            <w:shd w:val="clear" w:color="auto" w:fill="D9D9D9" w:themeFill="background1" w:themeFillShade="D9"/>
          </w:tcPr>
          <w:p w14:paraId="1E40F4FE"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858" w:type="pct"/>
            <w:gridSpan w:val="3"/>
            <w:shd w:val="clear" w:color="auto" w:fill="auto"/>
          </w:tcPr>
          <w:p w14:paraId="3D0388A5"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4B9DF526"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355" w:type="pct"/>
            <w:shd w:val="clear" w:color="auto" w:fill="D9D9D9" w:themeFill="background1" w:themeFillShade="D9"/>
          </w:tcPr>
          <w:p w14:paraId="05D294D1" w14:textId="6E163079" w:rsidR="00B77BE8" w:rsidRPr="00526C25" w:rsidRDefault="002E6F55" w:rsidP="00526C25">
            <w:pPr>
              <w:spacing w:line="276" w:lineRule="auto"/>
              <w:jc w:val="center"/>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72</w:t>
            </w:r>
          </w:p>
        </w:tc>
      </w:tr>
      <w:tr w:rsidR="00462390" w:rsidRPr="00526C25" w14:paraId="48A950B7" w14:textId="77777777" w:rsidTr="00C35156">
        <w:tc>
          <w:tcPr>
            <w:tcW w:w="573" w:type="pct"/>
          </w:tcPr>
          <w:p w14:paraId="7610E181" w14:textId="77777777" w:rsidR="00B77BE8" w:rsidRPr="00526C25" w:rsidRDefault="00B77BE8" w:rsidP="00526C25">
            <w:pPr>
              <w:suppressAutoHyphens/>
              <w:spacing w:line="276" w:lineRule="auto"/>
              <w:rPr>
                <w:rFonts w:ascii="Times New Roman" w:eastAsia="Times New Roman" w:hAnsi="Times New Roman" w:cs="Times New Roman"/>
                <w:sz w:val="24"/>
                <w:szCs w:val="24"/>
                <w:lang w:eastAsia="ru-RU"/>
              </w:rPr>
            </w:pPr>
          </w:p>
        </w:tc>
        <w:tc>
          <w:tcPr>
            <w:tcW w:w="1569" w:type="pct"/>
          </w:tcPr>
          <w:p w14:paraId="00A80914" w14:textId="77777777" w:rsidR="00B77BE8" w:rsidRPr="00526C25" w:rsidRDefault="00B77BE8"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Промежуточная аттестация</w:t>
            </w:r>
          </w:p>
        </w:tc>
        <w:tc>
          <w:tcPr>
            <w:tcW w:w="571" w:type="pct"/>
          </w:tcPr>
          <w:p w14:paraId="4970F771" w14:textId="08D54D11" w:rsidR="00B77BE8" w:rsidRPr="00526C25" w:rsidRDefault="00F34E8E" w:rsidP="00526C25">
            <w:pPr>
              <w:suppressAutoHyphens/>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429" w:type="pct"/>
            <w:shd w:val="clear" w:color="auto" w:fill="auto"/>
          </w:tcPr>
          <w:p w14:paraId="0DD18638" w14:textId="77777777" w:rsidR="00B77BE8" w:rsidRPr="00526C25" w:rsidRDefault="00B77BE8" w:rsidP="00526C25">
            <w:pPr>
              <w:spacing w:line="276" w:lineRule="auto"/>
              <w:jc w:val="center"/>
              <w:rPr>
                <w:rFonts w:ascii="Times New Roman" w:eastAsia="Times New Roman" w:hAnsi="Times New Roman" w:cs="Times New Roman"/>
                <w:b/>
                <w:sz w:val="24"/>
                <w:szCs w:val="24"/>
                <w:lang w:eastAsia="ru-RU"/>
              </w:rPr>
            </w:pPr>
          </w:p>
        </w:tc>
        <w:tc>
          <w:tcPr>
            <w:tcW w:w="357" w:type="pct"/>
            <w:shd w:val="clear" w:color="auto" w:fill="D9D9D9" w:themeFill="background1" w:themeFillShade="D9"/>
          </w:tcPr>
          <w:p w14:paraId="3A16BAF5"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858" w:type="pct"/>
            <w:gridSpan w:val="3"/>
            <w:shd w:val="clear" w:color="auto" w:fill="auto"/>
          </w:tcPr>
          <w:p w14:paraId="150F0DB7"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286" w:type="pct"/>
            <w:shd w:val="clear" w:color="auto" w:fill="D9D9D9" w:themeFill="background1" w:themeFillShade="D9"/>
          </w:tcPr>
          <w:p w14:paraId="7D8DEE9B"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355" w:type="pct"/>
            <w:shd w:val="clear" w:color="auto" w:fill="D9D9D9" w:themeFill="background1" w:themeFillShade="D9"/>
          </w:tcPr>
          <w:p w14:paraId="4907BB4D"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r>
      <w:tr w:rsidR="00462390" w:rsidRPr="00526C25" w14:paraId="48505688" w14:textId="77777777" w:rsidTr="00C35156">
        <w:trPr>
          <w:trHeight w:val="217"/>
        </w:trPr>
        <w:tc>
          <w:tcPr>
            <w:tcW w:w="573" w:type="pct"/>
          </w:tcPr>
          <w:p w14:paraId="228A4ADC"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p>
        </w:tc>
        <w:tc>
          <w:tcPr>
            <w:tcW w:w="1569" w:type="pct"/>
          </w:tcPr>
          <w:p w14:paraId="2E668D40"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 xml:space="preserve">Всего: </w:t>
            </w:r>
          </w:p>
        </w:tc>
        <w:tc>
          <w:tcPr>
            <w:tcW w:w="571" w:type="pct"/>
          </w:tcPr>
          <w:p w14:paraId="2F4593FD" w14:textId="29D7FD18" w:rsidR="00B77BE8" w:rsidRPr="00F34E8E" w:rsidRDefault="00F34E8E" w:rsidP="00526C25">
            <w:pPr>
              <w:spacing w:line="276" w:lineRule="auto"/>
              <w:jc w:val="center"/>
              <w:rPr>
                <w:rFonts w:ascii="Times New Roman" w:eastAsia="Times New Roman" w:hAnsi="Times New Roman" w:cs="Times New Roman"/>
                <w:b/>
                <w:iCs/>
                <w:sz w:val="24"/>
                <w:szCs w:val="24"/>
                <w:lang w:eastAsia="ru-RU"/>
              </w:rPr>
            </w:pPr>
            <w:r w:rsidRPr="00F34E8E">
              <w:rPr>
                <w:rFonts w:ascii="Times New Roman" w:eastAsia="Times New Roman" w:hAnsi="Times New Roman" w:cs="Times New Roman"/>
                <w:b/>
                <w:iCs/>
                <w:sz w:val="24"/>
                <w:szCs w:val="24"/>
                <w:lang w:eastAsia="ru-RU"/>
              </w:rPr>
              <w:t>234</w:t>
            </w:r>
          </w:p>
        </w:tc>
        <w:tc>
          <w:tcPr>
            <w:tcW w:w="429" w:type="pct"/>
          </w:tcPr>
          <w:p w14:paraId="1B4B0C2E" w14:textId="55DA7BD4" w:rsidR="00B77BE8" w:rsidRPr="00F34E8E" w:rsidRDefault="00462390" w:rsidP="00526C25">
            <w:pPr>
              <w:spacing w:line="276" w:lineRule="auto"/>
              <w:jc w:val="center"/>
              <w:rPr>
                <w:rFonts w:ascii="Times New Roman" w:eastAsia="Times New Roman" w:hAnsi="Times New Roman" w:cs="Times New Roman"/>
                <w:b/>
                <w:sz w:val="24"/>
                <w:szCs w:val="24"/>
                <w:lang w:eastAsia="ru-RU"/>
              </w:rPr>
            </w:pPr>
            <w:r w:rsidRPr="00F34E8E">
              <w:rPr>
                <w:rFonts w:ascii="Times New Roman" w:eastAsia="Times New Roman" w:hAnsi="Times New Roman" w:cs="Times New Roman"/>
                <w:b/>
                <w:sz w:val="24"/>
                <w:szCs w:val="24"/>
                <w:lang w:eastAsia="ru-RU"/>
              </w:rPr>
              <w:t>1</w:t>
            </w:r>
            <w:r w:rsidR="00F34E8E" w:rsidRPr="00F34E8E">
              <w:rPr>
                <w:rFonts w:ascii="Times New Roman" w:eastAsia="Times New Roman" w:hAnsi="Times New Roman" w:cs="Times New Roman"/>
                <w:b/>
                <w:sz w:val="24"/>
                <w:szCs w:val="24"/>
                <w:lang w:eastAsia="ru-RU"/>
              </w:rPr>
              <w:t>8</w:t>
            </w:r>
            <w:r w:rsidRPr="00F34E8E">
              <w:rPr>
                <w:rFonts w:ascii="Times New Roman" w:eastAsia="Times New Roman" w:hAnsi="Times New Roman" w:cs="Times New Roman"/>
                <w:b/>
                <w:sz w:val="24"/>
                <w:szCs w:val="24"/>
                <w:lang w:eastAsia="ru-RU"/>
              </w:rPr>
              <w:t>8</w:t>
            </w:r>
          </w:p>
        </w:tc>
        <w:tc>
          <w:tcPr>
            <w:tcW w:w="357" w:type="pct"/>
            <w:shd w:val="clear" w:color="auto" w:fill="D9D9D9" w:themeFill="background1" w:themeFillShade="D9"/>
          </w:tcPr>
          <w:p w14:paraId="291F0E30" w14:textId="77777777" w:rsidR="00B77BE8" w:rsidRPr="00F34E8E" w:rsidRDefault="00B77BE8" w:rsidP="00526C25">
            <w:pPr>
              <w:spacing w:line="276" w:lineRule="auto"/>
              <w:jc w:val="center"/>
              <w:rPr>
                <w:rFonts w:ascii="Times New Roman" w:eastAsia="Times New Roman" w:hAnsi="Times New Roman" w:cs="Times New Roman"/>
                <w:b/>
                <w:sz w:val="24"/>
                <w:szCs w:val="24"/>
                <w:lang w:eastAsia="ru-RU"/>
              </w:rPr>
            </w:pPr>
          </w:p>
        </w:tc>
        <w:tc>
          <w:tcPr>
            <w:tcW w:w="286" w:type="pct"/>
          </w:tcPr>
          <w:p w14:paraId="27701A3C" w14:textId="0FBCCB2F" w:rsidR="00B77BE8" w:rsidRPr="00F34E8E" w:rsidRDefault="00F34E8E"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84</w:t>
            </w:r>
          </w:p>
        </w:tc>
        <w:tc>
          <w:tcPr>
            <w:tcW w:w="286" w:type="pct"/>
          </w:tcPr>
          <w:p w14:paraId="12AB3EA0" w14:textId="2D2FE660" w:rsidR="00B77BE8" w:rsidRPr="00F34E8E" w:rsidRDefault="00354120" w:rsidP="00526C25">
            <w:pPr>
              <w:spacing w:line="276" w:lineRule="auto"/>
              <w:jc w:val="center"/>
              <w:rPr>
                <w:rFonts w:ascii="Times New Roman" w:eastAsia="Times New Roman" w:hAnsi="Times New Roman" w:cs="Times New Roman"/>
                <w:b/>
                <w:sz w:val="24"/>
                <w:szCs w:val="24"/>
                <w:lang w:eastAsia="ru-RU"/>
              </w:rPr>
            </w:pPr>
            <w:r w:rsidRPr="00F34E8E">
              <w:rPr>
                <w:rFonts w:ascii="Times New Roman" w:eastAsia="Times New Roman" w:hAnsi="Times New Roman" w:cs="Times New Roman"/>
                <w:b/>
                <w:sz w:val="24"/>
                <w:szCs w:val="24"/>
                <w:lang w:eastAsia="ru-RU"/>
              </w:rPr>
              <w:t>-</w:t>
            </w:r>
          </w:p>
        </w:tc>
        <w:tc>
          <w:tcPr>
            <w:tcW w:w="286" w:type="pct"/>
          </w:tcPr>
          <w:p w14:paraId="4E8E36E6" w14:textId="3C9D0B32" w:rsidR="00B77BE8" w:rsidRPr="00526C25" w:rsidRDefault="00354120"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w:t>
            </w:r>
          </w:p>
        </w:tc>
        <w:tc>
          <w:tcPr>
            <w:tcW w:w="286" w:type="pct"/>
            <w:shd w:val="clear" w:color="auto" w:fill="D9D9D9" w:themeFill="background1" w:themeFillShade="D9"/>
          </w:tcPr>
          <w:p w14:paraId="40DCE6ED" w14:textId="70C23CFF" w:rsidR="00B77BE8" w:rsidRPr="00526C25" w:rsidRDefault="00354120"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72</w:t>
            </w:r>
          </w:p>
        </w:tc>
        <w:tc>
          <w:tcPr>
            <w:tcW w:w="355" w:type="pct"/>
            <w:shd w:val="clear" w:color="auto" w:fill="D9D9D9" w:themeFill="background1" w:themeFillShade="D9"/>
          </w:tcPr>
          <w:p w14:paraId="7593F5F9" w14:textId="012DDE56" w:rsidR="00B77BE8" w:rsidRPr="00526C25" w:rsidRDefault="00354120"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72</w:t>
            </w:r>
          </w:p>
        </w:tc>
      </w:tr>
    </w:tbl>
    <w:p w14:paraId="4D1469A9"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p>
    <w:p w14:paraId="23265276" w14:textId="5263A3E3"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578F0" w:rsidRPr="00526C25" w14:paraId="1784A762" w14:textId="77777777" w:rsidTr="00B77BE8">
        <w:trPr>
          <w:trHeight w:val="903"/>
        </w:trPr>
        <w:tc>
          <w:tcPr>
            <w:tcW w:w="2972" w:type="dxa"/>
            <w:vAlign w:val="center"/>
          </w:tcPr>
          <w:p w14:paraId="10363915" w14:textId="77777777" w:rsidR="00B77BE8" w:rsidRPr="00526C25" w:rsidRDefault="00B77BE8"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0B38A7A9" w14:textId="5BA3AECC" w:rsidR="00B77BE8" w:rsidRPr="00526C25" w:rsidRDefault="00B77BE8" w:rsidP="00526C25">
            <w:pPr>
              <w:suppressAutoHyphens/>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578F0" w:rsidRPr="00526C25" w14:paraId="0634EF46" w14:textId="77777777" w:rsidTr="00B77BE8">
        <w:tc>
          <w:tcPr>
            <w:tcW w:w="9634" w:type="dxa"/>
            <w:gridSpan w:val="2"/>
          </w:tcPr>
          <w:p w14:paraId="57161BCA" w14:textId="0E31FA42" w:rsidR="00B77BE8" w:rsidRPr="00526C25" w:rsidRDefault="00F03D0B" w:rsidP="004906B7">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 xml:space="preserve">МДК </w:t>
            </w:r>
            <w:r w:rsidR="00A72E26" w:rsidRPr="00526C25">
              <w:rPr>
                <w:rFonts w:ascii="Times New Roman" w:eastAsia="Times New Roman" w:hAnsi="Times New Roman" w:cs="Times New Roman"/>
                <w:b/>
                <w:bCs/>
                <w:sz w:val="24"/>
                <w:szCs w:val="24"/>
                <w:lang w:eastAsia="ru-RU"/>
              </w:rPr>
              <w:t>04</w:t>
            </w:r>
            <w:r w:rsidRPr="00526C25">
              <w:rPr>
                <w:rFonts w:ascii="Times New Roman" w:eastAsia="Times New Roman" w:hAnsi="Times New Roman" w:cs="Times New Roman"/>
                <w:b/>
                <w:bCs/>
                <w:sz w:val="24"/>
                <w:szCs w:val="24"/>
                <w:lang w:eastAsia="ru-RU"/>
              </w:rPr>
              <w:t>.</w:t>
            </w:r>
            <w:r w:rsidR="00A72E26" w:rsidRPr="00526C25">
              <w:rPr>
                <w:rFonts w:ascii="Times New Roman" w:eastAsia="Times New Roman" w:hAnsi="Times New Roman" w:cs="Times New Roman"/>
                <w:b/>
                <w:bCs/>
                <w:sz w:val="24"/>
                <w:szCs w:val="24"/>
                <w:lang w:eastAsia="ru-RU"/>
              </w:rPr>
              <w:t>01</w:t>
            </w:r>
            <w:r w:rsidR="00F64206" w:rsidRPr="00526C25">
              <w:rPr>
                <w:rFonts w:ascii="Times New Roman" w:hAnsi="Times New Roman" w:cs="Times New Roman"/>
                <w:b/>
                <w:sz w:val="24"/>
                <w:szCs w:val="24"/>
              </w:rPr>
              <w:t>Ведение технологической документации</w:t>
            </w:r>
            <w:r w:rsidR="00F64206" w:rsidRPr="00526C25">
              <w:rPr>
                <w:rFonts w:ascii="Times New Roman" w:eastAsia="Calibri" w:hAnsi="Times New Roman" w:cs="Times New Roman"/>
                <w:b/>
                <w:bCs/>
                <w:sz w:val="24"/>
                <w:szCs w:val="24"/>
              </w:rPr>
              <w:t xml:space="preserve"> организации атомной отрасли</w:t>
            </w:r>
            <w:r w:rsidRPr="00526C25">
              <w:rPr>
                <w:rFonts w:ascii="Times New Roman" w:eastAsia="Times New Roman" w:hAnsi="Times New Roman" w:cs="Times New Roman"/>
                <w:b/>
                <w:bCs/>
                <w:sz w:val="24"/>
                <w:szCs w:val="24"/>
                <w:lang w:eastAsia="ru-RU"/>
              </w:rPr>
              <w:t xml:space="preserve"> </w:t>
            </w:r>
          </w:p>
        </w:tc>
      </w:tr>
      <w:tr w:rsidR="00C578F0" w:rsidRPr="00526C25" w14:paraId="2AA47719" w14:textId="77777777" w:rsidTr="00B77BE8">
        <w:trPr>
          <w:trHeight w:val="20"/>
        </w:trPr>
        <w:tc>
          <w:tcPr>
            <w:tcW w:w="9634" w:type="dxa"/>
            <w:gridSpan w:val="2"/>
          </w:tcPr>
          <w:p w14:paraId="37CC1092" w14:textId="1DBA8E84" w:rsidR="00B77BE8" w:rsidRPr="00526C25" w:rsidRDefault="00F03D0B"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b/>
                <w:bCs/>
                <w:sz w:val="24"/>
                <w:szCs w:val="24"/>
                <w:lang w:eastAsia="ru-RU"/>
              </w:rPr>
              <w:t xml:space="preserve">Раздел </w:t>
            </w:r>
            <w:r w:rsidR="00F64206" w:rsidRPr="00526C25">
              <w:rPr>
                <w:rFonts w:ascii="Times New Roman" w:eastAsia="Times New Roman" w:hAnsi="Times New Roman" w:cs="Times New Roman"/>
                <w:b/>
                <w:bCs/>
                <w:sz w:val="24"/>
                <w:szCs w:val="24"/>
                <w:lang w:eastAsia="ru-RU"/>
              </w:rPr>
              <w:t>1</w:t>
            </w:r>
            <w:r w:rsidRPr="00526C25">
              <w:rPr>
                <w:rFonts w:ascii="Times New Roman" w:eastAsia="Times New Roman" w:hAnsi="Times New Roman" w:cs="Times New Roman"/>
                <w:b/>
                <w:bCs/>
                <w:sz w:val="24"/>
                <w:szCs w:val="24"/>
                <w:lang w:eastAsia="ru-RU"/>
              </w:rPr>
              <w:t xml:space="preserve">. </w:t>
            </w:r>
            <w:r w:rsidR="00F64206" w:rsidRPr="00526C25">
              <w:rPr>
                <w:rFonts w:ascii="Times New Roman" w:eastAsia="Times New Roman" w:hAnsi="Times New Roman" w:cs="Times New Roman"/>
                <w:b/>
                <w:bCs/>
                <w:sz w:val="24"/>
                <w:szCs w:val="24"/>
                <w:lang w:eastAsia="ru-RU"/>
              </w:rPr>
              <w:t>Работа с производственно-технической, эксплуатацион</w:t>
            </w:r>
            <w:r w:rsidR="00864000" w:rsidRPr="00526C25">
              <w:rPr>
                <w:rFonts w:ascii="Times New Roman" w:eastAsia="Times New Roman" w:hAnsi="Times New Roman" w:cs="Times New Roman"/>
                <w:b/>
                <w:bCs/>
                <w:sz w:val="24"/>
                <w:szCs w:val="24"/>
                <w:lang w:eastAsia="ru-RU"/>
              </w:rPr>
              <w:t>ной и нормативной документацией</w:t>
            </w:r>
            <w:r w:rsidR="00354120" w:rsidRPr="00526C25">
              <w:rPr>
                <w:rFonts w:ascii="Times New Roman" w:eastAsia="Times New Roman" w:hAnsi="Times New Roman" w:cs="Times New Roman"/>
                <w:b/>
                <w:bCs/>
                <w:sz w:val="24"/>
                <w:szCs w:val="24"/>
                <w:lang w:eastAsia="ru-RU"/>
              </w:rPr>
              <w:t xml:space="preserve"> (</w:t>
            </w:r>
            <w:r w:rsidR="00C35156">
              <w:rPr>
                <w:rFonts w:ascii="Times New Roman" w:eastAsia="Times New Roman" w:hAnsi="Times New Roman" w:cs="Times New Roman"/>
                <w:b/>
                <w:bCs/>
                <w:sz w:val="24"/>
                <w:szCs w:val="24"/>
                <w:lang w:eastAsia="ru-RU"/>
              </w:rPr>
              <w:t>50</w:t>
            </w:r>
            <w:r w:rsidR="00354120" w:rsidRPr="00526C25">
              <w:rPr>
                <w:rFonts w:ascii="Times New Roman" w:eastAsia="Times New Roman" w:hAnsi="Times New Roman" w:cs="Times New Roman"/>
                <w:b/>
                <w:bCs/>
                <w:sz w:val="24"/>
                <w:szCs w:val="24"/>
                <w:lang w:eastAsia="ru-RU"/>
              </w:rPr>
              <w:t xml:space="preserve"> часов</w:t>
            </w:r>
            <w:r w:rsidRPr="00526C25">
              <w:rPr>
                <w:rFonts w:ascii="Times New Roman" w:eastAsia="Times New Roman" w:hAnsi="Times New Roman" w:cs="Times New Roman"/>
                <w:b/>
                <w:bCs/>
                <w:sz w:val="24"/>
                <w:szCs w:val="24"/>
                <w:lang w:eastAsia="ru-RU"/>
              </w:rPr>
              <w:t>)</w:t>
            </w:r>
          </w:p>
        </w:tc>
      </w:tr>
      <w:tr w:rsidR="00C578F0" w:rsidRPr="00526C25" w14:paraId="54A40477" w14:textId="77777777" w:rsidTr="00B77BE8">
        <w:tc>
          <w:tcPr>
            <w:tcW w:w="2972" w:type="dxa"/>
            <w:vMerge w:val="restart"/>
          </w:tcPr>
          <w:p w14:paraId="0279CD8E" w14:textId="0E20C10D" w:rsidR="00B77BE8" w:rsidRPr="00526C25" w:rsidRDefault="00F70F44"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sz w:val="24"/>
                <w:szCs w:val="24"/>
                <w:lang w:eastAsia="ru-RU"/>
              </w:rPr>
              <w:t>Тема 1.1. Виды документации</w:t>
            </w:r>
            <w:r w:rsidRPr="00526C25">
              <w:rPr>
                <w:rFonts w:ascii="Times New Roman" w:eastAsia="Times New Roman" w:hAnsi="Times New Roman" w:cs="Times New Roman"/>
                <w:b/>
                <w:bCs/>
                <w:sz w:val="24"/>
                <w:szCs w:val="24"/>
                <w:lang w:eastAsia="ru-RU"/>
              </w:rPr>
              <w:t xml:space="preserve"> </w:t>
            </w:r>
          </w:p>
        </w:tc>
        <w:tc>
          <w:tcPr>
            <w:tcW w:w="6662" w:type="dxa"/>
          </w:tcPr>
          <w:p w14:paraId="15CF8167"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 xml:space="preserve">Содержание </w:t>
            </w:r>
          </w:p>
        </w:tc>
      </w:tr>
      <w:tr w:rsidR="00C578F0" w:rsidRPr="00526C25" w14:paraId="4AAB3BE0" w14:textId="77777777" w:rsidTr="00B77BE8">
        <w:trPr>
          <w:trHeight w:val="396"/>
        </w:trPr>
        <w:tc>
          <w:tcPr>
            <w:tcW w:w="2972" w:type="dxa"/>
            <w:vMerge/>
          </w:tcPr>
          <w:p w14:paraId="334C34FA"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Pr>
          <w:p w14:paraId="2C3A8205" w14:textId="46886E9E" w:rsidR="00A72E26" w:rsidRPr="00526C25" w:rsidRDefault="00F64206"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hAnsi="Times New Roman" w:cs="Times New Roman"/>
                <w:sz w:val="24"/>
                <w:szCs w:val="24"/>
              </w:rPr>
              <w:t>Сущность понятия «документ». Свойства документа. Признаки документа. Функции документа</w:t>
            </w:r>
            <w:bookmarkStart w:id="38" w:name="bookmark363"/>
            <w:bookmarkStart w:id="39" w:name="bookmark364"/>
            <w:bookmarkStart w:id="40" w:name="bookmark362"/>
            <w:r w:rsidR="00A72E26" w:rsidRPr="00526C25">
              <w:rPr>
                <w:rFonts w:ascii="Times New Roman" w:hAnsi="Times New Roman" w:cs="Times New Roman"/>
                <w:sz w:val="24"/>
                <w:szCs w:val="24"/>
              </w:rPr>
              <w:t xml:space="preserve">. </w:t>
            </w:r>
            <w:bookmarkEnd w:id="38"/>
            <w:bookmarkEnd w:id="39"/>
            <w:bookmarkEnd w:id="40"/>
            <w:r w:rsidR="00A72E26" w:rsidRPr="00526C25">
              <w:rPr>
                <w:rFonts w:ascii="Times New Roman" w:eastAsia="Calibri" w:hAnsi="Times New Roman" w:cs="Times New Roman"/>
                <w:sz w:val="24"/>
                <w:szCs w:val="24"/>
              </w:rPr>
              <w:t xml:space="preserve">Классификация деловых документов. </w:t>
            </w:r>
            <w:r w:rsidRPr="00526C25">
              <w:rPr>
                <w:rFonts w:ascii="Times New Roman" w:eastAsia="Calibri" w:hAnsi="Times New Roman" w:cs="Times New Roman"/>
                <w:sz w:val="24"/>
                <w:szCs w:val="24"/>
              </w:rPr>
              <w:t>Текст делового документа</w:t>
            </w:r>
            <w:bookmarkStart w:id="41" w:name="bookmark374"/>
            <w:bookmarkStart w:id="42" w:name="bookmark375"/>
            <w:r w:rsidRPr="00526C25">
              <w:rPr>
                <w:rFonts w:ascii="Times New Roman" w:eastAsia="Calibri" w:hAnsi="Times New Roman" w:cs="Times New Roman"/>
                <w:sz w:val="24"/>
                <w:szCs w:val="24"/>
              </w:rPr>
              <w:t xml:space="preserve"> Реквизиты и оформление</w:t>
            </w:r>
            <w:bookmarkEnd w:id="41"/>
            <w:bookmarkEnd w:id="42"/>
            <w:r w:rsidRPr="00526C25">
              <w:rPr>
                <w:rFonts w:ascii="Times New Roman" w:eastAsia="Calibri" w:hAnsi="Times New Roman" w:cs="Times New Roman"/>
                <w:sz w:val="24"/>
                <w:szCs w:val="24"/>
              </w:rPr>
              <w:t xml:space="preserve"> </w:t>
            </w:r>
            <w:bookmarkStart w:id="43" w:name="bookmark376"/>
            <w:bookmarkStart w:id="44" w:name="bookmark377"/>
            <w:r w:rsidRPr="00526C25">
              <w:rPr>
                <w:rFonts w:ascii="Times New Roman" w:eastAsia="Calibri" w:hAnsi="Times New Roman" w:cs="Times New Roman"/>
                <w:sz w:val="24"/>
                <w:szCs w:val="24"/>
              </w:rPr>
              <w:t>делового документа</w:t>
            </w:r>
            <w:bookmarkEnd w:id="43"/>
            <w:bookmarkEnd w:id="44"/>
            <w:r w:rsidRPr="00526C25">
              <w:rPr>
                <w:rFonts w:ascii="Times New Roman" w:eastAsia="Times New Roman" w:hAnsi="Times New Roman" w:cs="Times New Roman"/>
                <w:color w:val="000000"/>
                <w:sz w:val="24"/>
                <w:szCs w:val="24"/>
                <w:lang w:eastAsia="ru-RU" w:bidi="ru-RU"/>
              </w:rPr>
              <w:t xml:space="preserve"> Характеристика отдельных видов деловых документов</w:t>
            </w:r>
            <w:r w:rsidR="00A72E26" w:rsidRPr="00526C25">
              <w:rPr>
                <w:rFonts w:ascii="Times New Roman" w:eastAsia="Times New Roman" w:hAnsi="Times New Roman" w:cs="Times New Roman"/>
                <w:color w:val="000000"/>
                <w:sz w:val="24"/>
                <w:szCs w:val="24"/>
                <w:lang w:eastAsia="ru-RU" w:bidi="ru-RU"/>
              </w:rPr>
              <w:t>.</w:t>
            </w:r>
            <w:r w:rsidR="00A72E26" w:rsidRPr="00526C25">
              <w:rPr>
                <w:rFonts w:ascii="Times New Roman" w:eastAsia="Times New Roman" w:hAnsi="Times New Roman" w:cs="Times New Roman"/>
                <w:sz w:val="24"/>
                <w:szCs w:val="24"/>
                <w:lang w:eastAsia="ru-RU"/>
              </w:rPr>
              <w:t xml:space="preserve"> </w:t>
            </w:r>
          </w:p>
          <w:p w14:paraId="0D993C4E" w14:textId="2AA6F444" w:rsidR="00B77BE8" w:rsidRPr="00526C25" w:rsidRDefault="00F03D0B"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ab/>
            </w:r>
            <w:r w:rsidRPr="00526C25">
              <w:rPr>
                <w:rFonts w:ascii="Times New Roman" w:eastAsia="Times New Roman" w:hAnsi="Times New Roman" w:cs="Times New Roman"/>
                <w:sz w:val="24"/>
                <w:szCs w:val="24"/>
                <w:lang w:eastAsia="ru-RU"/>
              </w:rPr>
              <w:tab/>
            </w:r>
          </w:p>
        </w:tc>
      </w:tr>
      <w:tr w:rsidR="00C578F0" w:rsidRPr="00526C25" w14:paraId="444E1B4F" w14:textId="77777777" w:rsidTr="00B77BE8">
        <w:trPr>
          <w:trHeight w:val="20"/>
        </w:trPr>
        <w:tc>
          <w:tcPr>
            <w:tcW w:w="2972" w:type="dxa"/>
            <w:vMerge/>
          </w:tcPr>
          <w:p w14:paraId="2624DB6A"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Pr>
          <w:p w14:paraId="6F023F95" w14:textId="77777777" w:rsidR="00B77BE8" w:rsidRPr="00526C25" w:rsidRDefault="00B77BE8" w:rsidP="00526C25">
            <w:pPr>
              <w:suppressAutoHyphens/>
              <w:spacing w:line="276" w:lineRule="auto"/>
              <w:jc w:val="both"/>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578F0" w:rsidRPr="00526C25" w14:paraId="7AC6F650" w14:textId="77777777" w:rsidTr="00B77BE8">
        <w:trPr>
          <w:trHeight w:val="204"/>
        </w:trPr>
        <w:tc>
          <w:tcPr>
            <w:tcW w:w="2972" w:type="dxa"/>
            <w:vMerge/>
          </w:tcPr>
          <w:p w14:paraId="037A79FF"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Pr>
          <w:p w14:paraId="0095A49F" w14:textId="77777777" w:rsidR="00354120" w:rsidRPr="00526C25" w:rsidRDefault="00354120" w:rsidP="00526C25">
            <w:pPr>
              <w:spacing w:line="276" w:lineRule="auto"/>
              <w:rPr>
                <w:rFonts w:ascii="Times New Roman" w:eastAsia="Times New Roman" w:hAnsi="Times New Roman" w:cs="Times New Roman"/>
                <w:bCs/>
                <w:sz w:val="24"/>
                <w:szCs w:val="24"/>
                <w:shd w:val="clear" w:color="auto" w:fill="FFFFFF"/>
                <w:lang w:eastAsia="ru-RU"/>
              </w:rPr>
            </w:pPr>
            <w:r w:rsidRPr="00526C25">
              <w:rPr>
                <w:rFonts w:ascii="Times New Roman" w:eastAsia="Times New Roman" w:hAnsi="Times New Roman" w:cs="Times New Roman"/>
                <w:iCs/>
                <w:sz w:val="24"/>
                <w:szCs w:val="24"/>
                <w:lang w:eastAsia="ru-RU"/>
              </w:rPr>
              <w:t>Практическая работа 1</w:t>
            </w:r>
            <w:r w:rsidRPr="00526C25">
              <w:rPr>
                <w:rFonts w:ascii="Times New Roman" w:eastAsia="Times New Roman" w:hAnsi="Times New Roman" w:cs="Times New Roman"/>
                <w:bCs/>
                <w:iCs/>
                <w:sz w:val="24"/>
                <w:szCs w:val="24"/>
                <w:lang w:eastAsia="ru-RU"/>
              </w:rPr>
              <w:t xml:space="preserve"> Тест «Официальный документ. </w:t>
            </w:r>
            <w:r w:rsidRPr="00526C25">
              <w:rPr>
                <w:rFonts w:ascii="Times New Roman" w:eastAsia="Calibri" w:hAnsi="Times New Roman" w:cs="Times New Roman"/>
                <w:sz w:val="24"/>
                <w:szCs w:val="24"/>
                <w:shd w:val="clear" w:color="auto" w:fill="FFFFFF"/>
              </w:rPr>
              <w:t>Общие функции официальных документов»</w:t>
            </w:r>
          </w:p>
          <w:p w14:paraId="0CA6EC61" w14:textId="7FED91CC" w:rsidR="00B77BE8" w:rsidRPr="00526C25" w:rsidRDefault="00354120" w:rsidP="00526C25">
            <w:pPr>
              <w:spacing w:line="276" w:lineRule="auto"/>
              <w:rPr>
                <w:rFonts w:ascii="Times New Roman" w:eastAsia="Times New Roman" w:hAnsi="Times New Roman" w:cs="Times New Roman"/>
                <w:b/>
                <w:bCs/>
                <w:i/>
                <w:iCs/>
                <w:color w:val="000000"/>
                <w:sz w:val="24"/>
                <w:szCs w:val="24"/>
                <w:lang w:eastAsia="ru-RU" w:bidi="ru-RU"/>
              </w:rPr>
            </w:pPr>
            <w:r w:rsidRPr="00526C25">
              <w:rPr>
                <w:rFonts w:ascii="Times New Roman" w:eastAsia="Times New Roman" w:hAnsi="Times New Roman" w:cs="Times New Roman"/>
                <w:bCs/>
                <w:color w:val="000000"/>
                <w:sz w:val="24"/>
                <w:szCs w:val="24"/>
                <w:lang w:eastAsia="ru-RU" w:bidi="ru-RU"/>
              </w:rPr>
              <w:t>Практическое задание 2 Тест «</w:t>
            </w:r>
            <w:bookmarkStart w:id="45" w:name="bookmark12"/>
            <w:bookmarkStart w:id="46" w:name="bookmark13"/>
            <w:r w:rsidRPr="00526C25">
              <w:rPr>
                <w:rFonts w:ascii="Times New Roman" w:eastAsia="Times New Roman" w:hAnsi="Times New Roman" w:cs="Times New Roman"/>
                <w:bCs/>
                <w:iCs/>
                <w:color w:val="000000"/>
                <w:sz w:val="24"/>
                <w:szCs w:val="24"/>
                <w:lang w:eastAsia="ru-RU" w:bidi="ru-RU"/>
              </w:rPr>
              <w:t xml:space="preserve">Устав предприятия, </w:t>
            </w:r>
            <w:bookmarkStart w:id="47" w:name="bookmark14"/>
            <w:bookmarkStart w:id="48" w:name="bookmark15"/>
            <w:bookmarkEnd w:id="45"/>
            <w:bookmarkEnd w:id="46"/>
            <w:r w:rsidRPr="00526C25">
              <w:rPr>
                <w:rFonts w:ascii="Times New Roman" w:eastAsia="Times New Roman" w:hAnsi="Times New Roman" w:cs="Times New Roman"/>
                <w:bCs/>
                <w:iCs/>
                <w:color w:val="000000"/>
                <w:sz w:val="24"/>
                <w:szCs w:val="24"/>
                <w:lang w:eastAsia="ru-RU" w:bidi="ru-RU"/>
              </w:rPr>
              <w:t>приказ (по основной деятельности)</w:t>
            </w:r>
            <w:r w:rsidR="00E05C3D" w:rsidRPr="00526C25">
              <w:rPr>
                <w:rFonts w:ascii="Times New Roman" w:eastAsia="Times New Roman" w:hAnsi="Times New Roman" w:cs="Times New Roman"/>
                <w:bCs/>
                <w:iCs/>
                <w:color w:val="000000"/>
                <w:sz w:val="24"/>
                <w:szCs w:val="24"/>
                <w:lang w:eastAsia="ru-RU" w:bidi="ru-RU"/>
              </w:rPr>
              <w:t xml:space="preserve">, </w:t>
            </w:r>
            <w:bookmarkStart w:id="49" w:name="bookmark16"/>
            <w:bookmarkStart w:id="50" w:name="bookmark17"/>
            <w:bookmarkEnd w:id="47"/>
            <w:bookmarkEnd w:id="48"/>
            <w:r w:rsidR="00E05C3D" w:rsidRPr="00526C25">
              <w:rPr>
                <w:rFonts w:ascii="Times New Roman" w:eastAsia="Times New Roman" w:hAnsi="Times New Roman" w:cs="Times New Roman"/>
                <w:color w:val="000000"/>
                <w:sz w:val="24"/>
                <w:szCs w:val="24"/>
                <w:lang w:eastAsia="ru-RU" w:bidi="ru-RU"/>
              </w:rPr>
              <w:t>с</w:t>
            </w:r>
            <w:r w:rsidRPr="00526C25">
              <w:rPr>
                <w:rFonts w:ascii="Times New Roman" w:eastAsia="Times New Roman" w:hAnsi="Times New Roman" w:cs="Times New Roman"/>
                <w:bCs/>
                <w:iCs/>
                <w:color w:val="000000"/>
                <w:sz w:val="24"/>
                <w:szCs w:val="24"/>
                <w:lang w:eastAsia="ru-RU" w:bidi="ru-RU"/>
              </w:rPr>
              <w:t>правка</w:t>
            </w:r>
            <w:bookmarkEnd w:id="49"/>
            <w:bookmarkEnd w:id="50"/>
            <w:r w:rsidR="00E05C3D" w:rsidRPr="00526C25">
              <w:rPr>
                <w:rFonts w:ascii="Times New Roman" w:eastAsia="Times New Roman" w:hAnsi="Times New Roman" w:cs="Times New Roman"/>
                <w:b/>
                <w:bCs/>
                <w:i/>
                <w:iCs/>
                <w:color w:val="000000"/>
                <w:sz w:val="24"/>
                <w:szCs w:val="24"/>
                <w:lang w:eastAsia="ru-RU" w:bidi="ru-RU"/>
              </w:rPr>
              <w:t>»</w:t>
            </w:r>
          </w:p>
        </w:tc>
      </w:tr>
      <w:tr w:rsidR="00C578F0" w:rsidRPr="00526C25" w14:paraId="32F29619" w14:textId="77777777" w:rsidTr="00B77BE8">
        <w:trPr>
          <w:trHeight w:val="361"/>
        </w:trPr>
        <w:tc>
          <w:tcPr>
            <w:tcW w:w="2972" w:type="dxa"/>
            <w:vMerge/>
          </w:tcPr>
          <w:p w14:paraId="0DA8E53A"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659F7FB1" w14:textId="19CE1941" w:rsidR="00B77BE8" w:rsidRPr="00526C25" w:rsidRDefault="00B77BE8"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A72E26" w:rsidRPr="00526C25">
              <w:rPr>
                <w:rFonts w:ascii="Times New Roman" w:eastAsia="Times New Roman" w:hAnsi="Times New Roman" w:cs="Times New Roman"/>
                <w:b/>
                <w:bCs/>
                <w:sz w:val="24"/>
                <w:szCs w:val="24"/>
                <w:lang w:eastAsia="ru-RU"/>
              </w:rPr>
              <w:t>остоятельная работа обучающихся</w:t>
            </w:r>
          </w:p>
        </w:tc>
      </w:tr>
      <w:tr w:rsidR="009035B6" w:rsidRPr="00526C25" w14:paraId="05D7D161" w14:textId="77777777" w:rsidTr="00B77BE8">
        <w:trPr>
          <w:trHeight w:val="361"/>
        </w:trPr>
        <w:tc>
          <w:tcPr>
            <w:tcW w:w="2972" w:type="dxa"/>
            <w:vMerge w:val="restart"/>
          </w:tcPr>
          <w:p w14:paraId="5ACDB0D2" w14:textId="7231D698" w:rsidR="009035B6" w:rsidRPr="00526C25" w:rsidRDefault="009035B6" w:rsidP="00526C25">
            <w:pPr>
              <w:spacing w:line="276" w:lineRule="auto"/>
              <w:rPr>
                <w:rFonts w:ascii="Times New Roman" w:eastAsia="Times New Roman" w:hAnsi="Times New Roman" w:cs="Times New Roman"/>
                <w:b/>
                <w:bCs/>
                <w:sz w:val="24"/>
                <w:szCs w:val="24"/>
                <w:lang w:eastAsia="ru-RU"/>
              </w:rPr>
            </w:pPr>
            <w:bookmarkStart w:id="51" w:name="bookmark4"/>
            <w:bookmarkStart w:id="52" w:name="bookmark5"/>
            <w:r w:rsidRPr="00526C25">
              <w:rPr>
                <w:rFonts w:ascii="Times New Roman" w:eastAsia="Times New Roman" w:hAnsi="Times New Roman" w:cs="Times New Roman"/>
                <w:b/>
                <w:bCs/>
                <w:sz w:val="24"/>
                <w:szCs w:val="24"/>
                <w:lang w:eastAsia="ru-RU"/>
              </w:rPr>
              <w:t>Тема 1.2 Т</w:t>
            </w:r>
            <w:r w:rsidRPr="00526C25">
              <w:rPr>
                <w:rFonts w:ascii="Times New Roman" w:eastAsia="Times New Roman" w:hAnsi="Times New Roman" w:cs="Times New Roman"/>
                <w:b/>
                <w:sz w:val="24"/>
                <w:szCs w:val="24"/>
                <w:lang w:eastAsia="ru-RU"/>
              </w:rPr>
              <w:t>ехническая документация</w:t>
            </w:r>
            <w:r w:rsidRPr="00526C25">
              <w:rPr>
                <w:rFonts w:ascii="Times New Roman" w:eastAsia="Calibri" w:hAnsi="Times New Roman" w:cs="Times New Roman"/>
                <w:b/>
                <w:sz w:val="24"/>
                <w:szCs w:val="24"/>
              </w:rPr>
              <w:t xml:space="preserve"> </w:t>
            </w:r>
            <w:bookmarkEnd w:id="51"/>
            <w:bookmarkEnd w:id="52"/>
          </w:p>
        </w:tc>
        <w:tc>
          <w:tcPr>
            <w:tcW w:w="6662" w:type="dxa"/>
            <w:vAlign w:val="bottom"/>
          </w:tcPr>
          <w:p w14:paraId="20054940" w14:textId="08A832B3"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Содержание</w:t>
            </w:r>
          </w:p>
        </w:tc>
      </w:tr>
      <w:tr w:rsidR="009035B6" w:rsidRPr="00526C25" w14:paraId="6F8B8E81" w14:textId="77777777" w:rsidTr="00B77BE8">
        <w:trPr>
          <w:trHeight w:val="361"/>
        </w:trPr>
        <w:tc>
          <w:tcPr>
            <w:tcW w:w="2972" w:type="dxa"/>
            <w:vMerge/>
          </w:tcPr>
          <w:p w14:paraId="25BC6866" w14:textId="78E1316B"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47FDD2C4" w14:textId="2E6FBD50" w:rsidR="009035B6" w:rsidRPr="00526C25" w:rsidRDefault="009035B6"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Виды технической документации. Оперативно – техническая документация. Классификация производственно-технической документации на рабочих местах.</w:t>
            </w:r>
          </w:p>
        </w:tc>
      </w:tr>
      <w:tr w:rsidR="009035B6" w:rsidRPr="00526C25" w14:paraId="422AE2D8" w14:textId="77777777" w:rsidTr="00BF2561">
        <w:trPr>
          <w:trHeight w:val="361"/>
        </w:trPr>
        <w:tc>
          <w:tcPr>
            <w:tcW w:w="2972" w:type="dxa"/>
            <w:vMerge/>
          </w:tcPr>
          <w:p w14:paraId="49863AED"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tcPr>
          <w:p w14:paraId="3D8F6BE4" w14:textId="7A8AEF9E"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9035B6" w:rsidRPr="00526C25" w14:paraId="261E81EE" w14:textId="77777777" w:rsidTr="00BF2561">
        <w:trPr>
          <w:trHeight w:val="361"/>
        </w:trPr>
        <w:tc>
          <w:tcPr>
            <w:tcW w:w="2972" w:type="dxa"/>
            <w:vMerge/>
          </w:tcPr>
          <w:p w14:paraId="04665060"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tcPr>
          <w:p w14:paraId="73050847" w14:textId="64A815A8" w:rsidR="009035B6" w:rsidRPr="00526C25" w:rsidRDefault="00E05C3D" w:rsidP="00526C25">
            <w:pPr>
              <w:spacing w:line="276" w:lineRule="auto"/>
              <w:rPr>
                <w:rFonts w:ascii="Times New Roman" w:eastAsia="Times New Roman" w:hAnsi="Times New Roman" w:cs="Times New Roman"/>
                <w:b/>
                <w:bCs/>
                <w:iCs/>
                <w:color w:val="000000"/>
                <w:sz w:val="24"/>
                <w:szCs w:val="24"/>
                <w:lang w:eastAsia="ru-RU" w:bidi="ru-RU"/>
              </w:rPr>
            </w:pPr>
            <w:r w:rsidRPr="00526C25">
              <w:rPr>
                <w:rFonts w:ascii="Times New Roman" w:eastAsia="Times New Roman" w:hAnsi="Times New Roman" w:cs="Times New Roman"/>
                <w:bCs/>
                <w:color w:val="000000"/>
                <w:sz w:val="24"/>
                <w:szCs w:val="24"/>
                <w:lang w:eastAsia="ru-RU" w:bidi="ru-RU"/>
              </w:rPr>
              <w:t xml:space="preserve">Практическое задание </w:t>
            </w:r>
            <w:r w:rsidR="00864000" w:rsidRPr="00526C25">
              <w:rPr>
                <w:rFonts w:ascii="Times New Roman" w:eastAsia="Times New Roman" w:hAnsi="Times New Roman" w:cs="Times New Roman"/>
                <w:bCs/>
                <w:color w:val="000000"/>
                <w:sz w:val="24"/>
                <w:szCs w:val="24"/>
                <w:lang w:eastAsia="ru-RU" w:bidi="ru-RU"/>
              </w:rPr>
              <w:t>3.</w:t>
            </w:r>
            <w:r w:rsidRPr="00526C25">
              <w:rPr>
                <w:rFonts w:ascii="Times New Roman" w:eastAsia="Times New Roman" w:hAnsi="Times New Roman" w:cs="Times New Roman"/>
                <w:bCs/>
                <w:color w:val="000000"/>
                <w:sz w:val="24"/>
                <w:szCs w:val="24"/>
                <w:lang w:eastAsia="ru-RU" w:bidi="ru-RU"/>
              </w:rPr>
              <w:t xml:space="preserve"> </w:t>
            </w:r>
            <w:r w:rsidRPr="00526C25">
              <w:rPr>
                <w:rFonts w:ascii="Times New Roman" w:eastAsia="Times New Roman" w:hAnsi="Times New Roman" w:cs="Times New Roman"/>
                <w:bCs/>
                <w:iCs/>
                <w:color w:val="000000"/>
                <w:sz w:val="24"/>
                <w:szCs w:val="24"/>
                <w:lang w:eastAsia="ru-RU" w:bidi="ru-RU"/>
              </w:rPr>
              <w:t>Состав</w:t>
            </w:r>
            <w:r w:rsidR="00864000" w:rsidRPr="00526C25">
              <w:rPr>
                <w:rFonts w:ascii="Times New Roman" w:eastAsia="Times New Roman" w:hAnsi="Times New Roman" w:cs="Times New Roman"/>
                <w:bCs/>
                <w:iCs/>
                <w:color w:val="000000"/>
                <w:sz w:val="24"/>
                <w:szCs w:val="24"/>
                <w:lang w:eastAsia="ru-RU" w:bidi="ru-RU"/>
              </w:rPr>
              <w:t>ить и оформить</w:t>
            </w:r>
            <w:r w:rsidRPr="00526C25">
              <w:rPr>
                <w:rFonts w:ascii="Times New Roman" w:eastAsia="Times New Roman" w:hAnsi="Times New Roman" w:cs="Times New Roman"/>
                <w:bCs/>
                <w:iCs/>
                <w:color w:val="000000"/>
                <w:sz w:val="24"/>
                <w:szCs w:val="24"/>
                <w:lang w:eastAsia="ru-RU" w:bidi="ru-RU"/>
              </w:rPr>
              <w:t xml:space="preserve"> служебные письма</w:t>
            </w:r>
            <w:r w:rsidRPr="00526C25">
              <w:rPr>
                <w:rFonts w:ascii="Times New Roman" w:eastAsia="Times New Roman" w:hAnsi="Times New Roman" w:cs="Times New Roman"/>
                <w:b/>
                <w:bCs/>
                <w:iCs/>
                <w:color w:val="000000"/>
                <w:sz w:val="24"/>
                <w:szCs w:val="24"/>
                <w:lang w:eastAsia="ru-RU" w:bidi="ru-RU"/>
              </w:rPr>
              <w:t>.</w:t>
            </w:r>
          </w:p>
          <w:p w14:paraId="64262320" w14:textId="2926D58F" w:rsidR="00864000" w:rsidRPr="00526C25" w:rsidRDefault="00864000" w:rsidP="00526C25">
            <w:pPr>
              <w:keepNext/>
              <w:keepLines/>
              <w:widowControl w:val="0"/>
              <w:spacing w:line="276" w:lineRule="auto"/>
              <w:jc w:val="both"/>
              <w:outlineLvl w:val="1"/>
              <w:rPr>
                <w:rFonts w:ascii="Times New Roman" w:eastAsia="Times New Roman" w:hAnsi="Times New Roman" w:cs="Times New Roman"/>
                <w:bCs/>
                <w:iCs/>
                <w:color w:val="000000"/>
                <w:sz w:val="24"/>
                <w:szCs w:val="24"/>
                <w:lang w:eastAsia="ru-RU" w:bidi="ru-RU"/>
              </w:rPr>
            </w:pPr>
            <w:r w:rsidRPr="00526C25">
              <w:rPr>
                <w:rFonts w:ascii="Times New Roman" w:eastAsia="Times New Roman" w:hAnsi="Times New Roman" w:cs="Times New Roman"/>
                <w:bCs/>
                <w:color w:val="000000"/>
                <w:sz w:val="24"/>
                <w:szCs w:val="24"/>
                <w:lang w:eastAsia="ru-RU" w:bidi="ru-RU"/>
              </w:rPr>
              <w:t xml:space="preserve">Практическое задание 4,5. </w:t>
            </w:r>
            <w:r w:rsidRPr="00526C25">
              <w:rPr>
                <w:rFonts w:ascii="Times New Roman" w:eastAsia="Times New Roman" w:hAnsi="Times New Roman" w:cs="Times New Roman"/>
                <w:bCs/>
                <w:iCs/>
                <w:color w:val="000000"/>
                <w:sz w:val="24"/>
                <w:szCs w:val="24"/>
                <w:lang w:eastAsia="ru-RU" w:bidi="ru-RU"/>
              </w:rPr>
              <w:t>Составить и оформить докладные и объяснительные записки, необходимые в управленческих ситуациях.</w:t>
            </w:r>
          </w:p>
        </w:tc>
      </w:tr>
      <w:tr w:rsidR="009035B6" w:rsidRPr="00526C25" w14:paraId="30173487" w14:textId="77777777" w:rsidTr="00B77BE8">
        <w:trPr>
          <w:trHeight w:val="361"/>
        </w:trPr>
        <w:tc>
          <w:tcPr>
            <w:tcW w:w="2972" w:type="dxa"/>
            <w:vMerge/>
          </w:tcPr>
          <w:p w14:paraId="364C9822"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337524F2" w14:textId="07C145FA"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tc>
      </w:tr>
      <w:tr w:rsidR="009035B6" w:rsidRPr="00526C25" w14:paraId="558A63D2" w14:textId="77777777" w:rsidTr="00B77BE8">
        <w:trPr>
          <w:trHeight w:val="361"/>
        </w:trPr>
        <w:tc>
          <w:tcPr>
            <w:tcW w:w="2972" w:type="dxa"/>
            <w:vMerge w:val="restart"/>
          </w:tcPr>
          <w:p w14:paraId="124955A0" w14:textId="7E9432A8"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Тема 1.3 </w:t>
            </w:r>
            <w:r w:rsidRPr="00526C25">
              <w:rPr>
                <w:rFonts w:ascii="Times New Roman" w:eastAsia="Times New Roman" w:hAnsi="Times New Roman" w:cs="Times New Roman"/>
                <w:b/>
                <w:sz w:val="24"/>
                <w:szCs w:val="24"/>
                <w:lang w:eastAsia="ru-RU"/>
              </w:rPr>
              <w:t>Нормативная документация</w:t>
            </w:r>
          </w:p>
        </w:tc>
        <w:tc>
          <w:tcPr>
            <w:tcW w:w="6662" w:type="dxa"/>
            <w:vAlign w:val="bottom"/>
          </w:tcPr>
          <w:p w14:paraId="22669C64" w14:textId="0BA1B3F4"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Содержание</w:t>
            </w:r>
          </w:p>
        </w:tc>
      </w:tr>
      <w:tr w:rsidR="009035B6" w:rsidRPr="00526C25" w14:paraId="5FD6238F" w14:textId="77777777" w:rsidTr="00B77BE8">
        <w:trPr>
          <w:trHeight w:val="361"/>
        </w:trPr>
        <w:tc>
          <w:tcPr>
            <w:tcW w:w="2972" w:type="dxa"/>
            <w:vMerge/>
          </w:tcPr>
          <w:p w14:paraId="1F432E5D"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6F56610D" w14:textId="76476A34" w:rsidR="009035B6" w:rsidRPr="00526C25" w:rsidRDefault="009035B6"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Федеральные законы, подзаконные и отраслевые нормативные правовые акты в области использования атомной энергии, радиационной безопасности. </w:t>
            </w:r>
          </w:p>
        </w:tc>
      </w:tr>
      <w:tr w:rsidR="009035B6" w:rsidRPr="00526C25" w14:paraId="5678D1ED" w14:textId="77777777" w:rsidTr="00BF2561">
        <w:trPr>
          <w:trHeight w:val="361"/>
        </w:trPr>
        <w:tc>
          <w:tcPr>
            <w:tcW w:w="2972" w:type="dxa"/>
            <w:vMerge/>
          </w:tcPr>
          <w:p w14:paraId="59B97DEE"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20EEE0" w14:textId="1A32E00F"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9035B6" w:rsidRPr="00526C25" w14:paraId="4BA614BA" w14:textId="77777777" w:rsidTr="00BF2561">
        <w:trPr>
          <w:trHeight w:val="361"/>
        </w:trPr>
        <w:tc>
          <w:tcPr>
            <w:tcW w:w="2972" w:type="dxa"/>
            <w:vMerge/>
          </w:tcPr>
          <w:p w14:paraId="3FEA34E2"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FB8EE8" w14:textId="00FC35A5" w:rsidR="009035B6" w:rsidRPr="00526C25" w:rsidRDefault="009035B6"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 xml:space="preserve">Практическая работа </w:t>
            </w:r>
            <w:r w:rsidR="00864000" w:rsidRPr="00526C25">
              <w:rPr>
                <w:rFonts w:ascii="Times New Roman" w:eastAsia="Times New Roman" w:hAnsi="Times New Roman" w:cs="Times New Roman"/>
                <w:bCs/>
                <w:sz w:val="24"/>
                <w:szCs w:val="24"/>
                <w:lang w:eastAsia="ru-RU"/>
              </w:rPr>
              <w:t>6</w:t>
            </w:r>
            <w:r w:rsidRPr="00526C25">
              <w:rPr>
                <w:rFonts w:ascii="Times New Roman" w:eastAsia="Times New Roman" w:hAnsi="Times New Roman" w:cs="Times New Roman"/>
                <w:bCs/>
                <w:sz w:val="24"/>
                <w:szCs w:val="24"/>
                <w:lang w:eastAsia="ru-RU"/>
              </w:rPr>
              <w:t xml:space="preserve"> Составить список основных Федеральных законов и правовых актов</w:t>
            </w:r>
            <w:r w:rsidR="00864000" w:rsidRPr="00526C25">
              <w:rPr>
                <w:rFonts w:ascii="Times New Roman" w:eastAsia="Times New Roman" w:hAnsi="Times New Roman" w:cs="Times New Roman"/>
                <w:bCs/>
                <w:sz w:val="24"/>
                <w:szCs w:val="24"/>
                <w:lang w:eastAsia="ru-RU"/>
              </w:rPr>
              <w:t>, связанных с радиационной безопасностью</w:t>
            </w:r>
          </w:p>
        </w:tc>
      </w:tr>
      <w:tr w:rsidR="009035B6" w:rsidRPr="00526C25" w14:paraId="61FF8B8D" w14:textId="77777777" w:rsidTr="00BF2561">
        <w:trPr>
          <w:trHeight w:val="361"/>
        </w:trPr>
        <w:tc>
          <w:tcPr>
            <w:tcW w:w="2972" w:type="dxa"/>
            <w:vMerge/>
          </w:tcPr>
          <w:p w14:paraId="70481D16"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90C5C3" w14:textId="374792EE"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tc>
      </w:tr>
      <w:tr w:rsidR="005338C9" w:rsidRPr="00526C25" w14:paraId="54752E9A" w14:textId="77777777" w:rsidTr="00B77BE8">
        <w:trPr>
          <w:trHeight w:val="361"/>
        </w:trPr>
        <w:tc>
          <w:tcPr>
            <w:tcW w:w="2972" w:type="dxa"/>
            <w:vMerge w:val="restart"/>
          </w:tcPr>
          <w:p w14:paraId="1F750D08" w14:textId="28711A6B" w:rsidR="005338C9" w:rsidRPr="00526C25" w:rsidRDefault="005338C9"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Тема 1.4 </w:t>
            </w:r>
            <w:r w:rsidRPr="00526C25">
              <w:rPr>
                <w:rFonts w:ascii="Times New Roman" w:eastAsia="Times New Roman" w:hAnsi="Times New Roman" w:cs="Times New Roman"/>
                <w:b/>
                <w:sz w:val="24"/>
                <w:szCs w:val="24"/>
                <w:lang w:eastAsia="ru-RU"/>
              </w:rPr>
              <w:t>Должностные инструкции.</w:t>
            </w:r>
            <w:r w:rsidRPr="00526C25">
              <w:rPr>
                <w:rFonts w:ascii="Times New Roman" w:eastAsia="Times New Roman" w:hAnsi="Times New Roman" w:cs="Times New Roman"/>
                <w:sz w:val="24"/>
                <w:szCs w:val="24"/>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14:paraId="6881BE7A" w14:textId="77777777" w:rsidR="005338C9" w:rsidRPr="00526C25" w:rsidRDefault="005338C9"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Содержание </w:t>
            </w:r>
          </w:p>
        </w:tc>
      </w:tr>
      <w:tr w:rsidR="005338C9" w:rsidRPr="00526C25" w14:paraId="2544FDD7" w14:textId="77777777" w:rsidTr="00B77BE8">
        <w:trPr>
          <w:trHeight w:val="361"/>
        </w:trPr>
        <w:tc>
          <w:tcPr>
            <w:tcW w:w="2972" w:type="dxa"/>
            <w:vMerge/>
          </w:tcPr>
          <w:p w14:paraId="2E89B372" w14:textId="77777777" w:rsidR="005338C9" w:rsidRPr="00526C25" w:rsidRDefault="005338C9"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B5ECA9" w14:textId="4E8C5755" w:rsidR="005338C9" w:rsidRPr="00526C25" w:rsidRDefault="005338C9"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Работа с производственной документацией. Документы по регламенту производст</w:t>
            </w:r>
            <w:r w:rsidR="00280CCB" w:rsidRPr="00526C25">
              <w:rPr>
                <w:rFonts w:ascii="Times New Roman" w:eastAsia="Times New Roman" w:hAnsi="Times New Roman" w:cs="Times New Roman"/>
                <w:sz w:val="24"/>
                <w:szCs w:val="24"/>
                <w:lang w:eastAsia="ru-RU"/>
              </w:rPr>
              <w:t xml:space="preserve">венного радиационного контроля. </w:t>
            </w:r>
            <w:r w:rsidRPr="00526C25">
              <w:rPr>
                <w:rFonts w:ascii="Times New Roman" w:eastAsia="Times New Roman" w:hAnsi="Times New Roman" w:cs="Times New Roman"/>
                <w:sz w:val="24"/>
                <w:szCs w:val="24"/>
                <w:lang w:eastAsia="ru-RU"/>
              </w:rPr>
              <w:t xml:space="preserve">Порядок организации работ по нарядам-допускам форм ТБ-1, ТБ-2. </w:t>
            </w:r>
          </w:p>
        </w:tc>
      </w:tr>
      <w:tr w:rsidR="005338C9" w:rsidRPr="00526C25" w14:paraId="5AB7A550" w14:textId="77777777" w:rsidTr="00B77BE8">
        <w:trPr>
          <w:trHeight w:val="361"/>
        </w:trPr>
        <w:tc>
          <w:tcPr>
            <w:tcW w:w="2972" w:type="dxa"/>
            <w:vMerge/>
          </w:tcPr>
          <w:p w14:paraId="62CAF10D" w14:textId="77777777" w:rsidR="005338C9" w:rsidRPr="00526C25" w:rsidRDefault="005338C9"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8E78A9" w14:textId="77777777" w:rsidR="005338C9" w:rsidRPr="00526C25" w:rsidRDefault="005338C9"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5338C9" w:rsidRPr="00526C25" w14:paraId="11517F66" w14:textId="77777777" w:rsidTr="00B77BE8">
        <w:trPr>
          <w:trHeight w:val="137"/>
        </w:trPr>
        <w:tc>
          <w:tcPr>
            <w:tcW w:w="2972" w:type="dxa"/>
            <w:vMerge/>
          </w:tcPr>
          <w:p w14:paraId="524DD790" w14:textId="77777777" w:rsidR="005338C9" w:rsidRPr="00526C25" w:rsidRDefault="005338C9"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537F90" w14:textId="318B2561" w:rsidR="005338C9" w:rsidRPr="00526C25" w:rsidRDefault="005338C9"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Практическое занятие </w:t>
            </w:r>
            <w:r w:rsidR="00280CCB" w:rsidRPr="00526C25">
              <w:rPr>
                <w:rFonts w:ascii="Times New Roman" w:eastAsia="Times New Roman" w:hAnsi="Times New Roman" w:cs="Times New Roman"/>
                <w:sz w:val="24"/>
                <w:szCs w:val="24"/>
                <w:lang w:eastAsia="ru-RU"/>
              </w:rPr>
              <w:t>7</w:t>
            </w:r>
            <w:r w:rsidR="009035B6" w:rsidRPr="00526C25">
              <w:rPr>
                <w:rFonts w:ascii="Times New Roman" w:eastAsia="Times New Roman" w:hAnsi="Times New Roman" w:cs="Times New Roman"/>
                <w:sz w:val="24"/>
                <w:szCs w:val="24"/>
                <w:lang w:eastAsia="ru-RU"/>
              </w:rPr>
              <w:t>.</w:t>
            </w:r>
            <w:r w:rsidRPr="00526C25">
              <w:rPr>
                <w:rFonts w:ascii="Times New Roman" w:eastAsia="Times New Roman" w:hAnsi="Times New Roman" w:cs="Times New Roman"/>
                <w:sz w:val="24"/>
                <w:szCs w:val="24"/>
                <w:lang w:eastAsia="ru-RU"/>
              </w:rPr>
              <w:t xml:space="preserve"> Подготовка отчетных форм по радиационной обстановке. Оформление, регистрация и контроль работ по нарядам-д</w:t>
            </w:r>
            <w:r w:rsidR="009035B6" w:rsidRPr="00526C25">
              <w:rPr>
                <w:rFonts w:ascii="Times New Roman" w:eastAsia="Times New Roman" w:hAnsi="Times New Roman" w:cs="Times New Roman"/>
                <w:sz w:val="24"/>
                <w:szCs w:val="24"/>
                <w:lang w:eastAsia="ru-RU"/>
              </w:rPr>
              <w:t>опускам форм ТБ-1, ТБ-2.</w:t>
            </w:r>
          </w:p>
        </w:tc>
      </w:tr>
      <w:tr w:rsidR="005338C9" w:rsidRPr="00526C25" w14:paraId="466907D4" w14:textId="77777777" w:rsidTr="00B77BE8">
        <w:trPr>
          <w:trHeight w:val="361"/>
        </w:trPr>
        <w:tc>
          <w:tcPr>
            <w:tcW w:w="2972" w:type="dxa"/>
            <w:vMerge/>
          </w:tcPr>
          <w:p w14:paraId="52CB1E16" w14:textId="77777777" w:rsidR="005338C9" w:rsidRPr="00526C25" w:rsidRDefault="005338C9"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C70073" w14:textId="38C13ED9" w:rsidR="005338C9" w:rsidRPr="00526C25" w:rsidRDefault="005338C9"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9035B6" w:rsidRPr="00526C25">
              <w:rPr>
                <w:rFonts w:ascii="Times New Roman" w:eastAsia="Times New Roman" w:hAnsi="Times New Roman" w:cs="Times New Roman"/>
                <w:b/>
                <w:bCs/>
                <w:sz w:val="24"/>
                <w:szCs w:val="24"/>
                <w:lang w:eastAsia="ru-RU"/>
              </w:rPr>
              <w:t>остоятельная работа обучающихся</w:t>
            </w:r>
          </w:p>
        </w:tc>
      </w:tr>
      <w:tr w:rsidR="00EA6845" w:rsidRPr="00526C25" w14:paraId="3655D245" w14:textId="77777777" w:rsidTr="00B77BE8">
        <w:trPr>
          <w:trHeight w:val="361"/>
        </w:trPr>
        <w:tc>
          <w:tcPr>
            <w:tcW w:w="2972" w:type="dxa"/>
            <w:vMerge w:val="restart"/>
          </w:tcPr>
          <w:p w14:paraId="2FF0804B" w14:textId="51E2D42D" w:rsidR="00EA6845" w:rsidRPr="00526C25" w:rsidRDefault="00EA6845"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Тема 1.5 Оформление документации при расследовании несчастных случаев</w:t>
            </w:r>
          </w:p>
        </w:tc>
        <w:tc>
          <w:tcPr>
            <w:tcW w:w="6662" w:type="dxa"/>
            <w:tcBorders>
              <w:top w:val="single" w:sz="4" w:space="0" w:color="auto"/>
              <w:left w:val="single" w:sz="4" w:space="0" w:color="auto"/>
              <w:bottom w:val="single" w:sz="4" w:space="0" w:color="auto"/>
              <w:right w:val="single" w:sz="4" w:space="0" w:color="auto"/>
            </w:tcBorders>
            <w:vAlign w:val="bottom"/>
          </w:tcPr>
          <w:p w14:paraId="38768840" w14:textId="42F08D2D" w:rsidR="00EA6845" w:rsidRPr="00526C25" w:rsidRDefault="00EA6845"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Порядок расследования несчастных случаев на производстве. Оформление результатов расследования причин нарушений и производственного травматизма. Порядок расследования нарушений в работе объектов ЯТЦ, отчет о расследовании нарушения.</w:t>
            </w:r>
          </w:p>
        </w:tc>
      </w:tr>
      <w:tr w:rsidR="00EA6845" w:rsidRPr="00526C25" w14:paraId="2A699B30" w14:textId="77777777" w:rsidTr="00B77BE8">
        <w:trPr>
          <w:trHeight w:val="361"/>
        </w:trPr>
        <w:tc>
          <w:tcPr>
            <w:tcW w:w="2972" w:type="dxa"/>
            <w:vMerge/>
          </w:tcPr>
          <w:p w14:paraId="46288869" w14:textId="77777777" w:rsidR="00EA6845" w:rsidRPr="00526C25" w:rsidRDefault="00EA6845"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05ED34" w14:textId="61E8C558" w:rsidR="00EA6845" w:rsidRPr="00526C25" w:rsidRDefault="00EA6845"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EA6845" w:rsidRPr="00526C25" w14:paraId="206D66A6" w14:textId="77777777" w:rsidTr="00B77BE8">
        <w:trPr>
          <w:trHeight w:val="361"/>
        </w:trPr>
        <w:tc>
          <w:tcPr>
            <w:tcW w:w="2972" w:type="dxa"/>
            <w:vMerge/>
          </w:tcPr>
          <w:p w14:paraId="57484807" w14:textId="77777777" w:rsidR="00EA6845" w:rsidRPr="00526C25" w:rsidRDefault="00EA6845"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002A8F" w14:textId="52BCE9EA" w:rsidR="00EA6845" w:rsidRPr="00526C25" w:rsidRDefault="00EA6845"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Практическое занятие 8 Оформление результатов расследования причин нарушений и производственного травматизма.</w:t>
            </w:r>
          </w:p>
        </w:tc>
      </w:tr>
      <w:tr w:rsidR="00EA6845" w:rsidRPr="00526C25" w14:paraId="62DB7903" w14:textId="77777777" w:rsidTr="00B77BE8">
        <w:trPr>
          <w:trHeight w:val="361"/>
        </w:trPr>
        <w:tc>
          <w:tcPr>
            <w:tcW w:w="2972" w:type="dxa"/>
            <w:vMerge/>
          </w:tcPr>
          <w:p w14:paraId="2C2D108D" w14:textId="77777777" w:rsidR="00EA6845" w:rsidRPr="00526C25" w:rsidRDefault="00EA6845"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E0B70E" w14:textId="08C5C3CA" w:rsidR="00EA6845" w:rsidRPr="00526C25" w:rsidRDefault="00EA6845"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tc>
      </w:tr>
      <w:tr w:rsidR="009035B6" w:rsidRPr="00526C25" w14:paraId="63F9DB1E" w14:textId="77777777" w:rsidTr="00B77BE8">
        <w:trPr>
          <w:trHeight w:val="361"/>
        </w:trPr>
        <w:tc>
          <w:tcPr>
            <w:tcW w:w="2972" w:type="dxa"/>
            <w:vMerge w:val="restart"/>
          </w:tcPr>
          <w:p w14:paraId="59553357" w14:textId="16452A36"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Тема 1.</w:t>
            </w:r>
            <w:r w:rsidR="00C35156">
              <w:rPr>
                <w:rFonts w:ascii="Times New Roman" w:eastAsia="Times New Roman" w:hAnsi="Times New Roman" w:cs="Times New Roman"/>
                <w:b/>
                <w:bCs/>
                <w:sz w:val="24"/>
                <w:szCs w:val="24"/>
                <w:lang w:eastAsia="ru-RU"/>
              </w:rPr>
              <w:t>6</w:t>
            </w:r>
            <w:r w:rsidRPr="00526C25">
              <w:rPr>
                <w:rFonts w:ascii="Times New Roman" w:eastAsia="Times New Roman" w:hAnsi="Times New Roman" w:cs="Times New Roman"/>
                <w:b/>
                <w:bCs/>
                <w:sz w:val="24"/>
                <w:szCs w:val="24"/>
                <w:lang w:eastAsia="ru-RU"/>
              </w:rPr>
              <w:t xml:space="preserve"> Документация при работе с источниками</w:t>
            </w:r>
          </w:p>
        </w:tc>
        <w:tc>
          <w:tcPr>
            <w:tcW w:w="6662" w:type="dxa"/>
            <w:tcBorders>
              <w:top w:val="single" w:sz="4" w:space="0" w:color="auto"/>
              <w:left w:val="single" w:sz="4" w:space="0" w:color="auto"/>
              <w:bottom w:val="single" w:sz="4" w:space="0" w:color="auto"/>
              <w:right w:val="single" w:sz="4" w:space="0" w:color="auto"/>
            </w:tcBorders>
            <w:vAlign w:val="bottom"/>
          </w:tcPr>
          <w:p w14:paraId="349F728A" w14:textId="5E5606D5"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sz w:val="24"/>
                <w:szCs w:val="24"/>
                <w:lang w:eastAsia="ru-RU"/>
              </w:rPr>
              <w:t>Учет и хранение закрытых радионуклидных источников. Порядок выдачи в работу. Порядок расследования случаев утери или хищения РИИ.</w:t>
            </w:r>
          </w:p>
        </w:tc>
      </w:tr>
      <w:tr w:rsidR="009035B6" w:rsidRPr="00526C25" w14:paraId="5C77DD31" w14:textId="77777777" w:rsidTr="00B77BE8">
        <w:trPr>
          <w:trHeight w:val="361"/>
        </w:trPr>
        <w:tc>
          <w:tcPr>
            <w:tcW w:w="2972" w:type="dxa"/>
            <w:vMerge/>
          </w:tcPr>
          <w:p w14:paraId="271199A5"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40227C" w14:textId="6732F1D6"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9035B6" w:rsidRPr="00526C25" w14:paraId="4EFF9282" w14:textId="77777777" w:rsidTr="00B77BE8">
        <w:trPr>
          <w:trHeight w:val="361"/>
        </w:trPr>
        <w:tc>
          <w:tcPr>
            <w:tcW w:w="2972" w:type="dxa"/>
            <w:vMerge/>
          </w:tcPr>
          <w:p w14:paraId="737A92C2"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5D1BC8" w14:textId="1FCA64E0"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sz w:val="24"/>
                <w:szCs w:val="24"/>
                <w:lang w:eastAsia="ru-RU"/>
              </w:rPr>
              <w:t xml:space="preserve">Практическое занятие </w:t>
            </w:r>
            <w:r w:rsidR="00280CCB" w:rsidRPr="00526C25">
              <w:rPr>
                <w:rFonts w:ascii="Times New Roman" w:eastAsia="Times New Roman" w:hAnsi="Times New Roman" w:cs="Times New Roman"/>
                <w:sz w:val="24"/>
                <w:szCs w:val="24"/>
                <w:lang w:eastAsia="ru-RU"/>
              </w:rPr>
              <w:t>9</w:t>
            </w:r>
            <w:r w:rsidR="00FF47FE" w:rsidRPr="00526C25">
              <w:rPr>
                <w:rFonts w:ascii="Times New Roman" w:eastAsia="Times New Roman" w:hAnsi="Times New Roman" w:cs="Times New Roman"/>
                <w:sz w:val="24"/>
                <w:szCs w:val="24"/>
                <w:lang w:eastAsia="ru-RU"/>
              </w:rPr>
              <w:t>.</w:t>
            </w:r>
            <w:r w:rsidR="00280CCB" w:rsidRPr="00526C25">
              <w:rPr>
                <w:rFonts w:ascii="Times New Roman" w:eastAsia="Times New Roman" w:hAnsi="Times New Roman" w:cs="Times New Roman"/>
                <w:sz w:val="24"/>
                <w:szCs w:val="24"/>
                <w:lang w:eastAsia="ru-RU"/>
              </w:rPr>
              <w:t xml:space="preserve"> </w:t>
            </w:r>
            <w:r w:rsidRPr="00526C25">
              <w:rPr>
                <w:rFonts w:ascii="Times New Roman" w:eastAsia="Times New Roman" w:hAnsi="Times New Roman" w:cs="Times New Roman"/>
                <w:sz w:val="24"/>
                <w:szCs w:val="24"/>
                <w:lang w:eastAsia="ru-RU"/>
              </w:rPr>
              <w:t>Порядок выдачи в работу закрытых радионуклидных источников.</w:t>
            </w:r>
          </w:p>
        </w:tc>
      </w:tr>
      <w:tr w:rsidR="009035B6" w:rsidRPr="00526C25" w14:paraId="4C68DA35" w14:textId="77777777" w:rsidTr="00B77BE8">
        <w:trPr>
          <w:trHeight w:val="361"/>
        </w:trPr>
        <w:tc>
          <w:tcPr>
            <w:tcW w:w="2972" w:type="dxa"/>
            <w:vMerge/>
          </w:tcPr>
          <w:p w14:paraId="36E88B2B" w14:textId="77777777" w:rsidR="009035B6" w:rsidRPr="00526C25" w:rsidRDefault="009035B6"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2FBCC0" w14:textId="5F9F594F" w:rsidR="009035B6" w:rsidRPr="00526C25" w:rsidRDefault="009035B6"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tc>
      </w:tr>
      <w:tr w:rsidR="005338C9" w:rsidRPr="00526C25" w14:paraId="2792100C" w14:textId="77777777" w:rsidTr="00B77BE8">
        <w:tc>
          <w:tcPr>
            <w:tcW w:w="9634" w:type="dxa"/>
            <w:gridSpan w:val="2"/>
          </w:tcPr>
          <w:p w14:paraId="465E37DE" w14:textId="6D549DC1" w:rsidR="005338C9" w:rsidRPr="00526C25" w:rsidRDefault="005338C9"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b/>
                <w:bCs/>
                <w:sz w:val="24"/>
                <w:szCs w:val="24"/>
                <w:lang w:eastAsia="ru-RU"/>
              </w:rPr>
              <w:t xml:space="preserve">Раздел </w:t>
            </w:r>
            <w:r w:rsidR="00280CCB" w:rsidRPr="00526C25">
              <w:rPr>
                <w:rFonts w:ascii="Times New Roman" w:eastAsia="Times New Roman" w:hAnsi="Times New Roman" w:cs="Times New Roman"/>
                <w:b/>
                <w:bCs/>
                <w:sz w:val="24"/>
                <w:szCs w:val="24"/>
                <w:lang w:eastAsia="ru-RU"/>
              </w:rPr>
              <w:t>2</w:t>
            </w:r>
            <w:r w:rsidRPr="00526C25">
              <w:rPr>
                <w:rFonts w:ascii="Times New Roman" w:eastAsia="Times New Roman" w:hAnsi="Times New Roman" w:cs="Times New Roman"/>
                <w:b/>
                <w:bCs/>
                <w:sz w:val="24"/>
                <w:szCs w:val="24"/>
                <w:lang w:eastAsia="ru-RU"/>
              </w:rPr>
              <w:t xml:space="preserve">. </w:t>
            </w:r>
            <w:r w:rsidR="00280CCB" w:rsidRPr="00526C25">
              <w:rPr>
                <w:rFonts w:ascii="Times New Roman" w:eastAsia="Times New Roman" w:hAnsi="Times New Roman" w:cs="Times New Roman"/>
                <w:b/>
                <w:bCs/>
                <w:sz w:val="24"/>
                <w:szCs w:val="24"/>
                <w:lang w:eastAsia="ru-RU"/>
              </w:rPr>
              <w:t xml:space="preserve">Оформление отчетной документации по результатам радиационного и дозиметрического контроля персонала </w:t>
            </w:r>
            <w:r w:rsidR="00FF47FE" w:rsidRPr="00526C25">
              <w:rPr>
                <w:rFonts w:ascii="Times New Roman" w:eastAsia="Times New Roman" w:hAnsi="Times New Roman" w:cs="Times New Roman"/>
                <w:b/>
                <w:bCs/>
                <w:sz w:val="24"/>
                <w:szCs w:val="24"/>
                <w:lang w:eastAsia="ru-RU"/>
              </w:rPr>
              <w:t>(</w:t>
            </w:r>
            <w:r w:rsidR="00C35156">
              <w:rPr>
                <w:rFonts w:ascii="Times New Roman" w:eastAsia="Times New Roman" w:hAnsi="Times New Roman" w:cs="Times New Roman"/>
                <w:b/>
                <w:bCs/>
                <w:sz w:val="24"/>
                <w:szCs w:val="24"/>
                <w:lang w:eastAsia="ru-RU"/>
              </w:rPr>
              <w:t>3</w:t>
            </w:r>
            <w:r w:rsidR="00FF47FE" w:rsidRPr="00526C25">
              <w:rPr>
                <w:rFonts w:ascii="Times New Roman" w:eastAsia="Times New Roman" w:hAnsi="Times New Roman" w:cs="Times New Roman"/>
                <w:b/>
                <w:bCs/>
                <w:sz w:val="24"/>
                <w:szCs w:val="24"/>
                <w:lang w:eastAsia="ru-RU"/>
              </w:rPr>
              <w:t>4 часа)</w:t>
            </w:r>
          </w:p>
        </w:tc>
      </w:tr>
      <w:tr w:rsidR="005338C9" w:rsidRPr="00526C25" w14:paraId="37FC2B55" w14:textId="77777777" w:rsidTr="00B77BE8">
        <w:tc>
          <w:tcPr>
            <w:tcW w:w="2972" w:type="dxa"/>
            <w:vMerge w:val="restart"/>
          </w:tcPr>
          <w:p w14:paraId="7E68E97D" w14:textId="40D2B143" w:rsidR="005338C9" w:rsidRPr="00526C25" w:rsidRDefault="005338C9"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Тема </w:t>
            </w:r>
            <w:r w:rsidR="00280CCB" w:rsidRPr="00526C25">
              <w:rPr>
                <w:rFonts w:ascii="Times New Roman" w:eastAsia="Times New Roman" w:hAnsi="Times New Roman" w:cs="Times New Roman"/>
                <w:b/>
                <w:bCs/>
                <w:sz w:val="24"/>
                <w:szCs w:val="24"/>
                <w:lang w:eastAsia="ru-RU"/>
              </w:rPr>
              <w:t>2</w:t>
            </w:r>
            <w:r w:rsidRPr="00526C25">
              <w:rPr>
                <w:rFonts w:ascii="Times New Roman" w:eastAsia="Times New Roman" w:hAnsi="Times New Roman" w:cs="Times New Roman"/>
                <w:b/>
                <w:bCs/>
                <w:sz w:val="24"/>
                <w:szCs w:val="24"/>
                <w:lang w:eastAsia="ru-RU"/>
              </w:rPr>
              <w:t>.</w:t>
            </w:r>
            <w:r w:rsidR="00280CCB" w:rsidRPr="00526C25">
              <w:rPr>
                <w:rFonts w:ascii="Times New Roman" w:eastAsia="Times New Roman" w:hAnsi="Times New Roman" w:cs="Times New Roman"/>
                <w:b/>
                <w:bCs/>
                <w:sz w:val="24"/>
                <w:szCs w:val="24"/>
                <w:lang w:eastAsia="ru-RU"/>
              </w:rPr>
              <w:t>1</w:t>
            </w:r>
            <w:r w:rsidRPr="00526C25">
              <w:rPr>
                <w:rFonts w:ascii="Times New Roman" w:eastAsia="Times New Roman" w:hAnsi="Times New Roman" w:cs="Times New Roman"/>
                <w:b/>
                <w:bCs/>
                <w:sz w:val="24"/>
                <w:szCs w:val="24"/>
                <w:lang w:eastAsia="ru-RU"/>
              </w:rPr>
              <w:t xml:space="preserve">. </w:t>
            </w:r>
            <w:r w:rsidR="00280CCB" w:rsidRPr="00526C25">
              <w:rPr>
                <w:rFonts w:ascii="Times New Roman" w:eastAsia="Times New Roman" w:hAnsi="Times New Roman" w:cs="Times New Roman"/>
                <w:b/>
                <w:bCs/>
                <w:sz w:val="24"/>
                <w:szCs w:val="24"/>
                <w:lang w:eastAsia="ru-RU"/>
              </w:rPr>
              <w:t>Оформление протокола измерений,  отчетных форм по радиационной обстановке</w:t>
            </w:r>
          </w:p>
        </w:tc>
        <w:tc>
          <w:tcPr>
            <w:tcW w:w="6662" w:type="dxa"/>
          </w:tcPr>
          <w:p w14:paraId="19D26868" w14:textId="77777777" w:rsidR="005338C9" w:rsidRPr="00526C25" w:rsidRDefault="005338C9"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 xml:space="preserve">Содержание </w:t>
            </w:r>
          </w:p>
        </w:tc>
      </w:tr>
      <w:tr w:rsidR="005338C9" w:rsidRPr="00526C25" w14:paraId="28B82874" w14:textId="77777777" w:rsidTr="00B77BE8">
        <w:trPr>
          <w:trHeight w:val="396"/>
        </w:trPr>
        <w:tc>
          <w:tcPr>
            <w:tcW w:w="2972" w:type="dxa"/>
            <w:vMerge/>
          </w:tcPr>
          <w:p w14:paraId="601735A4" w14:textId="77777777" w:rsidR="005338C9" w:rsidRPr="00526C25" w:rsidRDefault="005338C9" w:rsidP="00526C25">
            <w:pPr>
              <w:spacing w:line="276" w:lineRule="auto"/>
              <w:rPr>
                <w:rFonts w:ascii="Times New Roman" w:eastAsia="Times New Roman" w:hAnsi="Times New Roman" w:cs="Times New Roman"/>
                <w:b/>
                <w:bCs/>
                <w:sz w:val="24"/>
                <w:szCs w:val="24"/>
                <w:lang w:eastAsia="ru-RU"/>
              </w:rPr>
            </w:pPr>
          </w:p>
        </w:tc>
        <w:tc>
          <w:tcPr>
            <w:tcW w:w="6662" w:type="dxa"/>
          </w:tcPr>
          <w:p w14:paraId="22DC95D0" w14:textId="65DBAECC" w:rsidR="002B0E4B" w:rsidRPr="00526C25" w:rsidRDefault="00503A92"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Основные пункты протокола измерений. Ф</w:t>
            </w:r>
            <w:r w:rsidR="00280CCB" w:rsidRPr="00526C25">
              <w:rPr>
                <w:rFonts w:ascii="Times New Roman" w:eastAsia="Times New Roman" w:hAnsi="Times New Roman" w:cs="Times New Roman"/>
                <w:bCs/>
                <w:sz w:val="24"/>
                <w:szCs w:val="24"/>
                <w:lang w:eastAsia="ru-RU"/>
              </w:rPr>
              <w:t>орм</w:t>
            </w:r>
            <w:r w:rsidRPr="00526C25">
              <w:rPr>
                <w:rFonts w:ascii="Times New Roman" w:eastAsia="Times New Roman" w:hAnsi="Times New Roman" w:cs="Times New Roman"/>
                <w:bCs/>
                <w:sz w:val="24"/>
                <w:szCs w:val="24"/>
                <w:lang w:eastAsia="ru-RU"/>
              </w:rPr>
              <w:t>ы</w:t>
            </w:r>
            <w:r w:rsidR="00280CCB" w:rsidRPr="00526C25">
              <w:rPr>
                <w:rFonts w:ascii="Times New Roman" w:eastAsia="Times New Roman" w:hAnsi="Times New Roman" w:cs="Times New Roman"/>
                <w:bCs/>
                <w:sz w:val="24"/>
                <w:szCs w:val="24"/>
                <w:lang w:eastAsia="ru-RU"/>
              </w:rPr>
              <w:t xml:space="preserve"> отчетной документации по результатам деятельности</w:t>
            </w:r>
            <w:r w:rsidR="002B0E4B" w:rsidRPr="00526C25">
              <w:rPr>
                <w:rFonts w:ascii="Times New Roman" w:eastAsia="Times New Roman" w:hAnsi="Times New Roman" w:cs="Times New Roman"/>
                <w:bCs/>
                <w:sz w:val="24"/>
                <w:szCs w:val="24"/>
                <w:lang w:eastAsia="ru-RU"/>
              </w:rPr>
              <w:t>.</w:t>
            </w:r>
            <w:r w:rsidR="00280CCB" w:rsidRPr="00526C25">
              <w:rPr>
                <w:rFonts w:ascii="Times New Roman" w:eastAsia="Times New Roman" w:hAnsi="Times New Roman" w:cs="Times New Roman"/>
                <w:sz w:val="24"/>
                <w:szCs w:val="24"/>
                <w:lang w:eastAsia="ru-RU"/>
              </w:rPr>
              <w:t xml:space="preserve"> </w:t>
            </w:r>
            <w:r w:rsidR="002B0E4B" w:rsidRPr="00526C25">
              <w:rPr>
                <w:rFonts w:ascii="Times New Roman" w:eastAsia="Times New Roman" w:hAnsi="Times New Roman" w:cs="Times New Roman"/>
                <w:sz w:val="24"/>
                <w:szCs w:val="24"/>
                <w:lang w:eastAsia="ru-RU"/>
              </w:rPr>
              <w:t>Подготовка отчетных форм по радиационной обстановке.</w:t>
            </w:r>
          </w:p>
          <w:p w14:paraId="7571C5A4" w14:textId="3B91ECA7" w:rsidR="005338C9" w:rsidRPr="00526C25" w:rsidRDefault="002B0E4B" w:rsidP="00526C25">
            <w:pPr>
              <w:suppressAutoHyphens/>
              <w:spacing w:line="276" w:lineRule="auto"/>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Оформление отчетной документации по результатам деятельности.</w:t>
            </w:r>
          </w:p>
        </w:tc>
      </w:tr>
      <w:tr w:rsidR="005338C9" w:rsidRPr="00526C25" w14:paraId="50F58D71" w14:textId="77777777" w:rsidTr="00B77BE8">
        <w:trPr>
          <w:trHeight w:val="20"/>
        </w:trPr>
        <w:tc>
          <w:tcPr>
            <w:tcW w:w="2972" w:type="dxa"/>
            <w:vMerge/>
          </w:tcPr>
          <w:p w14:paraId="3BF4B7FE" w14:textId="77777777" w:rsidR="005338C9" w:rsidRPr="00526C25" w:rsidRDefault="005338C9" w:rsidP="00526C25">
            <w:pPr>
              <w:spacing w:line="276" w:lineRule="auto"/>
              <w:rPr>
                <w:rFonts w:ascii="Times New Roman" w:eastAsia="Times New Roman" w:hAnsi="Times New Roman" w:cs="Times New Roman"/>
                <w:b/>
                <w:bCs/>
                <w:sz w:val="24"/>
                <w:szCs w:val="24"/>
                <w:lang w:eastAsia="ru-RU"/>
              </w:rPr>
            </w:pPr>
          </w:p>
        </w:tc>
        <w:tc>
          <w:tcPr>
            <w:tcW w:w="6662" w:type="dxa"/>
          </w:tcPr>
          <w:p w14:paraId="36435A8C" w14:textId="77777777" w:rsidR="005338C9" w:rsidRPr="00526C25" w:rsidRDefault="005338C9" w:rsidP="00526C25">
            <w:pPr>
              <w:suppressAutoHyphens/>
              <w:spacing w:line="276" w:lineRule="auto"/>
              <w:jc w:val="both"/>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2B0E4B" w:rsidRPr="00526C25" w14:paraId="4E91E76B" w14:textId="77777777" w:rsidTr="002B0E4B">
        <w:trPr>
          <w:trHeight w:val="204"/>
        </w:trPr>
        <w:tc>
          <w:tcPr>
            <w:tcW w:w="2972" w:type="dxa"/>
            <w:vMerge/>
          </w:tcPr>
          <w:p w14:paraId="7740070F"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6E5BB093" w14:textId="20097E68" w:rsidR="002B0E4B" w:rsidRPr="00526C25" w:rsidRDefault="002B0E4B" w:rsidP="00526C25">
            <w:pPr>
              <w:suppressAutoHyphens/>
              <w:spacing w:line="276" w:lineRule="auto"/>
              <w:jc w:val="both"/>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sz w:val="24"/>
                <w:szCs w:val="24"/>
                <w:lang w:eastAsia="ru-RU"/>
              </w:rPr>
              <w:t>Практическое занятие 10 Оформление протокола измерений</w:t>
            </w:r>
          </w:p>
        </w:tc>
      </w:tr>
      <w:tr w:rsidR="002B0E4B" w:rsidRPr="00526C25" w14:paraId="5C1E2751" w14:textId="77777777" w:rsidTr="00B77BE8">
        <w:trPr>
          <w:trHeight w:val="361"/>
        </w:trPr>
        <w:tc>
          <w:tcPr>
            <w:tcW w:w="2972" w:type="dxa"/>
            <w:vMerge/>
          </w:tcPr>
          <w:p w14:paraId="349569BE"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63067E14"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p w14:paraId="0B1FC03A" w14:textId="77777777" w:rsidR="002B0E4B" w:rsidRPr="00526C25" w:rsidRDefault="002B0E4B"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bCs/>
                <w:sz w:val="24"/>
                <w:szCs w:val="24"/>
                <w:lang w:eastAsia="ru-RU"/>
              </w:rPr>
              <w:t>Необходимость и тематика определяются образовательной организацией</w:t>
            </w:r>
          </w:p>
        </w:tc>
      </w:tr>
      <w:tr w:rsidR="002B0E4B" w:rsidRPr="00526C25" w14:paraId="58BCE9D6" w14:textId="77777777" w:rsidTr="00B77BE8">
        <w:trPr>
          <w:trHeight w:val="361"/>
        </w:trPr>
        <w:tc>
          <w:tcPr>
            <w:tcW w:w="2972" w:type="dxa"/>
            <w:vMerge w:val="restart"/>
          </w:tcPr>
          <w:p w14:paraId="0BD73BC0" w14:textId="7F6DE187" w:rsidR="002B0E4B" w:rsidRPr="00526C25" w:rsidRDefault="002B0E4B"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Тема 2.2 </w:t>
            </w:r>
            <w:r w:rsidRPr="00C35156">
              <w:rPr>
                <w:rFonts w:ascii="Times New Roman" w:eastAsia="Times New Roman" w:hAnsi="Times New Roman" w:cs="Times New Roman"/>
                <w:b/>
                <w:sz w:val="24"/>
                <w:szCs w:val="24"/>
                <w:lang w:eastAsia="ru-RU"/>
              </w:rPr>
              <w:t>Оформление, регистрация и контроль работ по нарядам-допускам форм ТБ-1, ТБ-2.</w:t>
            </w:r>
          </w:p>
        </w:tc>
        <w:tc>
          <w:tcPr>
            <w:tcW w:w="6662" w:type="dxa"/>
            <w:tcBorders>
              <w:top w:val="single" w:sz="4" w:space="0" w:color="auto"/>
              <w:left w:val="single" w:sz="4" w:space="0" w:color="auto"/>
              <w:bottom w:val="single" w:sz="4" w:space="0" w:color="auto"/>
              <w:right w:val="single" w:sz="4" w:space="0" w:color="auto"/>
            </w:tcBorders>
            <w:vAlign w:val="bottom"/>
          </w:tcPr>
          <w:p w14:paraId="5B1BE8C0"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Содержание </w:t>
            </w:r>
          </w:p>
        </w:tc>
      </w:tr>
      <w:tr w:rsidR="002B0E4B" w:rsidRPr="00526C25" w14:paraId="7F321FA1" w14:textId="77777777" w:rsidTr="00B77BE8">
        <w:trPr>
          <w:trHeight w:val="361"/>
        </w:trPr>
        <w:tc>
          <w:tcPr>
            <w:tcW w:w="2972" w:type="dxa"/>
            <w:vMerge/>
          </w:tcPr>
          <w:p w14:paraId="626399A5"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0A4628" w14:textId="5FAD366D" w:rsidR="002B0E4B" w:rsidRPr="00526C25" w:rsidRDefault="002B0E4B"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Виды работ, которые проводятся по допускам. Расчет допустимого времени работы по допускам. Обязанности дозиметриста при проведении работ по допускам.</w:t>
            </w:r>
          </w:p>
        </w:tc>
      </w:tr>
      <w:tr w:rsidR="002B0E4B" w:rsidRPr="00526C25" w14:paraId="6454BA7F" w14:textId="77777777" w:rsidTr="00B77BE8">
        <w:trPr>
          <w:trHeight w:val="361"/>
        </w:trPr>
        <w:tc>
          <w:tcPr>
            <w:tcW w:w="2972" w:type="dxa"/>
            <w:vMerge/>
          </w:tcPr>
          <w:p w14:paraId="40F45F0C"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EF1710"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2B0E4B" w:rsidRPr="00526C25" w14:paraId="29FCDF0A" w14:textId="77777777" w:rsidTr="00B77BE8">
        <w:trPr>
          <w:trHeight w:val="137"/>
        </w:trPr>
        <w:tc>
          <w:tcPr>
            <w:tcW w:w="2972" w:type="dxa"/>
            <w:vMerge/>
          </w:tcPr>
          <w:p w14:paraId="21837361"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EE1087" w14:textId="0EBA9EAD" w:rsidR="002B0E4B" w:rsidRPr="00526C25" w:rsidRDefault="002B0E4B"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Практическое занятие 11 Оформление наряда-допуска формы ТБ-1.</w:t>
            </w:r>
          </w:p>
        </w:tc>
      </w:tr>
      <w:tr w:rsidR="002B0E4B" w:rsidRPr="00526C25" w14:paraId="77F3D432" w14:textId="77777777" w:rsidTr="00B77BE8">
        <w:trPr>
          <w:trHeight w:val="298"/>
        </w:trPr>
        <w:tc>
          <w:tcPr>
            <w:tcW w:w="2972" w:type="dxa"/>
            <w:vMerge/>
          </w:tcPr>
          <w:p w14:paraId="65054DDC"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88D8DA" w14:textId="4D91F663" w:rsidR="002B0E4B" w:rsidRPr="00526C25" w:rsidRDefault="002B0E4B"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Практическое занятие 12 Оформление наряда-допуска формы  ТБ-2.</w:t>
            </w:r>
          </w:p>
        </w:tc>
      </w:tr>
      <w:tr w:rsidR="002B0E4B" w:rsidRPr="00526C25" w14:paraId="08D06BD6" w14:textId="77777777" w:rsidTr="00B77BE8">
        <w:trPr>
          <w:trHeight w:val="361"/>
        </w:trPr>
        <w:tc>
          <w:tcPr>
            <w:tcW w:w="2972" w:type="dxa"/>
            <w:vMerge/>
          </w:tcPr>
          <w:p w14:paraId="60207A6C" w14:textId="77777777" w:rsidR="002B0E4B" w:rsidRPr="00526C25" w:rsidRDefault="002B0E4B"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975624" w14:textId="1323260A" w:rsidR="002B0E4B" w:rsidRPr="00526C25" w:rsidRDefault="002B0E4B"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самостоятельная работа обучающихся</w:t>
            </w:r>
          </w:p>
        </w:tc>
      </w:tr>
      <w:tr w:rsidR="002B0E4B" w:rsidRPr="00526C25" w14:paraId="39C297F8" w14:textId="77777777" w:rsidTr="00B77BE8">
        <w:tc>
          <w:tcPr>
            <w:tcW w:w="9634" w:type="dxa"/>
            <w:gridSpan w:val="2"/>
          </w:tcPr>
          <w:p w14:paraId="6D90D5F5" w14:textId="08F43D62" w:rsidR="002B0E4B" w:rsidRPr="00526C25" w:rsidRDefault="002B0E4B" w:rsidP="00526C25">
            <w:pPr>
              <w:suppressAutoHyphens/>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Учебная практика </w:t>
            </w:r>
            <w:r w:rsidR="00FF47FE" w:rsidRPr="00526C25">
              <w:rPr>
                <w:rFonts w:ascii="Times New Roman" w:eastAsia="Times New Roman" w:hAnsi="Times New Roman" w:cs="Times New Roman"/>
                <w:b/>
                <w:bCs/>
                <w:sz w:val="24"/>
                <w:szCs w:val="24"/>
                <w:lang w:eastAsia="ru-RU"/>
              </w:rPr>
              <w:t>(72часа)</w:t>
            </w:r>
          </w:p>
          <w:p w14:paraId="536FF15E" w14:textId="476F1A17" w:rsidR="002B0E4B" w:rsidRPr="00526C25" w:rsidRDefault="002B0E4B" w:rsidP="00526C25">
            <w:pPr>
              <w:spacing w:line="276" w:lineRule="auto"/>
              <w:jc w:val="both"/>
              <w:rPr>
                <w:rFonts w:ascii="Times New Roman" w:hAnsi="Times New Roman" w:cs="Times New Roman"/>
                <w:sz w:val="24"/>
                <w:szCs w:val="24"/>
              </w:rPr>
            </w:pPr>
            <w:r w:rsidRPr="00526C25">
              <w:rPr>
                <w:rFonts w:ascii="Times New Roman" w:eastAsia="Times New Roman" w:hAnsi="Times New Roman" w:cs="Times New Roman"/>
                <w:b/>
                <w:sz w:val="24"/>
                <w:szCs w:val="24"/>
                <w:lang w:eastAsia="ru-RU"/>
              </w:rPr>
              <w:t>Виды работ:</w:t>
            </w:r>
            <w:r w:rsidRPr="00526C25">
              <w:rPr>
                <w:rFonts w:ascii="Times New Roman" w:hAnsi="Times New Roman" w:cs="Times New Roman"/>
                <w:sz w:val="24"/>
                <w:szCs w:val="24"/>
              </w:rPr>
              <w:t xml:space="preserve"> </w:t>
            </w:r>
          </w:p>
          <w:p w14:paraId="0A9F9A34" w14:textId="59D558ED" w:rsidR="00EA6845" w:rsidRPr="00526C25" w:rsidRDefault="00EA684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1.</w:t>
            </w:r>
            <w:r w:rsidRPr="00526C25">
              <w:rPr>
                <w:rFonts w:ascii="Times New Roman" w:eastAsia="Times New Roman" w:hAnsi="Times New Roman" w:cs="Times New Roman"/>
                <w:sz w:val="24"/>
                <w:szCs w:val="24"/>
                <w:lang w:eastAsia="ru-RU"/>
              </w:rPr>
              <w:t xml:space="preserve"> </w:t>
            </w:r>
            <w:r w:rsidRPr="00526C25">
              <w:rPr>
                <w:rFonts w:ascii="Times New Roman" w:hAnsi="Times New Roman" w:cs="Times New Roman"/>
                <w:sz w:val="24"/>
                <w:szCs w:val="24"/>
              </w:rPr>
              <w:t xml:space="preserve">Ознакомление с ведением технической документации на рабочих местах. </w:t>
            </w:r>
            <w:r w:rsidRPr="00526C25">
              <w:rPr>
                <w:rFonts w:ascii="Times New Roman" w:eastAsia="Times New Roman" w:hAnsi="Times New Roman" w:cs="Times New Roman"/>
                <w:sz w:val="24"/>
                <w:szCs w:val="24"/>
                <w:lang w:eastAsia="ru-RU"/>
              </w:rPr>
              <w:t>Работа с производственной документацией.</w:t>
            </w:r>
          </w:p>
          <w:p w14:paraId="5A7FE18A" w14:textId="4209C0C4" w:rsidR="00EA6845" w:rsidRPr="00526C25" w:rsidRDefault="00EA684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2.Оформление и ведение рабочих журналов.</w:t>
            </w:r>
          </w:p>
          <w:p w14:paraId="0B350136" w14:textId="1F665B45" w:rsidR="00EA6845" w:rsidRPr="00526C25" w:rsidRDefault="00EA684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3. Изучение основных инструкций, используемых на данном производственном участке</w:t>
            </w:r>
          </w:p>
          <w:p w14:paraId="0626D74B" w14:textId="77777777" w:rsidR="002B0E4B" w:rsidRPr="00526C25" w:rsidRDefault="002B0E4B"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5. </w:t>
            </w:r>
            <w:r w:rsidR="00EA6845" w:rsidRPr="00526C25">
              <w:rPr>
                <w:rFonts w:ascii="Times New Roman" w:hAnsi="Times New Roman" w:cs="Times New Roman"/>
                <w:sz w:val="24"/>
                <w:szCs w:val="24"/>
              </w:rPr>
              <w:t>Приобретение навыков оформления протокола измерений</w:t>
            </w:r>
          </w:p>
          <w:p w14:paraId="64C64A7B" w14:textId="04029A90" w:rsidR="00FF47FE" w:rsidRPr="00526C25" w:rsidRDefault="00FF47FE" w:rsidP="00526C25">
            <w:pPr>
              <w:widowControl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6. Работа с производственно-технической, эксплуатационной и нормативной</w:t>
            </w:r>
          </w:p>
          <w:p w14:paraId="686D076C" w14:textId="7565685B" w:rsidR="00FF47FE" w:rsidRPr="00526C25" w:rsidRDefault="00FF47FE" w:rsidP="00526C25">
            <w:pPr>
              <w:widowControl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документацией;</w:t>
            </w:r>
          </w:p>
        </w:tc>
      </w:tr>
      <w:tr w:rsidR="002B0E4B" w:rsidRPr="00526C25" w14:paraId="15D24298" w14:textId="77777777" w:rsidTr="00B77BE8">
        <w:trPr>
          <w:trHeight w:val="317"/>
        </w:trPr>
        <w:tc>
          <w:tcPr>
            <w:tcW w:w="9634" w:type="dxa"/>
            <w:gridSpan w:val="2"/>
          </w:tcPr>
          <w:p w14:paraId="794CE7D9" w14:textId="1A26AD30" w:rsidR="002B0E4B" w:rsidRPr="00526C25" w:rsidRDefault="002B0E4B" w:rsidP="00526C25">
            <w:pPr>
              <w:suppressAutoHyphens/>
              <w:spacing w:line="276" w:lineRule="auto"/>
              <w:jc w:val="both"/>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Производственная практика </w:t>
            </w:r>
            <w:r w:rsidR="00FF47FE" w:rsidRPr="00526C25">
              <w:rPr>
                <w:rFonts w:ascii="Times New Roman" w:eastAsia="Times New Roman" w:hAnsi="Times New Roman" w:cs="Times New Roman"/>
                <w:b/>
                <w:bCs/>
                <w:sz w:val="24"/>
                <w:szCs w:val="24"/>
                <w:lang w:eastAsia="ru-RU"/>
              </w:rPr>
              <w:t>(72часа)</w:t>
            </w:r>
          </w:p>
          <w:p w14:paraId="5225D2EB" w14:textId="12ABC647" w:rsidR="002B0E4B" w:rsidRPr="00526C25" w:rsidRDefault="002B0E4B" w:rsidP="00526C25">
            <w:pPr>
              <w:spacing w:line="276" w:lineRule="auto"/>
              <w:jc w:val="both"/>
              <w:rPr>
                <w:rFonts w:ascii="Times New Roman" w:hAnsi="Times New Roman" w:cs="Times New Roman"/>
                <w:sz w:val="24"/>
                <w:szCs w:val="24"/>
              </w:rPr>
            </w:pPr>
            <w:r w:rsidRPr="00526C25">
              <w:rPr>
                <w:rFonts w:ascii="Times New Roman" w:eastAsia="Times New Roman" w:hAnsi="Times New Roman" w:cs="Times New Roman"/>
                <w:b/>
                <w:sz w:val="24"/>
                <w:szCs w:val="24"/>
                <w:lang w:eastAsia="ru-RU"/>
              </w:rPr>
              <w:t>Виды работ:</w:t>
            </w:r>
            <w:r w:rsidRPr="00526C25">
              <w:rPr>
                <w:rFonts w:ascii="Times New Roman" w:hAnsi="Times New Roman" w:cs="Times New Roman"/>
                <w:sz w:val="24"/>
                <w:szCs w:val="24"/>
              </w:rPr>
              <w:t xml:space="preserve"> </w:t>
            </w:r>
          </w:p>
          <w:p w14:paraId="104D3096" w14:textId="5D8C97D9" w:rsidR="00EA6845" w:rsidRPr="00526C25" w:rsidRDefault="00EA684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 xml:space="preserve">1. </w:t>
            </w:r>
            <w:r w:rsidRPr="00526C25">
              <w:rPr>
                <w:rFonts w:ascii="Times New Roman" w:eastAsia="Times New Roman" w:hAnsi="Times New Roman" w:cs="Times New Roman"/>
                <w:sz w:val="24"/>
                <w:szCs w:val="24"/>
                <w:lang w:eastAsia="ru-RU"/>
              </w:rPr>
              <w:t>Подготовка отчетных форм по радиационной обстановке</w:t>
            </w:r>
          </w:p>
          <w:p w14:paraId="10196E18" w14:textId="734C9F6A" w:rsidR="002B0E4B" w:rsidRPr="00526C25" w:rsidRDefault="002B0E4B"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2.</w:t>
            </w:r>
            <w:r w:rsidR="00EA6845" w:rsidRPr="00526C25">
              <w:rPr>
                <w:rFonts w:ascii="Times New Roman" w:eastAsia="Times New Roman" w:hAnsi="Times New Roman" w:cs="Times New Roman"/>
                <w:sz w:val="24"/>
                <w:szCs w:val="24"/>
                <w:lang w:eastAsia="ru-RU"/>
              </w:rPr>
              <w:t>. Оформление, регистрация и контроль работ по нарядам-допускам форм ТБ-1, ТБ-2.</w:t>
            </w:r>
          </w:p>
          <w:p w14:paraId="54D3870D" w14:textId="44296AF5" w:rsidR="00EA6845" w:rsidRPr="00526C25" w:rsidRDefault="002B0E4B"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3.</w:t>
            </w:r>
            <w:r w:rsidR="00EA6845" w:rsidRPr="00526C25">
              <w:rPr>
                <w:rFonts w:ascii="Times New Roman" w:hAnsi="Times New Roman" w:cs="Times New Roman"/>
                <w:sz w:val="24"/>
                <w:szCs w:val="24"/>
              </w:rPr>
              <w:t xml:space="preserve"> Оформление вывода оборудования, подлежащего ремонту.</w:t>
            </w:r>
          </w:p>
          <w:p w14:paraId="5AAE44B8" w14:textId="47CFCDEC" w:rsidR="002B0E4B" w:rsidRPr="00526C25" w:rsidRDefault="00EA6845"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4. Составление картограмм помещение в которых проводятся измерения радиационной обстановки;</w:t>
            </w:r>
          </w:p>
          <w:p w14:paraId="6A8F26C0" w14:textId="77777777" w:rsidR="002B0E4B" w:rsidRPr="00526C25" w:rsidRDefault="002B0E4B" w:rsidP="00526C25">
            <w:pPr>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5. Проработка отчета о расследовании причин нарушений в работе ОЯТЦ</w:t>
            </w:r>
          </w:p>
          <w:p w14:paraId="10CE80C6" w14:textId="68E49926" w:rsidR="002B0E4B" w:rsidRPr="00526C25" w:rsidRDefault="002B0E4B" w:rsidP="00526C25">
            <w:pPr>
              <w:widowControl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6.</w:t>
            </w:r>
            <w:r w:rsidR="00EA6845" w:rsidRPr="00526C25">
              <w:rPr>
                <w:rFonts w:ascii="Times New Roman" w:hAnsi="Times New Roman" w:cs="Times New Roman"/>
                <w:sz w:val="24"/>
                <w:szCs w:val="24"/>
              </w:rPr>
              <w:t xml:space="preserve"> Составление заявки на материально-технические ресурсы;</w:t>
            </w:r>
          </w:p>
          <w:p w14:paraId="1667591C" w14:textId="6C4FBBEE" w:rsidR="002B0E4B" w:rsidRPr="00526C25" w:rsidRDefault="002B0E4B" w:rsidP="00526C25">
            <w:pPr>
              <w:widowControl w:val="0"/>
              <w:spacing w:line="276" w:lineRule="auto"/>
              <w:jc w:val="both"/>
              <w:rPr>
                <w:rFonts w:ascii="Times New Roman" w:hAnsi="Times New Roman" w:cs="Times New Roman"/>
                <w:sz w:val="24"/>
                <w:szCs w:val="24"/>
              </w:rPr>
            </w:pPr>
            <w:r w:rsidRPr="00526C25">
              <w:rPr>
                <w:rFonts w:ascii="Times New Roman" w:hAnsi="Times New Roman" w:cs="Times New Roman"/>
                <w:sz w:val="24"/>
                <w:szCs w:val="24"/>
              </w:rPr>
              <w:t>7</w:t>
            </w:r>
            <w:r w:rsidR="00FF47FE" w:rsidRPr="00526C25">
              <w:rPr>
                <w:rFonts w:ascii="Times New Roman" w:hAnsi="Times New Roman" w:cs="Times New Roman"/>
                <w:sz w:val="24"/>
                <w:szCs w:val="24"/>
              </w:rPr>
              <w:t xml:space="preserve"> Ознакомление с правилами оформления результатов расследования причин нарушений и производственного травматизма. Оформлять результаты расследования.</w:t>
            </w:r>
          </w:p>
        </w:tc>
      </w:tr>
      <w:tr w:rsidR="002B0E4B" w:rsidRPr="00526C25" w14:paraId="5632FF9E" w14:textId="77777777" w:rsidTr="00B77BE8">
        <w:tc>
          <w:tcPr>
            <w:tcW w:w="9634" w:type="dxa"/>
            <w:gridSpan w:val="2"/>
          </w:tcPr>
          <w:p w14:paraId="3E517645" w14:textId="723AF17B" w:rsidR="002B0E4B" w:rsidRPr="00526C25" w:rsidRDefault="002B0E4B"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Рекомендуемая форма промежут</w:t>
            </w:r>
            <w:r w:rsidR="00FF47FE" w:rsidRPr="00526C25">
              <w:rPr>
                <w:rFonts w:ascii="Times New Roman" w:eastAsia="Times New Roman" w:hAnsi="Times New Roman" w:cs="Times New Roman"/>
                <w:b/>
                <w:bCs/>
                <w:sz w:val="24"/>
                <w:szCs w:val="24"/>
                <w:lang w:eastAsia="ru-RU"/>
              </w:rPr>
              <w:t>очной аттестации – зачет</w:t>
            </w:r>
          </w:p>
        </w:tc>
      </w:tr>
      <w:tr w:rsidR="002B0E4B" w:rsidRPr="00526C25" w14:paraId="7CE82755" w14:textId="77777777" w:rsidTr="00B77BE8">
        <w:tc>
          <w:tcPr>
            <w:tcW w:w="9634" w:type="dxa"/>
            <w:gridSpan w:val="2"/>
          </w:tcPr>
          <w:p w14:paraId="7D854655" w14:textId="389C7AD3" w:rsidR="002B0E4B" w:rsidRPr="00526C25" w:rsidRDefault="002B0E4B"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Всего</w:t>
            </w:r>
            <w:r w:rsidR="00FF47FE" w:rsidRPr="00526C25">
              <w:rPr>
                <w:rFonts w:ascii="Times New Roman" w:eastAsia="Times New Roman" w:hAnsi="Times New Roman" w:cs="Times New Roman"/>
                <w:b/>
                <w:bCs/>
                <w:sz w:val="24"/>
                <w:szCs w:val="24"/>
                <w:lang w:eastAsia="ru-RU"/>
              </w:rPr>
              <w:t xml:space="preserve">   </w:t>
            </w:r>
            <w:r w:rsidR="00C35156">
              <w:rPr>
                <w:rFonts w:ascii="Times New Roman" w:eastAsia="Times New Roman" w:hAnsi="Times New Roman" w:cs="Times New Roman"/>
                <w:b/>
                <w:bCs/>
                <w:sz w:val="24"/>
                <w:szCs w:val="24"/>
                <w:lang w:eastAsia="ru-RU"/>
              </w:rPr>
              <w:t>234</w:t>
            </w:r>
          </w:p>
        </w:tc>
      </w:tr>
    </w:tbl>
    <w:p w14:paraId="7139DCD7" w14:textId="77777777" w:rsidR="00B77BE8" w:rsidRPr="00526C25" w:rsidRDefault="00B77BE8" w:rsidP="00526C25">
      <w:pPr>
        <w:spacing w:line="276" w:lineRule="auto"/>
        <w:ind w:firstLine="709"/>
        <w:jc w:val="both"/>
        <w:outlineLvl w:val="1"/>
        <w:rPr>
          <w:rFonts w:ascii="Times New Roman" w:eastAsia="Segoe UI" w:hAnsi="Times New Roman" w:cs="Times New Roman"/>
          <w:b/>
          <w:bCs/>
          <w:spacing w:val="15"/>
          <w:sz w:val="24"/>
          <w:szCs w:val="24"/>
          <w:lang w:eastAsia="ru-RU"/>
        </w:rPr>
      </w:pPr>
    </w:p>
    <w:p w14:paraId="32202277" w14:textId="77777777" w:rsidR="00B77BE8" w:rsidRPr="00526C25" w:rsidRDefault="00B77BE8" w:rsidP="00526C25">
      <w:pPr>
        <w:spacing w:line="276" w:lineRule="auto"/>
        <w:rPr>
          <w:rFonts w:ascii="Times New Roman" w:hAnsi="Times New Roman" w:cs="Times New Roman"/>
          <w:sz w:val="24"/>
          <w:szCs w:val="24"/>
        </w:rPr>
      </w:pPr>
    </w:p>
    <w:p w14:paraId="15D70CD2"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3. Условия реализации профессионального модуля</w:t>
      </w:r>
    </w:p>
    <w:p w14:paraId="761382BE"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3.1. Материально-техническое обеспечение</w:t>
      </w:r>
    </w:p>
    <w:p w14:paraId="658BA48A" w14:textId="17A2CD7F" w:rsidR="00B77BE8" w:rsidRPr="00526C25" w:rsidRDefault="00FF47FE" w:rsidP="00526C25">
      <w:pPr>
        <w:suppressAutoHyphens/>
        <w:spacing w:line="276" w:lineRule="auto"/>
        <w:ind w:firstLine="709"/>
        <w:jc w:val="both"/>
        <w:rPr>
          <w:rFonts w:ascii="Times New Roman" w:hAnsi="Times New Roman" w:cs="Times New Roman"/>
          <w:bCs/>
          <w:sz w:val="24"/>
          <w:szCs w:val="24"/>
        </w:rPr>
      </w:pPr>
      <w:r w:rsidRPr="00526C25">
        <w:rPr>
          <w:rFonts w:ascii="Times New Roman" w:hAnsi="Times New Roman" w:cs="Times New Roman"/>
          <w:bCs/>
          <w:sz w:val="24"/>
          <w:szCs w:val="24"/>
        </w:rPr>
        <w:t>Кабинет</w:t>
      </w:r>
      <w:r w:rsidR="000D114A" w:rsidRPr="00526C25">
        <w:rPr>
          <w:rFonts w:ascii="Times New Roman" w:hAnsi="Times New Roman" w:cs="Times New Roman"/>
          <w:bCs/>
          <w:sz w:val="24"/>
          <w:szCs w:val="24"/>
        </w:rPr>
        <w:t xml:space="preserve"> </w:t>
      </w:r>
      <w:r w:rsidRPr="00526C25">
        <w:rPr>
          <w:rFonts w:ascii="Times New Roman" w:eastAsia="Calibri" w:hAnsi="Times New Roman" w:cs="Times New Roman"/>
          <w:sz w:val="24"/>
          <w:szCs w:val="24"/>
          <w:lang w:eastAsia="zh-CN"/>
        </w:rPr>
        <w:t>«</w:t>
      </w:r>
      <w:r w:rsidRPr="00526C25">
        <w:rPr>
          <w:rFonts w:ascii="Times New Roman" w:eastAsia="Times New Roman" w:hAnsi="Times New Roman" w:cs="Times New Roman"/>
          <w:bCs/>
          <w:sz w:val="24"/>
          <w:szCs w:val="24"/>
          <w:lang w:eastAsia="ru-RU"/>
        </w:rPr>
        <w:t xml:space="preserve">Радиационной безопасности и защиты от излучений» </w:t>
      </w:r>
      <w:r w:rsidRPr="00526C25">
        <w:rPr>
          <w:rFonts w:ascii="Times New Roman" w:hAnsi="Times New Roman" w:cs="Times New Roman"/>
          <w:bCs/>
          <w:sz w:val="24"/>
          <w:szCs w:val="24"/>
        </w:rPr>
        <w:t>оснащенный</w:t>
      </w:r>
      <w:r w:rsidR="00B77BE8" w:rsidRPr="00526C25">
        <w:rPr>
          <w:rFonts w:ascii="Times New Roman" w:hAnsi="Times New Roman" w:cs="Times New Roman"/>
          <w:bCs/>
          <w:sz w:val="24"/>
          <w:szCs w:val="24"/>
        </w:rPr>
        <w:t xml:space="preserve"> </w:t>
      </w:r>
      <w:r w:rsidR="00B77BE8" w:rsidRPr="00526C25">
        <w:rPr>
          <w:rFonts w:ascii="Times New Roman" w:hAnsi="Times New Roman" w:cs="Times New Roman"/>
          <w:bCs/>
          <w:iCs/>
          <w:sz w:val="24"/>
          <w:szCs w:val="24"/>
        </w:rPr>
        <w:t>в соответствии с приложением 3 ПОП</w:t>
      </w:r>
      <w:r w:rsidR="00B77BE8" w:rsidRPr="00526C25">
        <w:rPr>
          <w:rFonts w:ascii="Times New Roman" w:hAnsi="Times New Roman" w:cs="Times New Roman"/>
          <w:bCs/>
          <w:sz w:val="24"/>
          <w:szCs w:val="24"/>
        </w:rPr>
        <w:t xml:space="preserve">. </w:t>
      </w:r>
    </w:p>
    <w:p w14:paraId="4150D203" w14:textId="77777777" w:rsidR="00FF47FE" w:rsidRPr="00526C25" w:rsidRDefault="00FF47FE" w:rsidP="00526C25">
      <w:pPr>
        <w:spacing w:line="276" w:lineRule="auto"/>
        <w:ind w:firstLine="709"/>
        <w:outlineLvl w:val="1"/>
        <w:rPr>
          <w:rFonts w:ascii="Times New Roman" w:eastAsia="Segoe UI" w:hAnsi="Times New Roman" w:cs="Times New Roman"/>
          <w:b/>
          <w:bCs/>
          <w:spacing w:val="15"/>
          <w:sz w:val="24"/>
          <w:szCs w:val="24"/>
          <w:lang w:eastAsia="ru-RU"/>
        </w:rPr>
      </w:pPr>
    </w:p>
    <w:p w14:paraId="79BBCD8A" w14:textId="5C12338F" w:rsidR="00B77BE8" w:rsidRPr="00526C25" w:rsidRDefault="00B77BE8" w:rsidP="00526C25">
      <w:pPr>
        <w:spacing w:line="276" w:lineRule="auto"/>
        <w:ind w:firstLine="709"/>
        <w:outlineLvl w:val="1"/>
        <w:rPr>
          <w:rFonts w:ascii="Times New Roman" w:eastAsia="Times New Roman"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3.2. Учебно-методическое обеспечение</w:t>
      </w:r>
    </w:p>
    <w:p w14:paraId="34C92264" w14:textId="77777777" w:rsidR="00B77BE8" w:rsidRPr="00526C25" w:rsidRDefault="00B77BE8" w:rsidP="00526C25">
      <w:pPr>
        <w:spacing w:line="276" w:lineRule="auto"/>
        <w:ind w:firstLine="709"/>
        <w:contextualSpacing/>
        <w:jc w:val="both"/>
        <w:rPr>
          <w:rFonts w:ascii="Times New Roman" w:hAnsi="Times New Roman" w:cs="Times New Roman"/>
          <w:bCs/>
          <w:sz w:val="24"/>
          <w:szCs w:val="24"/>
        </w:rPr>
      </w:pPr>
      <w:r w:rsidRPr="00526C2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526C2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26C2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392887" w14:textId="77777777" w:rsidR="00B77BE8" w:rsidRPr="00526C25" w:rsidRDefault="00B77BE8" w:rsidP="00526C25">
      <w:pPr>
        <w:spacing w:line="276" w:lineRule="auto"/>
        <w:ind w:firstLine="709"/>
        <w:contextualSpacing/>
        <w:jc w:val="both"/>
        <w:rPr>
          <w:rFonts w:ascii="Times New Roman" w:hAnsi="Times New Roman" w:cs="Times New Roman"/>
          <w:bCs/>
          <w:sz w:val="24"/>
          <w:szCs w:val="24"/>
        </w:rPr>
      </w:pPr>
    </w:p>
    <w:p w14:paraId="4313D844" w14:textId="15F68A85" w:rsidR="003C3199" w:rsidRPr="00526C25" w:rsidRDefault="00B77BE8" w:rsidP="00526C25">
      <w:pPr>
        <w:shd w:val="clear" w:color="auto" w:fill="FFFFFF" w:themeFill="background1"/>
        <w:tabs>
          <w:tab w:val="left" w:pos="851"/>
          <w:tab w:val="left" w:pos="993"/>
          <w:tab w:val="left" w:pos="1134"/>
        </w:tabs>
        <w:spacing w:line="276" w:lineRule="auto"/>
        <w:ind w:firstLine="567"/>
        <w:contextualSpacing/>
        <w:rPr>
          <w:rFonts w:ascii="Times New Roman" w:hAnsi="Times New Roman" w:cs="Times New Roman"/>
          <w:color w:val="000000"/>
          <w:sz w:val="24"/>
          <w:szCs w:val="24"/>
          <w:shd w:val="clear" w:color="auto" w:fill="F4D9B8"/>
        </w:rPr>
      </w:pPr>
      <w:r w:rsidRPr="00526C25">
        <w:rPr>
          <w:rFonts w:ascii="Times New Roman" w:hAnsi="Times New Roman" w:cs="Times New Roman"/>
          <w:b/>
          <w:sz w:val="24"/>
          <w:szCs w:val="24"/>
        </w:rPr>
        <w:t>3.2.1. Осн</w:t>
      </w:r>
      <w:r w:rsidR="00C226F8" w:rsidRPr="00526C25">
        <w:rPr>
          <w:rFonts w:ascii="Times New Roman" w:hAnsi="Times New Roman" w:cs="Times New Roman"/>
          <w:b/>
          <w:sz w:val="24"/>
          <w:szCs w:val="24"/>
        </w:rPr>
        <w:t xml:space="preserve">овные печатные </w:t>
      </w:r>
      <w:r w:rsidRPr="00526C25">
        <w:rPr>
          <w:rFonts w:ascii="Times New Roman" w:hAnsi="Times New Roman" w:cs="Times New Roman"/>
          <w:b/>
          <w:sz w:val="24"/>
          <w:szCs w:val="24"/>
        </w:rPr>
        <w:t>издания</w:t>
      </w:r>
      <w:r w:rsidR="003C3199" w:rsidRPr="00526C25">
        <w:rPr>
          <w:rFonts w:ascii="Times New Roman" w:hAnsi="Times New Roman" w:cs="Times New Roman"/>
          <w:color w:val="000000"/>
          <w:sz w:val="24"/>
          <w:szCs w:val="24"/>
          <w:shd w:val="clear" w:color="auto" w:fill="F4D9B8"/>
        </w:rPr>
        <w:t xml:space="preserve"> </w:t>
      </w:r>
    </w:p>
    <w:p w14:paraId="14C4B6A4" w14:textId="3BE2A6E9" w:rsidR="003C3199" w:rsidRPr="00526C25" w:rsidRDefault="003C3199" w:rsidP="00526C25">
      <w:pPr>
        <w:numPr>
          <w:ilvl w:val="0"/>
          <w:numId w:val="31"/>
        </w:numPr>
        <w:tabs>
          <w:tab w:val="left" w:pos="851"/>
          <w:tab w:val="left" w:pos="993"/>
          <w:tab w:val="left" w:pos="1134"/>
        </w:tabs>
        <w:spacing w:line="276" w:lineRule="auto"/>
        <w:ind w:left="0" w:firstLine="567"/>
        <w:contextualSpacing/>
        <w:rPr>
          <w:rFonts w:ascii="Times New Roman" w:eastAsia="Times New Roman" w:hAnsi="Times New Roman" w:cs="Times New Roman"/>
          <w:color w:val="000000"/>
          <w:sz w:val="24"/>
          <w:szCs w:val="24"/>
          <w:lang w:eastAsia="zh-CN"/>
        </w:rPr>
      </w:pPr>
      <w:r w:rsidRPr="00526C25">
        <w:rPr>
          <w:rFonts w:ascii="Times New Roman" w:eastAsia="Times New Roman" w:hAnsi="Times New Roman" w:cs="Times New Roman"/>
          <w:color w:val="000000"/>
          <w:sz w:val="24"/>
          <w:szCs w:val="24"/>
          <w:lang w:eastAsia="zh-CN"/>
        </w:rPr>
        <w:t>ГОСТ 2.105-95 Общие требования к текстовым документам</w:t>
      </w:r>
    </w:p>
    <w:p w14:paraId="705ECE06" w14:textId="450EDBD2" w:rsidR="00FF47FE" w:rsidRPr="00526C25" w:rsidRDefault="00FF47FE" w:rsidP="00526C25">
      <w:pPr>
        <w:numPr>
          <w:ilvl w:val="0"/>
          <w:numId w:val="31"/>
        </w:numPr>
        <w:tabs>
          <w:tab w:val="left" w:pos="851"/>
          <w:tab w:val="left" w:pos="993"/>
          <w:tab w:val="num" w:pos="1069"/>
          <w:tab w:val="left" w:pos="1134"/>
        </w:tabs>
        <w:spacing w:line="276" w:lineRule="auto"/>
        <w:ind w:left="0" w:firstLine="567"/>
        <w:contextualSpacing/>
        <w:rPr>
          <w:rFonts w:ascii="Times New Roman" w:eastAsia="Times New Roman" w:hAnsi="Times New Roman" w:cs="Times New Roman"/>
          <w:color w:val="000000"/>
          <w:sz w:val="24"/>
          <w:szCs w:val="24"/>
          <w:lang w:eastAsia="zh-CN"/>
        </w:rPr>
      </w:pPr>
      <w:r w:rsidRPr="00526C25">
        <w:rPr>
          <w:rFonts w:ascii="Times New Roman" w:eastAsia="Times New Roman" w:hAnsi="Times New Roman" w:cs="Times New Roman"/>
          <w:color w:val="000000"/>
          <w:sz w:val="24"/>
          <w:szCs w:val="24"/>
          <w:lang w:eastAsia="zh-CN"/>
        </w:rPr>
        <w:t>ГОСТ 2.602-</w:t>
      </w:r>
      <w:r w:rsidR="003C3199" w:rsidRPr="00526C25">
        <w:rPr>
          <w:rFonts w:ascii="Times New Roman" w:eastAsia="Times New Roman" w:hAnsi="Times New Roman" w:cs="Times New Roman"/>
          <w:color w:val="000000"/>
          <w:sz w:val="24"/>
          <w:szCs w:val="24"/>
          <w:lang w:eastAsia="zh-CN"/>
        </w:rPr>
        <w:t xml:space="preserve">95 </w:t>
      </w:r>
      <w:r w:rsidRPr="00526C25">
        <w:rPr>
          <w:rFonts w:ascii="Times New Roman" w:eastAsia="Times New Roman" w:hAnsi="Times New Roman" w:cs="Times New Roman"/>
          <w:color w:val="000000"/>
          <w:sz w:val="24"/>
          <w:szCs w:val="24"/>
          <w:lang w:eastAsia="zh-CN"/>
        </w:rPr>
        <w:t>Ремонтные документы</w:t>
      </w:r>
    </w:p>
    <w:p w14:paraId="0012AB01" w14:textId="4321416D" w:rsidR="00FF47FE" w:rsidRPr="00526C25" w:rsidRDefault="003C3199" w:rsidP="004906B7">
      <w:pPr>
        <w:numPr>
          <w:ilvl w:val="0"/>
          <w:numId w:val="31"/>
        </w:numPr>
        <w:tabs>
          <w:tab w:val="left" w:pos="851"/>
          <w:tab w:val="left" w:pos="993"/>
          <w:tab w:val="num" w:pos="1069"/>
          <w:tab w:val="left" w:pos="1134"/>
        </w:tabs>
        <w:spacing w:line="276" w:lineRule="auto"/>
        <w:ind w:left="0" w:firstLine="567"/>
        <w:contextualSpacing/>
        <w:jc w:val="both"/>
        <w:rPr>
          <w:rFonts w:ascii="Times New Roman" w:eastAsia="Times New Roman" w:hAnsi="Times New Roman" w:cs="Times New Roman"/>
          <w:color w:val="000000"/>
          <w:sz w:val="24"/>
          <w:szCs w:val="24"/>
          <w:lang w:eastAsia="zh-CN"/>
        </w:rPr>
      </w:pPr>
      <w:r w:rsidRPr="00526C25">
        <w:rPr>
          <w:rFonts w:ascii="Times New Roman" w:eastAsia="Times New Roman" w:hAnsi="Times New Roman" w:cs="Times New Roman"/>
          <w:color w:val="000000"/>
          <w:sz w:val="24"/>
          <w:szCs w:val="24"/>
          <w:lang w:eastAsia="zh-CN"/>
        </w:rPr>
        <w:t>ГОСТ 3.1102-82</w:t>
      </w:r>
      <w:r w:rsidR="00FF47FE" w:rsidRPr="00526C25">
        <w:rPr>
          <w:rFonts w:ascii="Times New Roman" w:eastAsia="Times New Roman" w:hAnsi="Times New Roman" w:cs="Times New Roman"/>
          <w:color w:val="000000"/>
          <w:sz w:val="24"/>
          <w:szCs w:val="24"/>
          <w:lang w:eastAsia="zh-CN"/>
        </w:rPr>
        <w:t>. Стадии разработки и виды документов</w:t>
      </w:r>
    </w:p>
    <w:p w14:paraId="479B4200" w14:textId="72DC1325" w:rsidR="00FF47FE" w:rsidRPr="004906B7" w:rsidRDefault="00FF47FE" w:rsidP="00F34E8E">
      <w:pPr>
        <w:numPr>
          <w:ilvl w:val="0"/>
          <w:numId w:val="31"/>
        </w:numPr>
        <w:tabs>
          <w:tab w:val="left" w:pos="851"/>
          <w:tab w:val="left" w:pos="993"/>
          <w:tab w:val="num" w:pos="1069"/>
          <w:tab w:val="left" w:pos="1134"/>
        </w:tabs>
        <w:spacing w:line="276" w:lineRule="auto"/>
        <w:ind w:left="0" w:firstLine="567"/>
        <w:contextualSpacing/>
        <w:jc w:val="both"/>
        <w:rPr>
          <w:rFonts w:ascii="Times New Roman" w:eastAsia="Times New Roman" w:hAnsi="Times New Roman" w:cs="Times New Roman"/>
          <w:color w:val="000000"/>
          <w:sz w:val="24"/>
          <w:szCs w:val="24"/>
          <w:lang w:eastAsia="zh-CN"/>
        </w:rPr>
      </w:pPr>
      <w:r w:rsidRPr="004906B7">
        <w:rPr>
          <w:rFonts w:ascii="Times New Roman" w:eastAsia="Times New Roman" w:hAnsi="Times New Roman" w:cs="Times New Roman"/>
          <w:color w:val="000000"/>
          <w:sz w:val="24"/>
          <w:szCs w:val="24"/>
          <w:lang w:eastAsia="zh-CN"/>
        </w:rPr>
        <w:t>ГОСТ 3.1110-75. Правила оформления документов, применяемых при</w:t>
      </w:r>
      <w:r w:rsidR="004906B7" w:rsidRPr="004906B7">
        <w:rPr>
          <w:rFonts w:ascii="Times New Roman" w:eastAsia="Times New Roman" w:hAnsi="Times New Roman" w:cs="Times New Roman"/>
          <w:color w:val="000000"/>
          <w:sz w:val="24"/>
          <w:szCs w:val="24"/>
          <w:lang w:eastAsia="zh-CN"/>
        </w:rPr>
        <w:t xml:space="preserve"> </w:t>
      </w:r>
      <w:r w:rsidRPr="004906B7">
        <w:rPr>
          <w:rFonts w:ascii="Times New Roman" w:eastAsia="Times New Roman" w:hAnsi="Times New Roman" w:cs="Times New Roman"/>
          <w:color w:val="000000"/>
          <w:sz w:val="24"/>
          <w:szCs w:val="24"/>
          <w:lang w:eastAsia="zh-CN"/>
        </w:rPr>
        <w:t>автоматизированном проектировании технологических процессов. Документы общего</w:t>
      </w:r>
      <w:r w:rsidR="004906B7" w:rsidRPr="004906B7">
        <w:rPr>
          <w:rFonts w:ascii="Times New Roman" w:eastAsia="Times New Roman" w:hAnsi="Times New Roman" w:cs="Times New Roman"/>
          <w:color w:val="000000"/>
          <w:sz w:val="24"/>
          <w:szCs w:val="24"/>
          <w:lang w:eastAsia="zh-CN"/>
        </w:rPr>
        <w:t xml:space="preserve"> </w:t>
      </w:r>
      <w:r w:rsidRPr="004906B7">
        <w:rPr>
          <w:rFonts w:ascii="Times New Roman" w:eastAsia="Times New Roman" w:hAnsi="Times New Roman" w:cs="Times New Roman"/>
          <w:color w:val="000000"/>
          <w:sz w:val="24"/>
          <w:szCs w:val="24"/>
          <w:lang w:eastAsia="zh-CN"/>
        </w:rPr>
        <w:t xml:space="preserve">назначения. </w:t>
      </w:r>
    </w:p>
    <w:p w14:paraId="2A3FD3C4" w14:textId="77777777" w:rsidR="00FF47FE" w:rsidRPr="00526C25" w:rsidRDefault="00FF47FE" w:rsidP="004906B7">
      <w:pPr>
        <w:numPr>
          <w:ilvl w:val="0"/>
          <w:numId w:val="31"/>
        </w:numPr>
        <w:tabs>
          <w:tab w:val="left" w:pos="851"/>
          <w:tab w:val="left" w:pos="993"/>
          <w:tab w:val="num" w:pos="1069"/>
          <w:tab w:val="left" w:pos="1134"/>
        </w:tabs>
        <w:spacing w:line="276" w:lineRule="auto"/>
        <w:ind w:left="0" w:firstLine="567"/>
        <w:contextualSpacing/>
        <w:jc w:val="both"/>
        <w:rPr>
          <w:rFonts w:ascii="Times New Roman" w:eastAsia="Times New Roman" w:hAnsi="Times New Roman" w:cs="Times New Roman"/>
          <w:color w:val="000000"/>
          <w:sz w:val="24"/>
          <w:szCs w:val="24"/>
          <w:lang w:eastAsia="zh-CN"/>
        </w:rPr>
      </w:pPr>
      <w:r w:rsidRPr="00526C25">
        <w:rPr>
          <w:rFonts w:ascii="Times New Roman" w:eastAsia="Times New Roman" w:hAnsi="Times New Roman" w:cs="Times New Roman"/>
          <w:color w:val="000000"/>
          <w:sz w:val="24"/>
          <w:szCs w:val="24"/>
          <w:lang w:eastAsia="zh-CN"/>
        </w:rPr>
        <w:t>ГОСТ 3.1201-85. Система обозначения технологической документации.</w:t>
      </w:r>
    </w:p>
    <w:p w14:paraId="737A31CA" w14:textId="54B62591" w:rsidR="00FF47FE" w:rsidRPr="00526C25" w:rsidRDefault="00FF47FE" w:rsidP="004906B7">
      <w:pPr>
        <w:keepNext/>
        <w:numPr>
          <w:ilvl w:val="0"/>
          <w:numId w:val="31"/>
        </w:numPr>
        <w:tabs>
          <w:tab w:val="left" w:pos="851"/>
          <w:tab w:val="left" w:pos="993"/>
          <w:tab w:val="left" w:pos="1134"/>
        </w:tabs>
        <w:spacing w:line="276" w:lineRule="auto"/>
        <w:ind w:left="0" w:right="75" w:firstLine="567"/>
        <w:contextualSpacing/>
        <w:jc w:val="both"/>
        <w:outlineLvl w:val="0"/>
        <w:rPr>
          <w:rFonts w:ascii="Times New Roman" w:eastAsia="Times New Roman" w:hAnsi="Times New Roman" w:cs="Times New Roman"/>
          <w:sz w:val="24"/>
          <w:szCs w:val="24"/>
          <w:lang w:eastAsia="zh-CN"/>
        </w:rPr>
      </w:pPr>
      <w:r w:rsidRPr="00526C25">
        <w:rPr>
          <w:rFonts w:ascii="Times New Roman" w:eastAsia="Times New Roman" w:hAnsi="Times New Roman" w:cs="Times New Roman"/>
          <w:color w:val="000000"/>
          <w:sz w:val="24"/>
          <w:szCs w:val="24"/>
          <w:lang w:eastAsia="zh-CN"/>
        </w:rPr>
        <w:t>ГОСТ 7.32-81. Отчет о научно-исследовательской работе. Общие требования и правила оформления.</w:t>
      </w:r>
      <w:r w:rsidRPr="00526C25">
        <w:rPr>
          <w:rFonts w:ascii="Times New Roman" w:eastAsia="Times New Roman" w:hAnsi="Times New Roman" w:cs="Times New Roman"/>
          <w:b/>
          <w:bCs/>
          <w:color w:val="003300"/>
          <w:sz w:val="24"/>
          <w:szCs w:val="24"/>
          <w:lang w:eastAsia="zh-CN"/>
        </w:rPr>
        <w:t xml:space="preserve"> </w:t>
      </w:r>
    </w:p>
    <w:p w14:paraId="61761816" w14:textId="2838365D" w:rsidR="00392B47" w:rsidRPr="00526C25" w:rsidRDefault="00392B47" w:rsidP="004906B7">
      <w:pPr>
        <w:widowControl w:val="0"/>
        <w:numPr>
          <w:ilvl w:val="0"/>
          <w:numId w:val="31"/>
        </w:numPr>
        <w:tabs>
          <w:tab w:val="left" w:pos="851"/>
          <w:tab w:val="left" w:pos="993"/>
          <w:tab w:val="left" w:pos="1134"/>
        </w:tabs>
        <w:spacing w:line="276" w:lineRule="auto"/>
        <w:ind w:left="0" w:firstLine="567"/>
        <w:contextualSpacing/>
        <w:jc w:val="both"/>
        <w:rPr>
          <w:rFonts w:ascii="Times New Roman" w:eastAsia="Times New Roman" w:hAnsi="Times New Roman" w:cs="Times New Roman"/>
          <w:sz w:val="24"/>
          <w:szCs w:val="24"/>
          <w:lang w:eastAsia="zh-CN"/>
        </w:rPr>
      </w:pPr>
      <w:r w:rsidRPr="00526C25">
        <w:rPr>
          <w:rFonts w:ascii="Times New Roman" w:hAnsi="Times New Roman" w:cs="Times New Roman"/>
          <w:sz w:val="24"/>
          <w:szCs w:val="24"/>
        </w:rPr>
        <w:t>Абуладзе, Д. Г. Документационное обеспечение управления персоналом: учебник и практикум для среднего профессионального образования / Д. Г. Абуладзе, И. Б. Выпряжкина, В. М. Маслова. — 3-е</w:t>
      </w:r>
      <w:r w:rsidR="009B45F9" w:rsidRPr="00526C25">
        <w:rPr>
          <w:rFonts w:ascii="Times New Roman" w:hAnsi="Times New Roman" w:cs="Times New Roman"/>
          <w:sz w:val="24"/>
          <w:szCs w:val="24"/>
        </w:rPr>
        <w:t xml:space="preserve"> изд., перераб. и доп. — Москва</w:t>
      </w:r>
      <w:r w:rsidRPr="00526C25">
        <w:rPr>
          <w:rFonts w:ascii="Times New Roman" w:hAnsi="Times New Roman" w:cs="Times New Roman"/>
          <w:sz w:val="24"/>
          <w:szCs w:val="24"/>
        </w:rPr>
        <w:t xml:space="preserve">: Издательство Юрайт, 2024. — 374 с. — (Профессиональное образование). — ISBN 978-5-534-16657-6. — Текст: электронный // Образовательная платформа Юрайт [сайт]. — URL: https://urait.ru/bcode/538144. </w:t>
      </w:r>
    </w:p>
    <w:p w14:paraId="7EC0FFC1" w14:textId="6316AED4" w:rsidR="00392B47" w:rsidRPr="00526C25" w:rsidRDefault="00392B47" w:rsidP="004906B7">
      <w:pPr>
        <w:widowControl w:val="0"/>
        <w:numPr>
          <w:ilvl w:val="0"/>
          <w:numId w:val="31"/>
        </w:numPr>
        <w:tabs>
          <w:tab w:val="left" w:pos="851"/>
          <w:tab w:val="left" w:pos="993"/>
          <w:tab w:val="left" w:pos="1134"/>
        </w:tabs>
        <w:spacing w:line="276" w:lineRule="auto"/>
        <w:ind w:left="0" w:firstLine="567"/>
        <w:contextualSpacing/>
        <w:jc w:val="both"/>
        <w:rPr>
          <w:rFonts w:ascii="Times New Roman" w:eastAsia="Times New Roman" w:hAnsi="Times New Roman" w:cs="Times New Roman"/>
          <w:sz w:val="24"/>
          <w:szCs w:val="24"/>
          <w:lang w:eastAsia="zh-CN"/>
        </w:rPr>
      </w:pPr>
      <w:r w:rsidRPr="00526C25">
        <w:rPr>
          <w:rFonts w:ascii="Times New Roman" w:hAnsi="Times New Roman" w:cs="Times New Roman"/>
          <w:sz w:val="24"/>
          <w:szCs w:val="24"/>
        </w:rPr>
        <w:t xml:space="preserve">Корнеев, И. К. Документационное обеспечение управления: учебник и практикум для среднего профессионального образования / И. К. Корнеев, А. В. Пшенко, В. А. Машурцев. — 3-е изд., перераб. и доп. — Москва: Издательство Юрайт, 2024. — 438 с. — (Профессиональное образование). — ISBN 978-5-534-16002-4. — Текст: электронный // Образовательная платформа Юрайт [сайт]. с. 109 — URL: https://urait.ru/bcode/539262/ </w:t>
      </w:r>
    </w:p>
    <w:p w14:paraId="3D0F07C1" w14:textId="7188B90A" w:rsidR="00392B47" w:rsidRPr="00526C25" w:rsidRDefault="000D114A" w:rsidP="004906B7">
      <w:pPr>
        <w:widowControl w:val="0"/>
        <w:numPr>
          <w:ilvl w:val="0"/>
          <w:numId w:val="31"/>
        </w:numPr>
        <w:tabs>
          <w:tab w:val="left" w:pos="851"/>
          <w:tab w:val="left" w:pos="993"/>
          <w:tab w:val="left" w:pos="1134"/>
        </w:tabs>
        <w:spacing w:line="276" w:lineRule="auto"/>
        <w:ind w:left="0" w:firstLine="567"/>
        <w:contextualSpacing/>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bCs/>
          <w:sz w:val="24"/>
          <w:szCs w:val="24"/>
          <w:lang w:eastAsia="zh-CN"/>
        </w:rPr>
        <w:t>Кузнецов, И. Н.  Документационное обеспечение управления персоналом: учебник и практикум для среднего профессионального образования / И. Н. Кузнецов. — Москва: Изд</w:t>
      </w:r>
      <w:r w:rsidR="00392B47" w:rsidRPr="00526C25">
        <w:rPr>
          <w:rFonts w:ascii="Times New Roman" w:hAnsi="Times New Roman" w:cs="Times New Roman"/>
          <w:sz w:val="24"/>
          <w:szCs w:val="24"/>
        </w:rPr>
        <w:t xml:space="preserve"> Издательство Юрайт, 2024. — 545 с. — (Профессиональное образование). — ISBN 978-5-534-16004- 8. — Текст: электронный // Образовательная платформа Юрайт [сайт]. — URL: https://urait.ru/bcode/537146 (дата обращения: 27.06.2024). </w:t>
      </w:r>
    </w:p>
    <w:p w14:paraId="76CE215E" w14:textId="77777777" w:rsidR="00526C25" w:rsidRDefault="00526C25" w:rsidP="00526C25">
      <w:pPr>
        <w:keepNext/>
        <w:tabs>
          <w:tab w:val="left" w:pos="851"/>
          <w:tab w:val="left" w:pos="993"/>
          <w:tab w:val="left" w:pos="1134"/>
        </w:tabs>
        <w:spacing w:line="276" w:lineRule="auto"/>
        <w:ind w:right="75"/>
        <w:jc w:val="center"/>
        <w:outlineLvl w:val="0"/>
        <w:rPr>
          <w:rFonts w:ascii="Times New Roman" w:hAnsi="Times New Roman" w:cs="Times New Roman"/>
          <w:b/>
          <w:sz w:val="24"/>
          <w:szCs w:val="24"/>
        </w:rPr>
      </w:pPr>
    </w:p>
    <w:p w14:paraId="0A60B20E" w14:textId="07DAFAA4" w:rsidR="00392B47" w:rsidRPr="00526C25" w:rsidRDefault="009B45F9" w:rsidP="004906B7">
      <w:pPr>
        <w:keepNext/>
        <w:tabs>
          <w:tab w:val="left" w:pos="851"/>
          <w:tab w:val="left" w:pos="993"/>
          <w:tab w:val="left" w:pos="1134"/>
        </w:tabs>
        <w:spacing w:line="276" w:lineRule="auto"/>
        <w:ind w:right="75"/>
        <w:outlineLvl w:val="0"/>
        <w:rPr>
          <w:rFonts w:ascii="Times New Roman" w:hAnsi="Times New Roman" w:cs="Times New Roman"/>
          <w:b/>
          <w:sz w:val="24"/>
          <w:szCs w:val="24"/>
        </w:rPr>
      </w:pPr>
      <w:r w:rsidRPr="00526C25">
        <w:rPr>
          <w:rFonts w:ascii="Times New Roman" w:hAnsi="Times New Roman" w:cs="Times New Roman"/>
          <w:b/>
          <w:sz w:val="24"/>
          <w:szCs w:val="24"/>
        </w:rPr>
        <w:t>3</w:t>
      </w:r>
      <w:r w:rsidR="00392B47" w:rsidRPr="00526C25">
        <w:rPr>
          <w:rFonts w:ascii="Times New Roman" w:hAnsi="Times New Roman" w:cs="Times New Roman"/>
          <w:b/>
          <w:sz w:val="24"/>
          <w:szCs w:val="24"/>
        </w:rPr>
        <w:t>.2.2. Дополнительные источники</w:t>
      </w:r>
    </w:p>
    <w:p w14:paraId="4F40A36C" w14:textId="12E80475" w:rsidR="009B45F9" w:rsidRPr="00526C25" w:rsidRDefault="009B45F9" w:rsidP="004906B7">
      <w:pPr>
        <w:keepNext/>
        <w:tabs>
          <w:tab w:val="left" w:pos="851"/>
          <w:tab w:val="left" w:pos="993"/>
          <w:tab w:val="left" w:pos="1134"/>
        </w:tabs>
        <w:spacing w:line="276" w:lineRule="auto"/>
        <w:ind w:right="75" w:firstLine="567"/>
        <w:contextualSpacing/>
        <w:jc w:val="both"/>
        <w:outlineLvl w:val="0"/>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shd w:val="clear" w:color="auto" w:fill="FFFFFF"/>
          <w:lang w:eastAsia="zh-CN"/>
        </w:rPr>
        <w:t xml:space="preserve">1. </w:t>
      </w:r>
      <w:r w:rsidRPr="00526C25">
        <w:rPr>
          <w:rFonts w:ascii="Times New Roman" w:hAnsi="Times New Roman" w:cs="Times New Roman"/>
          <w:sz w:val="24"/>
          <w:szCs w:val="24"/>
        </w:rPr>
        <w:t xml:space="preserve">Конституция Российской Федерации Официальный сетевой ресурс Президента России. [Электронный ресурс]. URL: </w:t>
      </w:r>
      <w:hyperlink r:id="rId44" w:history="1">
        <w:r w:rsidRPr="00526C25">
          <w:rPr>
            <w:rStyle w:val="af0"/>
            <w:rFonts w:ascii="Times New Roman" w:hAnsi="Times New Roman" w:cs="Times New Roman"/>
            <w:color w:val="auto"/>
            <w:sz w:val="24"/>
            <w:szCs w:val="24"/>
            <w:u w:val="none"/>
          </w:rPr>
          <w:t>http://constitution.kremlin.ru/</w:t>
        </w:r>
      </w:hyperlink>
      <w:r w:rsidRPr="00526C25">
        <w:rPr>
          <w:rFonts w:ascii="Times New Roman" w:hAnsi="Times New Roman" w:cs="Times New Roman"/>
          <w:sz w:val="24"/>
          <w:szCs w:val="24"/>
        </w:rPr>
        <w:t xml:space="preserve"> </w:t>
      </w:r>
    </w:p>
    <w:p w14:paraId="7DCA34D5" w14:textId="77777777" w:rsidR="009B45F9" w:rsidRPr="00526C25" w:rsidRDefault="009B45F9" w:rsidP="004906B7">
      <w:pPr>
        <w:keepNext/>
        <w:tabs>
          <w:tab w:val="left" w:pos="851"/>
          <w:tab w:val="left" w:pos="993"/>
          <w:tab w:val="left" w:pos="1134"/>
        </w:tabs>
        <w:spacing w:line="276" w:lineRule="auto"/>
        <w:ind w:right="75" w:firstLine="567"/>
        <w:contextualSpacing/>
        <w:jc w:val="both"/>
        <w:outlineLvl w:val="0"/>
        <w:rPr>
          <w:rFonts w:ascii="Times New Roman" w:eastAsia="Times New Roman" w:hAnsi="Times New Roman" w:cs="Times New Roman"/>
          <w:sz w:val="24"/>
          <w:szCs w:val="24"/>
          <w:lang w:eastAsia="zh-CN"/>
        </w:rPr>
      </w:pPr>
      <w:r w:rsidRPr="00526C25">
        <w:rPr>
          <w:rFonts w:ascii="Times New Roman" w:hAnsi="Times New Roman" w:cs="Times New Roman"/>
          <w:sz w:val="24"/>
          <w:szCs w:val="24"/>
        </w:rPr>
        <w:t xml:space="preserve">2. Трудовой Кодекс Российской Федерации. СПС «Консультант плюс». [Электронный ресурс]. URL: </w:t>
      </w:r>
      <w:hyperlink r:id="rId45" w:history="1">
        <w:r w:rsidRPr="00526C25">
          <w:rPr>
            <w:rStyle w:val="af0"/>
            <w:rFonts w:ascii="Times New Roman" w:hAnsi="Times New Roman" w:cs="Times New Roman"/>
            <w:color w:val="auto"/>
            <w:sz w:val="24"/>
            <w:szCs w:val="24"/>
            <w:u w:val="none"/>
          </w:rPr>
          <w:t>http://www.consultant.ru/document/cons</w:t>
        </w:r>
      </w:hyperlink>
      <w:r w:rsidRPr="00526C25">
        <w:rPr>
          <w:rFonts w:ascii="Times New Roman" w:hAnsi="Times New Roman" w:cs="Times New Roman"/>
          <w:sz w:val="24"/>
          <w:szCs w:val="24"/>
        </w:rPr>
        <w:t xml:space="preserve"> </w:t>
      </w:r>
    </w:p>
    <w:p w14:paraId="5159BDF9" w14:textId="77777777" w:rsidR="009B45F9" w:rsidRPr="00526C25" w:rsidRDefault="009B45F9" w:rsidP="004906B7">
      <w:pPr>
        <w:keepNext/>
        <w:tabs>
          <w:tab w:val="left" w:pos="851"/>
          <w:tab w:val="left" w:pos="993"/>
          <w:tab w:val="left" w:pos="1134"/>
        </w:tabs>
        <w:spacing w:line="276" w:lineRule="auto"/>
        <w:ind w:right="75" w:firstLine="567"/>
        <w:contextualSpacing/>
        <w:jc w:val="both"/>
        <w:outlineLvl w:val="0"/>
        <w:rPr>
          <w:rFonts w:ascii="Times New Roman" w:eastAsia="Times New Roman" w:hAnsi="Times New Roman" w:cs="Times New Roman"/>
          <w:sz w:val="24"/>
          <w:szCs w:val="24"/>
          <w:lang w:eastAsia="zh-CN"/>
        </w:rPr>
      </w:pPr>
      <w:r w:rsidRPr="00526C25">
        <w:rPr>
          <w:rFonts w:ascii="Times New Roman" w:hAnsi="Times New Roman" w:cs="Times New Roman"/>
          <w:sz w:val="24"/>
          <w:szCs w:val="24"/>
        </w:rPr>
        <w:t xml:space="preserve">3. Федеральный закон № 5485-1 «О государственной тайне» от 21.06.1993 СПС «Консультант плюс». [Электронный ресурс]. </w:t>
      </w:r>
      <w:hyperlink r:id="rId46" w:history="1">
        <w:r w:rsidRPr="00526C25">
          <w:rPr>
            <w:rStyle w:val="af0"/>
            <w:rFonts w:ascii="Times New Roman" w:hAnsi="Times New Roman" w:cs="Times New Roman"/>
            <w:color w:val="auto"/>
            <w:sz w:val="24"/>
            <w:szCs w:val="24"/>
            <w:u w:val="none"/>
          </w:rPr>
          <w:t>URL:http://www.consultant.ru/cons</w:t>
        </w:r>
      </w:hyperlink>
    </w:p>
    <w:p w14:paraId="7AD9D730" w14:textId="77777777" w:rsidR="009B45F9" w:rsidRPr="00526C25" w:rsidRDefault="009B45F9" w:rsidP="004906B7">
      <w:pPr>
        <w:keepNext/>
        <w:tabs>
          <w:tab w:val="left" w:pos="851"/>
          <w:tab w:val="left" w:pos="993"/>
          <w:tab w:val="left" w:pos="1134"/>
        </w:tabs>
        <w:spacing w:line="276" w:lineRule="auto"/>
        <w:ind w:right="75" w:firstLine="567"/>
        <w:contextualSpacing/>
        <w:jc w:val="both"/>
        <w:outlineLvl w:val="0"/>
        <w:rPr>
          <w:rFonts w:ascii="Times New Roman" w:hAnsi="Times New Roman" w:cs="Times New Roman"/>
          <w:sz w:val="24"/>
          <w:szCs w:val="24"/>
        </w:rPr>
      </w:pPr>
      <w:r w:rsidRPr="00526C25">
        <w:rPr>
          <w:rFonts w:ascii="Times New Roman" w:hAnsi="Times New Roman" w:cs="Times New Roman"/>
          <w:sz w:val="24"/>
          <w:szCs w:val="24"/>
        </w:rPr>
        <w:t xml:space="preserve">4. Федеральный закон № 98-ФЗ «О коммерческой тайне» от 29.07.2004. Система ГАРАНТ. [Электронный ресурс]. URL: </w:t>
      </w:r>
      <w:hyperlink r:id="rId47" w:history="1">
        <w:r w:rsidRPr="00526C25">
          <w:rPr>
            <w:rStyle w:val="af0"/>
            <w:rFonts w:ascii="Times New Roman" w:hAnsi="Times New Roman" w:cs="Times New Roman"/>
            <w:color w:val="auto"/>
            <w:sz w:val="24"/>
            <w:szCs w:val="24"/>
            <w:u w:val="none"/>
          </w:rPr>
          <w:t>http://base.garant.ru/12136454/</w:t>
        </w:r>
      </w:hyperlink>
      <w:r w:rsidRPr="00526C25">
        <w:rPr>
          <w:rFonts w:ascii="Times New Roman" w:hAnsi="Times New Roman" w:cs="Times New Roman"/>
          <w:sz w:val="24"/>
          <w:szCs w:val="24"/>
        </w:rPr>
        <w:t xml:space="preserve"> </w:t>
      </w:r>
    </w:p>
    <w:p w14:paraId="1221558F" w14:textId="77777777" w:rsidR="009B45F9" w:rsidRPr="00526C25" w:rsidRDefault="009B45F9" w:rsidP="004906B7">
      <w:pPr>
        <w:keepNext/>
        <w:tabs>
          <w:tab w:val="left" w:pos="851"/>
          <w:tab w:val="left" w:pos="993"/>
          <w:tab w:val="left" w:pos="1134"/>
        </w:tabs>
        <w:spacing w:line="276" w:lineRule="auto"/>
        <w:ind w:right="75" w:firstLine="567"/>
        <w:contextualSpacing/>
        <w:jc w:val="both"/>
        <w:outlineLvl w:val="0"/>
        <w:rPr>
          <w:rFonts w:ascii="Times New Roman" w:hAnsi="Times New Roman" w:cs="Times New Roman"/>
          <w:sz w:val="24"/>
          <w:szCs w:val="24"/>
        </w:rPr>
      </w:pPr>
      <w:r w:rsidRPr="00526C25">
        <w:rPr>
          <w:rFonts w:ascii="Times New Roman" w:hAnsi="Times New Roman" w:cs="Times New Roman"/>
          <w:sz w:val="24"/>
          <w:szCs w:val="24"/>
        </w:rPr>
        <w:t xml:space="preserve">5 ГОСТ Р 54471–2011/ISO/TR 15801:2009 «Системы электронного документооборота. Управление документацией. Информация, сохраняемая в электронном виде. Рекомендации по обеспечению достоверности и надёжности» Консорциум «Кодекс». Электронный фонд правовой и нормативно-технической информации. [Электронный ресурс]. URL: http://docs.cntd.ru/document/gost-r-54471-2011 70 34. </w:t>
      </w:r>
    </w:p>
    <w:p w14:paraId="64F5A4D9" w14:textId="50F9E11E" w:rsidR="00392B47" w:rsidRPr="00526C25" w:rsidRDefault="009B45F9" w:rsidP="004906B7">
      <w:pPr>
        <w:tabs>
          <w:tab w:val="left" w:pos="851"/>
        </w:tabs>
        <w:spacing w:line="276" w:lineRule="auto"/>
        <w:ind w:firstLine="567"/>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sz w:val="24"/>
          <w:szCs w:val="24"/>
          <w:shd w:val="clear" w:color="auto" w:fill="FFFFFF"/>
          <w:lang w:eastAsia="zh-CN"/>
        </w:rPr>
        <w:t xml:space="preserve">6. </w:t>
      </w:r>
      <w:r w:rsidR="00392B47" w:rsidRPr="00526C25">
        <w:rPr>
          <w:rFonts w:ascii="Times New Roman" w:eastAsia="Times New Roman" w:hAnsi="Times New Roman" w:cs="Times New Roman"/>
          <w:sz w:val="24"/>
          <w:szCs w:val="24"/>
          <w:shd w:val="clear" w:color="auto" w:fill="FFFFFF"/>
          <w:lang w:eastAsia="zh-CN"/>
        </w:rPr>
        <w:t>Афанасьев, В. В.  Основы учебно-исследовательской деятельности: учебное пособие для среднего профессионального образования / В. В. Афанасьев, О. В. Грибкова, Л. И. Уколова. — Москва: Издательство Юрайт, 2021. — 154 с. — (Профессиональное образование). — ISBN 978-5-534-10342-7. — Текст: электронный // Образовательная платформа Юрайт [сайт]. — URL: https://urait.ru/bcode/475626 (дата обращения: 13.01.2022).</w:t>
      </w:r>
    </w:p>
    <w:p w14:paraId="5CBD2040" w14:textId="3A40252F" w:rsidR="009B45F9" w:rsidRPr="00526C25" w:rsidRDefault="009B45F9" w:rsidP="004906B7">
      <w:pPr>
        <w:keepNext/>
        <w:tabs>
          <w:tab w:val="left" w:pos="851"/>
          <w:tab w:val="left" w:pos="993"/>
          <w:tab w:val="left" w:pos="1134"/>
        </w:tabs>
        <w:spacing w:line="276" w:lineRule="auto"/>
        <w:ind w:right="75" w:firstLine="567"/>
        <w:jc w:val="both"/>
        <w:outlineLvl w:val="0"/>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7. Басаков</w:t>
      </w:r>
      <w:r w:rsidRPr="00526C25">
        <w:rPr>
          <w:rFonts w:ascii="Times New Roman" w:eastAsia="Times New Roman" w:hAnsi="Times New Roman" w:cs="Times New Roman"/>
          <w:sz w:val="24"/>
          <w:szCs w:val="24"/>
          <w:lang w:eastAsia="zh-CN"/>
        </w:rPr>
        <w:t xml:space="preserve"> </w:t>
      </w:r>
      <w:r w:rsidRPr="00526C25">
        <w:rPr>
          <w:rFonts w:ascii="Times New Roman" w:eastAsia="Times New Roman" w:hAnsi="Times New Roman" w:cs="Times New Roman"/>
          <w:bCs/>
          <w:sz w:val="24"/>
          <w:szCs w:val="24"/>
          <w:lang w:eastAsia="zh-CN"/>
        </w:rPr>
        <w:t>М.И. </w:t>
      </w:r>
      <w:r w:rsidRPr="00526C25">
        <w:rPr>
          <w:rFonts w:ascii="Times New Roman" w:eastAsia="Times New Roman" w:hAnsi="Times New Roman" w:cs="Times New Roman"/>
          <w:sz w:val="24"/>
          <w:szCs w:val="24"/>
          <w:lang w:eastAsia="zh-CN"/>
        </w:rPr>
        <w:t>Документационное обеспечение управления (делопроизводство). Учебник</w:t>
      </w:r>
      <w:r w:rsidRPr="00526C25">
        <w:rPr>
          <w:rFonts w:ascii="Times New Roman" w:eastAsia="Times New Roman" w:hAnsi="Times New Roman" w:cs="Times New Roman"/>
          <w:bCs/>
          <w:sz w:val="24"/>
          <w:szCs w:val="24"/>
          <w:u w:val="single"/>
          <w:lang w:eastAsia="zh-CN"/>
        </w:rPr>
        <w:t xml:space="preserve"> </w:t>
      </w:r>
      <w:r w:rsidRPr="00526C25">
        <w:rPr>
          <w:rFonts w:ascii="Times New Roman" w:eastAsia="Times New Roman" w:hAnsi="Times New Roman" w:cs="Times New Roman"/>
          <w:bCs/>
          <w:sz w:val="24"/>
          <w:szCs w:val="24"/>
          <w:lang w:eastAsia="zh-CN"/>
        </w:rPr>
        <w:t>Издательство: Феникс, 2013</w:t>
      </w:r>
      <w:r w:rsidRPr="00526C25">
        <w:rPr>
          <w:rFonts w:ascii="Times New Roman" w:eastAsia="Times New Roman" w:hAnsi="Times New Roman" w:cs="Times New Roman"/>
          <w:color w:val="333333"/>
          <w:sz w:val="24"/>
          <w:szCs w:val="24"/>
          <w:shd w:val="clear" w:color="auto" w:fill="FFFFFF"/>
          <w:lang w:eastAsia="zh-CN"/>
        </w:rPr>
        <w:t xml:space="preserve"> </w:t>
      </w:r>
    </w:p>
    <w:p w14:paraId="0D16C929" w14:textId="296632B7" w:rsidR="009B45F9" w:rsidRPr="00526C25" w:rsidRDefault="009B45F9" w:rsidP="004906B7">
      <w:pPr>
        <w:keepNext/>
        <w:tabs>
          <w:tab w:val="left" w:pos="851"/>
          <w:tab w:val="left" w:pos="993"/>
          <w:tab w:val="left" w:pos="1134"/>
        </w:tabs>
        <w:spacing w:line="276" w:lineRule="auto"/>
        <w:ind w:right="75" w:firstLine="567"/>
        <w:jc w:val="both"/>
        <w:outlineLvl w:val="0"/>
        <w:rPr>
          <w:rFonts w:ascii="Times New Roman" w:eastAsia="Times New Roman" w:hAnsi="Times New Roman" w:cs="Times New Roman"/>
          <w:bCs/>
          <w:sz w:val="24"/>
          <w:szCs w:val="24"/>
          <w:lang w:eastAsia="zh-CN"/>
        </w:rPr>
      </w:pPr>
      <w:r w:rsidRPr="00526C25">
        <w:rPr>
          <w:rFonts w:ascii="Times New Roman" w:eastAsia="Times New Roman" w:hAnsi="Times New Roman" w:cs="Times New Roman"/>
          <w:bCs/>
          <w:sz w:val="24"/>
          <w:szCs w:val="24"/>
          <w:lang w:eastAsia="zh-CN"/>
        </w:rPr>
        <w:t xml:space="preserve">8. </w:t>
      </w:r>
      <w:r w:rsidRPr="00526C25">
        <w:rPr>
          <w:rFonts w:ascii="Times New Roman" w:eastAsia="Times New Roman" w:hAnsi="Times New Roman" w:cs="Times New Roman"/>
          <w:color w:val="333333"/>
          <w:sz w:val="24"/>
          <w:szCs w:val="24"/>
          <w:shd w:val="clear" w:color="auto" w:fill="FFFFFF"/>
          <w:lang w:eastAsia="zh-CN"/>
        </w:rPr>
        <w:t>Бережнова Е. В. Основы учебно-исследовательской деятельности студентов: учебник для среднего профессионального образования / Е. В. Бережнова, В. В. Краевский. - 6-е изд., стереотип. - М.: Академия, 2010. - 124 с.</w:t>
      </w:r>
    </w:p>
    <w:p w14:paraId="1D767562" w14:textId="340887F2" w:rsidR="009B45F9" w:rsidRPr="00526C25" w:rsidRDefault="009B45F9" w:rsidP="004906B7">
      <w:pPr>
        <w:keepNext/>
        <w:tabs>
          <w:tab w:val="left" w:pos="851"/>
          <w:tab w:val="left" w:pos="993"/>
          <w:tab w:val="left" w:pos="1134"/>
        </w:tabs>
        <w:spacing w:line="276" w:lineRule="auto"/>
        <w:ind w:right="75" w:firstLine="567"/>
        <w:jc w:val="both"/>
        <w:outlineLvl w:val="0"/>
        <w:rPr>
          <w:rFonts w:ascii="Times New Roman" w:hAnsi="Times New Roman" w:cs="Times New Roman"/>
          <w:sz w:val="24"/>
          <w:szCs w:val="24"/>
          <w:shd w:val="clear" w:color="auto" w:fill="FFFFFF"/>
        </w:rPr>
      </w:pPr>
      <w:r w:rsidRPr="00526C25">
        <w:rPr>
          <w:rFonts w:ascii="Times New Roman" w:eastAsia="Times New Roman" w:hAnsi="Times New Roman" w:cs="Times New Roman"/>
          <w:bCs/>
          <w:sz w:val="24"/>
          <w:szCs w:val="24"/>
          <w:lang w:eastAsia="zh-CN"/>
        </w:rPr>
        <w:t xml:space="preserve">9. </w:t>
      </w:r>
      <w:r w:rsidRPr="00526C25">
        <w:rPr>
          <w:rFonts w:ascii="Times New Roman" w:hAnsi="Times New Roman" w:cs="Times New Roman"/>
          <w:iCs/>
          <w:sz w:val="24"/>
          <w:szCs w:val="24"/>
          <w:bdr w:val="single" w:sz="2" w:space="0" w:color="E5E7EB" w:frame="1"/>
          <w:shd w:val="clear" w:color="auto" w:fill="FFFFFF"/>
        </w:rPr>
        <w:t>Шувалова, Н. Н. </w:t>
      </w:r>
      <w:r w:rsidRPr="00526C25">
        <w:rPr>
          <w:rFonts w:ascii="Times New Roman" w:hAnsi="Times New Roman" w:cs="Times New Roman"/>
          <w:sz w:val="24"/>
          <w:szCs w:val="24"/>
          <w:shd w:val="clear" w:color="auto" w:fill="FFFFFF"/>
        </w:rPr>
        <w:t> Основы делопроизводства. Язык служебного документа: учебник и практикум для академического бакалавриата / Н. Н. Шувалова, А. Ю. Иванова ; под общей редакцией Н. Н. Шуваловой. — Москва: Издательство Юрайт, 2018. — 375 с. — (Бакалавр. Академический курс). — ISBN 978-5-534-00297-3. — Текст : электронный // Образовательная платформа Юрайт [сайт]. — URL: </w:t>
      </w:r>
      <w:hyperlink r:id="rId48" w:tgtFrame="_blank" w:history="1">
        <w:r w:rsidRPr="00526C25">
          <w:rPr>
            <w:rFonts w:ascii="Times New Roman" w:hAnsi="Times New Roman" w:cs="Times New Roman"/>
            <w:sz w:val="24"/>
            <w:szCs w:val="24"/>
            <w:bdr w:val="single" w:sz="2" w:space="0" w:color="E5E7EB" w:frame="1"/>
            <w:shd w:val="clear" w:color="auto" w:fill="FFFFFF"/>
          </w:rPr>
          <w:t>https://urait.ru/bcode/413325</w:t>
        </w:r>
      </w:hyperlink>
      <w:r w:rsidRPr="00526C25">
        <w:rPr>
          <w:rFonts w:ascii="Times New Roman" w:hAnsi="Times New Roman" w:cs="Times New Roman"/>
          <w:sz w:val="24"/>
          <w:szCs w:val="24"/>
          <w:shd w:val="clear" w:color="auto" w:fill="FFFFFF"/>
        </w:rPr>
        <w:t> (дата обращения: 15.10.2024).</w:t>
      </w:r>
    </w:p>
    <w:p w14:paraId="2F1E2352" w14:textId="77777777" w:rsidR="00526C25" w:rsidRDefault="00526C25" w:rsidP="00526C25">
      <w:pPr>
        <w:keepNext/>
        <w:tabs>
          <w:tab w:val="left" w:pos="851"/>
          <w:tab w:val="left" w:pos="993"/>
          <w:tab w:val="left" w:pos="1134"/>
        </w:tabs>
        <w:spacing w:line="276" w:lineRule="auto"/>
        <w:ind w:right="75" w:firstLine="567"/>
        <w:jc w:val="both"/>
        <w:outlineLvl w:val="0"/>
        <w:rPr>
          <w:rFonts w:ascii="Times New Roman" w:eastAsia="Times New Roman" w:hAnsi="Times New Roman" w:cs="Times New Roman"/>
          <w:b/>
          <w:sz w:val="24"/>
          <w:szCs w:val="24"/>
          <w:lang w:eastAsia="zh-CN"/>
        </w:rPr>
      </w:pPr>
    </w:p>
    <w:p w14:paraId="5129E941" w14:textId="77777777" w:rsidR="00B77BE8" w:rsidRPr="00526C25" w:rsidRDefault="00B77BE8" w:rsidP="00526C25">
      <w:pPr>
        <w:keepNext/>
        <w:spacing w:line="276" w:lineRule="auto"/>
        <w:jc w:val="center"/>
        <w:outlineLvl w:val="0"/>
        <w:rPr>
          <w:rFonts w:ascii="Times New Roman" w:eastAsia="Segoe UI" w:hAnsi="Times New Roman" w:cs="Times New Roman"/>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 xml:space="preserve">4. Контроль и оценка результатов освоения </w:t>
      </w:r>
      <w:r w:rsidRPr="00526C25">
        <w:rPr>
          <w:rFonts w:ascii="Times New Roman" w:eastAsia="Segoe UI" w:hAnsi="Times New Roman" w:cs="Times New Roman"/>
          <w:b/>
          <w:bCs/>
          <w:caps/>
          <w:kern w:val="32"/>
          <w:sz w:val="24"/>
          <w:szCs w:val="24"/>
          <w:lang w:val="x-none" w:eastAsia="x-none"/>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C578F0" w:rsidRPr="00526C25" w14:paraId="4C59F5A5" w14:textId="77777777" w:rsidTr="00B77BE8">
        <w:trPr>
          <w:trHeight w:val="23"/>
        </w:trPr>
        <w:tc>
          <w:tcPr>
            <w:tcW w:w="799" w:type="pct"/>
          </w:tcPr>
          <w:p w14:paraId="4FE646B8" w14:textId="77777777" w:rsidR="00B77BE8" w:rsidRPr="00526C25" w:rsidRDefault="00B77BE8" w:rsidP="00526C25">
            <w:pPr>
              <w:suppressAutoHyphens/>
              <w:spacing w:line="276" w:lineRule="auto"/>
              <w:contextualSpacing/>
              <w:jc w:val="center"/>
              <w:rPr>
                <w:rFonts w:ascii="Times New Roman" w:hAnsi="Times New Roman" w:cs="Times New Roman"/>
                <w:b/>
                <w:iCs/>
                <w:sz w:val="24"/>
                <w:szCs w:val="24"/>
              </w:rPr>
            </w:pPr>
            <w:r w:rsidRPr="00526C25">
              <w:rPr>
                <w:rFonts w:ascii="Times New Roman" w:hAnsi="Times New Roman" w:cs="Times New Roman"/>
                <w:b/>
                <w:iCs/>
                <w:sz w:val="24"/>
                <w:szCs w:val="24"/>
              </w:rPr>
              <w:t>Код ПК, ОК</w:t>
            </w:r>
          </w:p>
        </w:tc>
        <w:tc>
          <w:tcPr>
            <w:tcW w:w="2755" w:type="pct"/>
            <w:vAlign w:val="center"/>
          </w:tcPr>
          <w:p w14:paraId="5033CE18" w14:textId="77777777" w:rsidR="00B77BE8" w:rsidRPr="00526C25" w:rsidRDefault="00B77BE8" w:rsidP="00526C25">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iCs/>
                <w:sz w:val="24"/>
                <w:szCs w:val="24"/>
              </w:rPr>
              <w:t xml:space="preserve">Критерии оценки результата </w:t>
            </w:r>
            <w:r w:rsidRPr="00526C25">
              <w:rPr>
                <w:rFonts w:ascii="Times New Roman" w:hAnsi="Times New Roman" w:cs="Times New Roman"/>
                <w:b/>
                <w:iCs/>
                <w:sz w:val="24"/>
                <w:szCs w:val="24"/>
              </w:rPr>
              <w:br/>
              <w:t>(показатели освоенности компетенций)</w:t>
            </w:r>
          </w:p>
        </w:tc>
        <w:tc>
          <w:tcPr>
            <w:tcW w:w="1446" w:type="pct"/>
            <w:vAlign w:val="center"/>
          </w:tcPr>
          <w:p w14:paraId="6E7652F8" w14:textId="15C1615F" w:rsidR="00B77BE8" w:rsidRPr="00526C25" w:rsidRDefault="00B77BE8" w:rsidP="00526C25">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sz w:val="24"/>
                <w:szCs w:val="24"/>
              </w:rPr>
              <w:t>Формы контроля и методы оценки</w:t>
            </w:r>
          </w:p>
        </w:tc>
      </w:tr>
      <w:tr w:rsidR="00EC29AB" w:rsidRPr="00526C25" w14:paraId="11847B0D" w14:textId="77777777" w:rsidTr="00EB435D">
        <w:trPr>
          <w:trHeight w:val="23"/>
        </w:trPr>
        <w:tc>
          <w:tcPr>
            <w:tcW w:w="799" w:type="pct"/>
            <w:tcBorders>
              <w:top w:val="single" w:sz="4" w:space="0" w:color="auto"/>
              <w:left w:val="single" w:sz="4" w:space="0" w:color="auto"/>
              <w:right w:val="single" w:sz="4" w:space="0" w:color="auto"/>
            </w:tcBorders>
          </w:tcPr>
          <w:p w14:paraId="337BCA73" w14:textId="22A2AD56"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ОК.01</w:t>
            </w:r>
          </w:p>
        </w:tc>
        <w:tc>
          <w:tcPr>
            <w:tcW w:w="2755" w:type="pct"/>
            <w:tcBorders>
              <w:top w:val="single" w:sz="4" w:space="0" w:color="auto"/>
              <w:left w:val="single" w:sz="4" w:space="0" w:color="auto"/>
              <w:right w:val="single" w:sz="4" w:space="0" w:color="auto"/>
            </w:tcBorders>
          </w:tcPr>
          <w:p w14:paraId="55E09422" w14:textId="77777777" w:rsidR="00EC29AB" w:rsidRPr="00526C25" w:rsidRDefault="00EC29A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распознавать задачу и/или проблему в профессиональном и/или социальном контексте, анализировать и выделять её составные части;</w:t>
            </w:r>
          </w:p>
          <w:p w14:paraId="239FB8AA" w14:textId="77777777" w:rsidR="00EC29AB" w:rsidRPr="00526C25" w:rsidRDefault="00EC29A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определять этапы решения задачи, составлять план действия, реализовывать составленный план, определять необходимые ресурсы;</w:t>
            </w:r>
          </w:p>
          <w:p w14:paraId="417C2335" w14:textId="77777777" w:rsidR="00EC29AB" w:rsidRPr="00526C25" w:rsidRDefault="00EC29A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w:t>
            </w:r>
            <w:r w:rsidRPr="00526C25">
              <w:rPr>
                <w:rFonts w:ascii="Times New Roman" w:hAnsi="Times New Roman" w:cs="Times New Roman"/>
                <w:sz w:val="24"/>
                <w:szCs w:val="24"/>
              </w:rPr>
              <w:t xml:space="preserve"> умеет</w:t>
            </w:r>
            <w:r w:rsidRPr="00526C25">
              <w:rPr>
                <w:rFonts w:ascii="Times New Roman" w:hAnsi="Times New Roman" w:cs="Times New Roman"/>
                <w:bCs/>
                <w:sz w:val="24"/>
                <w:szCs w:val="24"/>
              </w:rPr>
              <w:t xml:space="preserve"> выявлять и эффективно искать информацию, необходимую для решения задачи и/или проблемы;</w:t>
            </w:r>
          </w:p>
          <w:p w14:paraId="525F6CBD" w14:textId="77777777" w:rsidR="00EC29AB" w:rsidRPr="00526C25" w:rsidRDefault="00EC29A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владеет актуальными методами работы в профессиональной и смежных сферах;</w:t>
            </w:r>
          </w:p>
          <w:p w14:paraId="2F126EA0" w14:textId="31DB6940"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оценивать результат и последствия своих действий (самостоятельно или с помощью наставника);</w:t>
            </w:r>
          </w:p>
        </w:tc>
        <w:tc>
          <w:tcPr>
            <w:tcW w:w="1446" w:type="pct"/>
            <w:vMerge w:val="restart"/>
          </w:tcPr>
          <w:p w14:paraId="7DC19390" w14:textId="77777777" w:rsidR="00EC29AB" w:rsidRPr="00526C25" w:rsidRDefault="00EC29AB"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bCs/>
                <w:iCs/>
                <w:sz w:val="24"/>
                <w:szCs w:val="24"/>
                <w:lang w:eastAsia="zh-CN"/>
              </w:rPr>
              <w:t>Текущий контроль в форме:</w:t>
            </w:r>
          </w:p>
          <w:p w14:paraId="0646F47A" w14:textId="77777777" w:rsidR="00EC29AB" w:rsidRPr="00526C25" w:rsidRDefault="00EC29AB"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bCs/>
                <w:iCs/>
                <w:sz w:val="24"/>
                <w:szCs w:val="24"/>
                <w:lang w:eastAsia="zh-CN"/>
              </w:rPr>
              <w:t>- защиты практических занятий;</w:t>
            </w:r>
          </w:p>
          <w:p w14:paraId="6B1D94DB" w14:textId="77777777" w:rsidR="00EC29AB" w:rsidRPr="00526C25" w:rsidRDefault="00EC29AB" w:rsidP="00526C25">
            <w:pPr>
              <w:spacing w:line="276" w:lineRule="auto"/>
              <w:jc w:val="both"/>
              <w:rPr>
                <w:rFonts w:ascii="Times New Roman" w:eastAsia="Times New Roman" w:hAnsi="Times New Roman" w:cs="Times New Roman"/>
                <w:sz w:val="24"/>
                <w:szCs w:val="24"/>
                <w:lang w:eastAsia="zh-CN"/>
              </w:rPr>
            </w:pPr>
            <w:r w:rsidRPr="00526C25">
              <w:rPr>
                <w:rFonts w:ascii="Times New Roman" w:eastAsia="Times New Roman" w:hAnsi="Times New Roman" w:cs="Times New Roman"/>
                <w:bCs/>
                <w:iCs/>
                <w:sz w:val="24"/>
                <w:szCs w:val="24"/>
                <w:lang w:eastAsia="zh-CN"/>
              </w:rPr>
              <w:t>- контрольных работ по темам МДК.</w:t>
            </w:r>
          </w:p>
          <w:p w14:paraId="68E479A9" w14:textId="2E7FC4D2" w:rsidR="00EC29AB" w:rsidRPr="00526C25" w:rsidRDefault="00EC29AB" w:rsidP="00526C25">
            <w:pPr>
              <w:spacing w:line="276" w:lineRule="auto"/>
              <w:jc w:val="both"/>
              <w:rPr>
                <w:rFonts w:ascii="Times New Roman" w:eastAsia="Times New Roman" w:hAnsi="Times New Roman" w:cs="Times New Roman"/>
                <w:bCs/>
                <w:iCs/>
                <w:sz w:val="24"/>
                <w:szCs w:val="24"/>
                <w:lang w:eastAsia="zh-CN"/>
              </w:rPr>
            </w:pPr>
            <w:r w:rsidRPr="00526C25">
              <w:rPr>
                <w:rFonts w:ascii="Times New Roman" w:eastAsia="Times New Roman" w:hAnsi="Times New Roman" w:cs="Times New Roman"/>
                <w:bCs/>
                <w:iCs/>
                <w:sz w:val="24"/>
                <w:szCs w:val="24"/>
                <w:lang w:eastAsia="zh-CN"/>
              </w:rPr>
              <w:t xml:space="preserve">Зачеты </w:t>
            </w:r>
            <w:r w:rsidR="00526C25">
              <w:rPr>
                <w:rFonts w:ascii="Times New Roman" w:eastAsia="Times New Roman" w:hAnsi="Times New Roman" w:cs="Times New Roman"/>
                <w:bCs/>
                <w:iCs/>
                <w:sz w:val="24"/>
                <w:szCs w:val="24"/>
                <w:lang w:eastAsia="zh-CN"/>
              </w:rPr>
              <w:t xml:space="preserve">по учебной и </w:t>
            </w:r>
            <w:r w:rsidRPr="00526C25">
              <w:rPr>
                <w:rFonts w:ascii="Times New Roman" w:eastAsia="Times New Roman" w:hAnsi="Times New Roman" w:cs="Times New Roman"/>
                <w:bCs/>
                <w:iCs/>
                <w:sz w:val="24"/>
                <w:szCs w:val="24"/>
                <w:lang w:eastAsia="zh-CN"/>
              </w:rPr>
              <w:t xml:space="preserve">производственной практикам и по </w:t>
            </w:r>
            <w:r w:rsidR="00526C25">
              <w:rPr>
                <w:rFonts w:ascii="Times New Roman" w:eastAsia="Times New Roman" w:hAnsi="Times New Roman" w:cs="Times New Roman"/>
                <w:bCs/>
                <w:iCs/>
                <w:sz w:val="24"/>
                <w:szCs w:val="24"/>
                <w:lang w:eastAsia="zh-CN"/>
              </w:rPr>
              <w:t>профессиональному модулю</w:t>
            </w:r>
          </w:p>
          <w:p w14:paraId="201C3C03" w14:textId="77777777" w:rsidR="00EC29AB" w:rsidRPr="00526C25" w:rsidRDefault="00EC29AB" w:rsidP="00526C25">
            <w:pPr>
              <w:spacing w:line="276" w:lineRule="auto"/>
              <w:jc w:val="both"/>
              <w:rPr>
                <w:rFonts w:ascii="Times New Roman" w:eastAsia="Times New Roman" w:hAnsi="Times New Roman" w:cs="Times New Roman"/>
                <w:bCs/>
                <w:iCs/>
                <w:sz w:val="24"/>
                <w:szCs w:val="24"/>
                <w:lang w:eastAsia="zh-CN"/>
              </w:rPr>
            </w:pPr>
          </w:p>
          <w:p w14:paraId="712AC996" w14:textId="39DB8A74" w:rsidR="00EC29AB" w:rsidRPr="00526C25" w:rsidRDefault="00BF1ECC" w:rsidP="00BF1ECC">
            <w:pPr>
              <w:suppressAutoHyphens/>
              <w:spacing w:line="276" w:lineRule="auto"/>
              <w:contextualSpacing/>
              <w:rPr>
                <w:rFonts w:ascii="Times New Roman" w:hAnsi="Times New Roman" w:cs="Times New Roman"/>
                <w:sz w:val="24"/>
                <w:szCs w:val="24"/>
              </w:rPr>
            </w:pPr>
            <w:r>
              <w:rPr>
                <w:rFonts w:ascii="Times New Roman" w:eastAsia="Times New Roman" w:hAnsi="Times New Roman" w:cs="Times New Roman"/>
                <w:bCs/>
                <w:iCs/>
                <w:sz w:val="24"/>
                <w:szCs w:val="24"/>
                <w:lang w:eastAsia="zh-CN"/>
              </w:rPr>
              <w:t>экзамен</w:t>
            </w:r>
            <w:r w:rsidR="00EC29AB" w:rsidRPr="00526C25">
              <w:rPr>
                <w:rFonts w:ascii="Times New Roman" w:eastAsia="Times New Roman" w:hAnsi="Times New Roman" w:cs="Times New Roman"/>
                <w:bCs/>
                <w:iCs/>
                <w:sz w:val="24"/>
                <w:szCs w:val="24"/>
                <w:lang w:eastAsia="zh-CN"/>
              </w:rPr>
              <w:t xml:space="preserve"> по профессиональному</w:t>
            </w:r>
            <w:r>
              <w:rPr>
                <w:rFonts w:ascii="Times New Roman" w:eastAsia="Times New Roman" w:hAnsi="Times New Roman" w:cs="Times New Roman"/>
                <w:bCs/>
                <w:iCs/>
                <w:sz w:val="24"/>
                <w:szCs w:val="24"/>
                <w:lang w:eastAsia="zh-CN"/>
              </w:rPr>
              <w:t xml:space="preserve"> модулю</w:t>
            </w:r>
          </w:p>
        </w:tc>
      </w:tr>
      <w:tr w:rsidR="00EC29AB" w:rsidRPr="00526C25" w14:paraId="5DA867E8" w14:textId="77777777" w:rsidTr="00B77BE8">
        <w:trPr>
          <w:trHeight w:val="23"/>
        </w:trPr>
        <w:tc>
          <w:tcPr>
            <w:tcW w:w="799" w:type="pct"/>
          </w:tcPr>
          <w:p w14:paraId="73E67447" w14:textId="7E56081B"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ОК.02</w:t>
            </w:r>
          </w:p>
        </w:tc>
        <w:tc>
          <w:tcPr>
            <w:tcW w:w="2755" w:type="pct"/>
          </w:tcPr>
          <w:p w14:paraId="4581E5ED" w14:textId="77777777" w:rsidR="00EC29AB" w:rsidRPr="00526C25" w:rsidRDefault="00EC29A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определять актуальность нормативно-правовой документации в профессиональной деятельности;</w:t>
            </w:r>
          </w:p>
          <w:p w14:paraId="235E8127" w14:textId="77777777" w:rsidR="00EC29AB" w:rsidRPr="00526C25" w:rsidRDefault="00EC29A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применять современную научную профессиональную терминологию;</w:t>
            </w:r>
          </w:p>
          <w:p w14:paraId="7B8D76A7" w14:textId="77777777" w:rsidR="00EC29AB" w:rsidRPr="00526C25" w:rsidRDefault="00EC29A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определять и выстраивать траектории профессионального развития и самообразования;</w:t>
            </w:r>
          </w:p>
          <w:p w14:paraId="6B07C765" w14:textId="7D0DDB6D"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определять источники достоверной правовой информации;</w:t>
            </w:r>
          </w:p>
        </w:tc>
        <w:tc>
          <w:tcPr>
            <w:tcW w:w="1446" w:type="pct"/>
            <w:vMerge/>
          </w:tcPr>
          <w:p w14:paraId="2479546C" w14:textId="77777777" w:rsidR="00EC29AB" w:rsidRPr="00526C25" w:rsidDel="009D5E3A" w:rsidRDefault="00EC29AB" w:rsidP="00526C25">
            <w:pPr>
              <w:suppressAutoHyphens/>
              <w:spacing w:line="276" w:lineRule="auto"/>
              <w:contextualSpacing/>
              <w:rPr>
                <w:rFonts w:ascii="Times New Roman" w:hAnsi="Times New Roman" w:cs="Times New Roman"/>
                <w:sz w:val="24"/>
                <w:szCs w:val="24"/>
              </w:rPr>
            </w:pPr>
          </w:p>
        </w:tc>
      </w:tr>
      <w:tr w:rsidR="00EC29AB" w:rsidRPr="00526C25" w14:paraId="49C8E200" w14:textId="77777777" w:rsidTr="00B77BE8">
        <w:trPr>
          <w:trHeight w:val="23"/>
        </w:trPr>
        <w:tc>
          <w:tcPr>
            <w:tcW w:w="799" w:type="pct"/>
          </w:tcPr>
          <w:p w14:paraId="47122E06" w14:textId="35353495"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ОК.04</w:t>
            </w:r>
          </w:p>
        </w:tc>
        <w:tc>
          <w:tcPr>
            <w:tcW w:w="2755" w:type="pct"/>
          </w:tcPr>
          <w:p w14:paraId="552F1676" w14:textId="77777777" w:rsidR="00EC29AB" w:rsidRPr="00526C25" w:rsidRDefault="00EC29A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организовывать работу коллектива и команды;</w:t>
            </w:r>
          </w:p>
          <w:p w14:paraId="1F7C7067" w14:textId="0A7DA102"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взаимодействовать с коллегами, руководством, клиентами в ходе профессиональной деятельности;</w:t>
            </w:r>
          </w:p>
        </w:tc>
        <w:tc>
          <w:tcPr>
            <w:tcW w:w="1446" w:type="pct"/>
            <w:vMerge/>
          </w:tcPr>
          <w:p w14:paraId="03F0D931" w14:textId="77777777" w:rsidR="00EC29AB" w:rsidRPr="00526C25" w:rsidRDefault="00EC29AB" w:rsidP="00526C25">
            <w:pPr>
              <w:suppressAutoHyphens/>
              <w:spacing w:line="276" w:lineRule="auto"/>
              <w:contextualSpacing/>
              <w:rPr>
                <w:rFonts w:ascii="Times New Roman" w:hAnsi="Times New Roman" w:cs="Times New Roman"/>
                <w:sz w:val="24"/>
                <w:szCs w:val="24"/>
              </w:rPr>
            </w:pPr>
          </w:p>
        </w:tc>
      </w:tr>
      <w:tr w:rsidR="00EC29AB" w:rsidRPr="00526C25" w14:paraId="2979BD96" w14:textId="77777777" w:rsidTr="00B77BE8">
        <w:trPr>
          <w:trHeight w:val="23"/>
        </w:trPr>
        <w:tc>
          <w:tcPr>
            <w:tcW w:w="799" w:type="pct"/>
          </w:tcPr>
          <w:p w14:paraId="326D931B" w14:textId="3675EB4C"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ОК.09</w:t>
            </w:r>
          </w:p>
        </w:tc>
        <w:tc>
          <w:tcPr>
            <w:tcW w:w="2755" w:type="pct"/>
          </w:tcPr>
          <w:p w14:paraId="64D0A0CB" w14:textId="77777777" w:rsidR="00EC29AB" w:rsidRPr="00526C25" w:rsidRDefault="00EC29A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0B149A7" w14:textId="32B571F3"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bCs/>
                <w:sz w:val="24"/>
                <w:szCs w:val="24"/>
              </w:rPr>
              <w:t xml:space="preserve">- </w:t>
            </w:r>
            <w:r w:rsidRPr="00526C25">
              <w:rPr>
                <w:rFonts w:ascii="Times New Roman" w:hAnsi="Times New Roman" w:cs="Times New Roman"/>
                <w:sz w:val="24"/>
                <w:szCs w:val="24"/>
              </w:rPr>
              <w:t>умеет</w:t>
            </w:r>
            <w:r w:rsidRPr="00526C25">
              <w:rPr>
                <w:rFonts w:ascii="Times New Roman" w:hAnsi="Times New Roman" w:cs="Times New Roman"/>
                <w:bCs/>
                <w:sz w:val="24"/>
                <w:szCs w:val="24"/>
              </w:rPr>
              <w:t xml:space="preserve"> участвовать в диалогах на знакомые общие и профессиональные темы;</w:t>
            </w:r>
          </w:p>
        </w:tc>
        <w:tc>
          <w:tcPr>
            <w:tcW w:w="1446" w:type="pct"/>
            <w:vMerge/>
          </w:tcPr>
          <w:p w14:paraId="1C635327" w14:textId="77777777" w:rsidR="00EC29AB" w:rsidRPr="00526C25" w:rsidDel="009D5E3A" w:rsidRDefault="00EC29AB" w:rsidP="00526C25">
            <w:pPr>
              <w:suppressAutoHyphens/>
              <w:spacing w:line="276" w:lineRule="auto"/>
              <w:contextualSpacing/>
              <w:rPr>
                <w:rFonts w:ascii="Times New Roman" w:hAnsi="Times New Roman" w:cs="Times New Roman"/>
                <w:sz w:val="24"/>
                <w:szCs w:val="24"/>
              </w:rPr>
            </w:pPr>
          </w:p>
        </w:tc>
      </w:tr>
      <w:tr w:rsidR="00EC29AB" w:rsidRPr="00526C25" w14:paraId="3C7A67A8" w14:textId="77777777" w:rsidTr="007D5735">
        <w:trPr>
          <w:trHeight w:val="23"/>
        </w:trPr>
        <w:tc>
          <w:tcPr>
            <w:tcW w:w="799" w:type="pct"/>
            <w:tcBorders>
              <w:top w:val="single" w:sz="4" w:space="0" w:color="auto"/>
              <w:left w:val="single" w:sz="4" w:space="0" w:color="auto"/>
              <w:right w:val="single" w:sz="4" w:space="0" w:color="auto"/>
            </w:tcBorders>
          </w:tcPr>
          <w:p w14:paraId="4722D93E" w14:textId="77777777"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ПК 4.1</w:t>
            </w:r>
          </w:p>
          <w:p w14:paraId="34F140FB" w14:textId="3AD52BAC" w:rsidR="00EC29AB" w:rsidRPr="00526C25" w:rsidRDefault="00EC29AB" w:rsidP="00526C25">
            <w:pPr>
              <w:suppressAutoHyphens/>
              <w:spacing w:line="276" w:lineRule="auto"/>
              <w:contextualSpacing/>
              <w:rPr>
                <w:rFonts w:ascii="Times New Roman" w:hAnsi="Times New Roman" w:cs="Times New Roman"/>
                <w:sz w:val="24"/>
                <w:szCs w:val="24"/>
              </w:rPr>
            </w:pPr>
          </w:p>
        </w:tc>
        <w:tc>
          <w:tcPr>
            <w:tcW w:w="2755" w:type="pct"/>
            <w:tcBorders>
              <w:top w:val="single" w:sz="4" w:space="0" w:color="auto"/>
              <w:left w:val="single" w:sz="4" w:space="0" w:color="auto"/>
              <w:right w:val="single" w:sz="4" w:space="0" w:color="auto"/>
            </w:tcBorders>
          </w:tcPr>
          <w:p w14:paraId="73C43902" w14:textId="19F04291" w:rsidR="00EC29AB" w:rsidRPr="00526C25" w:rsidRDefault="00EC29AB" w:rsidP="00526C25">
            <w:pPr>
              <w:spacing w:line="276" w:lineRule="auto"/>
              <w:rPr>
                <w:rFonts w:ascii="Times New Roman" w:hAnsi="Times New Roman" w:cs="Times New Roman"/>
                <w:sz w:val="24"/>
                <w:szCs w:val="24"/>
              </w:rPr>
            </w:pPr>
            <w:r w:rsidRPr="00526C25">
              <w:rPr>
                <w:rFonts w:ascii="Times New Roman" w:eastAsia="Times New Roman" w:hAnsi="Times New Roman" w:cs="Times New Roman"/>
                <w:sz w:val="24"/>
                <w:szCs w:val="24"/>
                <w:lang w:eastAsia="ru-RU"/>
              </w:rPr>
              <w:t xml:space="preserve">- умеет </w:t>
            </w:r>
            <w:r w:rsidRPr="00526C25">
              <w:rPr>
                <w:rFonts w:ascii="Times New Roman" w:hAnsi="Times New Roman" w:cs="Times New Roman"/>
                <w:sz w:val="24"/>
                <w:szCs w:val="24"/>
              </w:rPr>
              <w:t xml:space="preserve">вести техническую документацию на рабочих местах. </w:t>
            </w:r>
          </w:p>
          <w:p w14:paraId="14CBD66D" w14:textId="4A0BFC7C" w:rsidR="00EC29AB" w:rsidRPr="00526C25" w:rsidRDefault="00EB435D" w:rsidP="00526C25">
            <w:pPr>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w:t>
            </w:r>
            <w:r w:rsidR="00EC29AB" w:rsidRPr="00526C25">
              <w:rPr>
                <w:rFonts w:ascii="Times New Roman" w:eastAsia="Times New Roman" w:hAnsi="Times New Roman" w:cs="Times New Roman"/>
                <w:sz w:val="24"/>
                <w:szCs w:val="24"/>
                <w:lang w:eastAsia="ru-RU"/>
              </w:rPr>
              <w:t xml:space="preserve">умеет составлять заявки на материально-технические ресурсы;        </w:t>
            </w:r>
          </w:p>
          <w:p w14:paraId="6AEDCB1E" w14:textId="24CBA1B9" w:rsidR="00EC29AB" w:rsidRPr="00526C25" w:rsidRDefault="00EC29AB"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умеет составлять бланки переключений;       </w:t>
            </w:r>
          </w:p>
          <w:p w14:paraId="3F962E97" w14:textId="18FA0E49" w:rsidR="00EC29AB" w:rsidRPr="00526C25" w:rsidRDefault="00EC29AB"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умеет работать </w:t>
            </w:r>
            <w:r w:rsidR="00BF1ECC">
              <w:rPr>
                <w:rFonts w:ascii="Times New Roman" w:eastAsia="Times New Roman" w:hAnsi="Times New Roman" w:cs="Times New Roman"/>
                <w:sz w:val="24"/>
                <w:szCs w:val="24"/>
                <w:lang w:eastAsia="ru-RU"/>
              </w:rPr>
              <w:t xml:space="preserve">с производственно-технической, </w:t>
            </w:r>
            <w:r w:rsidRPr="00526C25">
              <w:rPr>
                <w:rFonts w:ascii="Times New Roman" w:eastAsia="Times New Roman" w:hAnsi="Times New Roman" w:cs="Times New Roman"/>
                <w:sz w:val="24"/>
                <w:szCs w:val="24"/>
                <w:lang w:eastAsia="ru-RU"/>
              </w:rPr>
              <w:t xml:space="preserve">эксплуатационной и нормативной документацией;                        </w:t>
            </w:r>
          </w:p>
          <w:p w14:paraId="7F8637E2" w14:textId="12E968F8" w:rsidR="00EC29AB" w:rsidRPr="00526C25" w:rsidRDefault="00EC29AB" w:rsidP="00526C25">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умеет оформлять вывод оборудования, подлежащего ремонту; </w:t>
            </w:r>
          </w:p>
          <w:p w14:paraId="2656A737" w14:textId="76775D5E"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eastAsia="Times New Roman" w:hAnsi="Times New Roman" w:cs="Times New Roman"/>
                <w:sz w:val="24"/>
                <w:szCs w:val="24"/>
                <w:lang w:eastAsia="ru-RU"/>
              </w:rPr>
              <w:t>- умеет разрабатывать должностные инструкции;</w:t>
            </w:r>
            <w:r w:rsidR="00EB435D" w:rsidRPr="00526C25">
              <w:rPr>
                <w:rFonts w:ascii="Times New Roman" w:hAnsi="Times New Roman" w:cs="Times New Roman"/>
                <w:sz w:val="24"/>
                <w:szCs w:val="24"/>
              </w:rPr>
              <w:t xml:space="preserve"> </w:t>
            </w:r>
            <w:r w:rsidR="00EB435D" w:rsidRPr="00526C25">
              <w:rPr>
                <w:rFonts w:ascii="Times New Roman" w:eastAsia="Times New Roman" w:hAnsi="Times New Roman" w:cs="Times New Roman"/>
                <w:sz w:val="24"/>
                <w:szCs w:val="24"/>
                <w:lang w:eastAsia="ru-RU"/>
              </w:rPr>
              <w:t xml:space="preserve">- умеет </w:t>
            </w:r>
            <w:r w:rsidR="00EB435D" w:rsidRPr="00526C25">
              <w:rPr>
                <w:rFonts w:ascii="Times New Roman" w:hAnsi="Times New Roman" w:cs="Times New Roman"/>
                <w:sz w:val="24"/>
                <w:szCs w:val="24"/>
              </w:rPr>
              <w:t>оформлять протокол измерений</w:t>
            </w:r>
          </w:p>
        </w:tc>
        <w:tc>
          <w:tcPr>
            <w:tcW w:w="1446" w:type="pct"/>
          </w:tcPr>
          <w:p w14:paraId="6559AE23" w14:textId="77777777" w:rsidR="00EC29AB" w:rsidRPr="00526C25" w:rsidDel="009D5E3A" w:rsidRDefault="00EC29AB" w:rsidP="00526C25">
            <w:pPr>
              <w:suppressAutoHyphens/>
              <w:spacing w:line="276" w:lineRule="auto"/>
              <w:contextualSpacing/>
              <w:rPr>
                <w:rFonts w:ascii="Times New Roman" w:hAnsi="Times New Roman" w:cs="Times New Roman"/>
                <w:sz w:val="24"/>
                <w:szCs w:val="24"/>
              </w:rPr>
            </w:pPr>
          </w:p>
        </w:tc>
      </w:tr>
      <w:tr w:rsidR="00EC29AB" w:rsidRPr="00526C25" w14:paraId="4C862A6D" w14:textId="77777777" w:rsidTr="007D5735">
        <w:trPr>
          <w:trHeight w:val="23"/>
        </w:trPr>
        <w:tc>
          <w:tcPr>
            <w:tcW w:w="799" w:type="pct"/>
            <w:tcBorders>
              <w:left w:val="single" w:sz="4" w:space="0" w:color="auto"/>
              <w:bottom w:val="single" w:sz="4" w:space="0" w:color="auto"/>
              <w:right w:val="single" w:sz="4" w:space="0" w:color="auto"/>
            </w:tcBorders>
          </w:tcPr>
          <w:p w14:paraId="646EC9FC" w14:textId="77777777" w:rsidR="00EC29AB" w:rsidRPr="00526C25" w:rsidRDefault="00EC29AB" w:rsidP="00526C25">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ПК 4.2</w:t>
            </w:r>
          </w:p>
          <w:p w14:paraId="7CB5301B" w14:textId="6B7745A8" w:rsidR="00EC29AB" w:rsidRPr="00526C25" w:rsidRDefault="00EC29AB" w:rsidP="00526C25">
            <w:pPr>
              <w:suppressAutoHyphens/>
              <w:spacing w:line="276" w:lineRule="auto"/>
              <w:contextualSpacing/>
              <w:rPr>
                <w:rFonts w:ascii="Times New Roman" w:hAnsi="Times New Roman" w:cs="Times New Roman"/>
                <w:sz w:val="24"/>
                <w:szCs w:val="24"/>
              </w:rPr>
            </w:pPr>
          </w:p>
        </w:tc>
        <w:tc>
          <w:tcPr>
            <w:tcW w:w="2755" w:type="pct"/>
            <w:tcBorders>
              <w:left w:val="single" w:sz="4" w:space="0" w:color="auto"/>
              <w:bottom w:val="single" w:sz="4" w:space="0" w:color="auto"/>
              <w:right w:val="single" w:sz="4" w:space="0" w:color="auto"/>
            </w:tcBorders>
          </w:tcPr>
          <w:p w14:paraId="1A74BD6D" w14:textId="77777777" w:rsidR="00EB435D" w:rsidRPr="00526C25" w:rsidRDefault="00EB435D" w:rsidP="00526C25">
            <w:pPr>
              <w:suppressAutoHyphens/>
              <w:spacing w:line="276" w:lineRule="auto"/>
              <w:contextualSpacing/>
              <w:rPr>
                <w:rFonts w:ascii="Times New Roman" w:hAnsi="Times New Roman" w:cs="Times New Roman"/>
                <w:sz w:val="24"/>
                <w:szCs w:val="24"/>
              </w:rPr>
            </w:pPr>
            <w:r w:rsidRPr="00526C25">
              <w:rPr>
                <w:rFonts w:ascii="Times New Roman" w:eastAsia="Times New Roman" w:hAnsi="Times New Roman" w:cs="Times New Roman"/>
                <w:sz w:val="24"/>
                <w:szCs w:val="24"/>
                <w:lang w:eastAsia="ru-RU"/>
              </w:rPr>
              <w:t>- умеет</w:t>
            </w:r>
            <w:r w:rsidR="00EC29AB" w:rsidRPr="00526C25">
              <w:rPr>
                <w:rFonts w:ascii="Times New Roman" w:eastAsia="Times New Roman" w:hAnsi="Times New Roman" w:cs="Times New Roman"/>
                <w:sz w:val="24"/>
                <w:szCs w:val="24"/>
                <w:lang w:eastAsia="ru-RU"/>
              </w:rPr>
              <w:t xml:space="preserve"> оформлять результаты расследования причин нарушений и производственного травматизма</w:t>
            </w:r>
            <w:r w:rsidRPr="00526C25">
              <w:rPr>
                <w:rFonts w:ascii="Times New Roman" w:eastAsia="Times New Roman" w:hAnsi="Times New Roman" w:cs="Times New Roman"/>
                <w:sz w:val="24"/>
                <w:szCs w:val="24"/>
                <w:lang w:eastAsia="ru-RU"/>
              </w:rPr>
              <w:t>;</w:t>
            </w:r>
            <w:r w:rsidRPr="00526C25">
              <w:rPr>
                <w:rFonts w:ascii="Times New Roman" w:hAnsi="Times New Roman" w:cs="Times New Roman"/>
                <w:sz w:val="24"/>
                <w:szCs w:val="24"/>
              </w:rPr>
              <w:t xml:space="preserve"> </w:t>
            </w:r>
          </w:p>
          <w:p w14:paraId="11DDD6D1" w14:textId="092CE5B3" w:rsidR="00EB435D" w:rsidRPr="00526C25" w:rsidRDefault="00EB435D" w:rsidP="00526C25">
            <w:pPr>
              <w:suppressAutoHyphens/>
              <w:spacing w:line="276" w:lineRule="auto"/>
              <w:contextualSpacing/>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умеет </w:t>
            </w:r>
            <w:r w:rsidRPr="00526C25">
              <w:rPr>
                <w:rFonts w:ascii="Times New Roman" w:hAnsi="Times New Roman" w:cs="Times New Roman"/>
                <w:sz w:val="24"/>
                <w:szCs w:val="24"/>
              </w:rPr>
              <w:t>оформлять, регистрировать и контролировать работы по нарядам-допускам форм ТБ-1, ТБ-2</w:t>
            </w:r>
            <w:r w:rsidR="00EC29AB" w:rsidRPr="00526C25">
              <w:rPr>
                <w:rFonts w:ascii="Times New Roman" w:eastAsia="Times New Roman" w:hAnsi="Times New Roman" w:cs="Times New Roman"/>
                <w:sz w:val="24"/>
                <w:szCs w:val="24"/>
                <w:lang w:eastAsia="ru-RU"/>
              </w:rPr>
              <w:t xml:space="preserve">;   </w:t>
            </w:r>
          </w:p>
          <w:p w14:paraId="6FE1B278" w14:textId="701F9BD3" w:rsidR="00EB435D" w:rsidRPr="00526C25" w:rsidRDefault="00EB435D" w:rsidP="00526C25">
            <w:pPr>
              <w:suppressAutoHyphens/>
              <w:spacing w:line="276" w:lineRule="auto"/>
              <w:contextualSpacing/>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 умеет</w:t>
            </w:r>
            <w:r w:rsidRPr="00526C25">
              <w:rPr>
                <w:rFonts w:ascii="Times New Roman" w:hAnsi="Times New Roman" w:cs="Times New Roman"/>
                <w:sz w:val="24"/>
                <w:szCs w:val="24"/>
              </w:rPr>
              <w:t xml:space="preserve"> составлять картограммы помещение в которых проводится контроль радиационной обстановки;</w:t>
            </w:r>
          </w:p>
          <w:p w14:paraId="0D096734" w14:textId="11032ECF" w:rsidR="00EB435D" w:rsidRPr="00526C25" w:rsidRDefault="00EB435D" w:rsidP="00526C25">
            <w:pPr>
              <w:suppressAutoHyphens/>
              <w:spacing w:line="276" w:lineRule="auto"/>
              <w:contextualSpacing/>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умеет</w:t>
            </w:r>
            <w:r w:rsidRPr="00526C25">
              <w:rPr>
                <w:rFonts w:ascii="Times New Roman" w:hAnsi="Times New Roman" w:cs="Times New Roman"/>
                <w:sz w:val="24"/>
                <w:szCs w:val="24"/>
              </w:rPr>
              <w:t xml:space="preserve"> составлять отчетные формы по радиационной обстановке</w:t>
            </w:r>
            <w:r w:rsidR="00BF1ECC">
              <w:rPr>
                <w:rFonts w:ascii="Times New Roman" w:hAnsi="Times New Roman" w:cs="Times New Roman"/>
                <w:sz w:val="24"/>
                <w:szCs w:val="24"/>
              </w:rPr>
              <w:t>;</w:t>
            </w:r>
          </w:p>
          <w:p w14:paraId="4E036CCD" w14:textId="158BC323" w:rsidR="00EB435D" w:rsidRPr="00526C25" w:rsidRDefault="00EC29AB" w:rsidP="00526C25">
            <w:pPr>
              <w:suppressAutoHyphens/>
              <w:spacing w:line="276" w:lineRule="auto"/>
              <w:contextualSpacing/>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 </w:t>
            </w:r>
            <w:r w:rsidR="00EB435D" w:rsidRPr="00526C25">
              <w:rPr>
                <w:rFonts w:ascii="Times New Roman" w:eastAsia="Times New Roman" w:hAnsi="Times New Roman" w:cs="Times New Roman"/>
                <w:sz w:val="24"/>
                <w:szCs w:val="24"/>
                <w:lang w:eastAsia="ru-RU"/>
              </w:rPr>
              <w:t>- умеет</w:t>
            </w:r>
            <w:r w:rsidR="00EB435D" w:rsidRPr="00526C25">
              <w:rPr>
                <w:rFonts w:ascii="Times New Roman" w:hAnsi="Times New Roman" w:cs="Times New Roman"/>
                <w:sz w:val="24"/>
                <w:szCs w:val="24"/>
              </w:rPr>
              <w:t xml:space="preserve"> составлять отчет о расследовании причин нарушений в работе ОЯТЦ;</w:t>
            </w:r>
          </w:p>
        </w:tc>
        <w:tc>
          <w:tcPr>
            <w:tcW w:w="1446" w:type="pct"/>
          </w:tcPr>
          <w:p w14:paraId="7471CB03" w14:textId="77777777" w:rsidR="00EC29AB" w:rsidRPr="00526C25" w:rsidDel="009D5E3A" w:rsidRDefault="00EC29AB" w:rsidP="00526C25">
            <w:pPr>
              <w:suppressAutoHyphens/>
              <w:spacing w:line="276" w:lineRule="auto"/>
              <w:contextualSpacing/>
              <w:rPr>
                <w:rFonts w:ascii="Times New Roman" w:hAnsi="Times New Roman" w:cs="Times New Roman"/>
                <w:sz w:val="24"/>
                <w:szCs w:val="24"/>
              </w:rPr>
            </w:pPr>
          </w:p>
        </w:tc>
      </w:tr>
    </w:tbl>
    <w:p w14:paraId="3E6AE2BB" w14:textId="77777777" w:rsidR="00B77BE8" w:rsidRPr="00526C25" w:rsidRDefault="00B77BE8" w:rsidP="00526C25">
      <w:pPr>
        <w:spacing w:line="276" w:lineRule="auto"/>
        <w:rPr>
          <w:rFonts w:ascii="Times New Roman" w:hAnsi="Times New Roman" w:cs="Times New Roman"/>
          <w:b/>
          <w:bCs/>
          <w:sz w:val="24"/>
          <w:szCs w:val="24"/>
        </w:rPr>
      </w:pPr>
    </w:p>
    <w:p w14:paraId="4B824BDC" w14:textId="77777777" w:rsidR="00B77BE8" w:rsidRPr="00526C25" w:rsidRDefault="00B77BE8"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br w:type="page"/>
        <w:t>Приложение 1.1</w:t>
      </w:r>
    </w:p>
    <w:p w14:paraId="60A50B24" w14:textId="73F620D6" w:rsidR="00B77BE8" w:rsidRPr="00526C25" w:rsidRDefault="00EB435D"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t xml:space="preserve">к ПОП по </w:t>
      </w:r>
      <w:r w:rsidR="00B77BE8" w:rsidRPr="00526C25">
        <w:rPr>
          <w:rFonts w:ascii="Times New Roman" w:hAnsi="Times New Roman" w:cs="Times New Roman"/>
          <w:b/>
          <w:bCs/>
          <w:sz w:val="24"/>
          <w:szCs w:val="24"/>
        </w:rPr>
        <w:t>специальности</w:t>
      </w:r>
    </w:p>
    <w:p w14:paraId="36A94436" w14:textId="346B9EC1" w:rsidR="00B77BE8" w:rsidRPr="00526C25" w:rsidRDefault="00EB435D" w:rsidP="00526C25">
      <w:pPr>
        <w:spacing w:line="276" w:lineRule="auto"/>
        <w:jc w:val="right"/>
        <w:rPr>
          <w:rFonts w:ascii="Times New Roman" w:hAnsi="Times New Roman" w:cs="Times New Roman"/>
          <w:b/>
          <w:bCs/>
          <w:sz w:val="24"/>
          <w:szCs w:val="24"/>
        </w:rPr>
      </w:pPr>
      <w:r w:rsidRPr="00526C25">
        <w:rPr>
          <w:rFonts w:ascii="Times New Roman" w:hAnsi="Times New Roman" w:cs="Times New Roman"/>
          <w:b/>
          <w:bCs/>
          <w:sz w:val="24"/>
          <w:szCs w:val="24"/>
        </w:rPr>
        <w:t>14.02.02 Радиационная безо</w:t>
      </w:r>
      <w:r w:rsidR="00C62E23" w:rsidRPr="00526C25">
        <w:rPr>
          <w:rFonts w:ascii="Times New Roman" w:hAnsi="Times New Roman" w:cs="Times New Roman"/>
          <w:b/>
          <w:bCs/>
          <w:sz w:val="24"/>
          <w:szCs w:val="24"/>
        </w:rPr>
        <w:t>п</w:t>
      </w:r>
      <w:r w:rsidRPr="00526C25">
        <w:rPr>
          <w:rFonts w:ascii="Times New Roman" w:hAnsi="Times New Roman" w:cs="Times New Roman"/>
          <w:b/>
          <w:bCs/>
          <w:sz w:val="24"/>
          <w:szCs w:val="24"/>
        </w:rPr>
        <w:t>асность</w:t>
      </w:r>
    </w:p>
    <w:p w14:paraId="16AAA72F" w14:textId="77777777" w:rsidR="00B77BE8" w:rsidRPr="00526C25" w:rsidRDefault="00B77BE8" w:rsidP="00526C25">
      <w:pPr>
        <w:spacing w:line="276" w:lineRule="auto"/>
        <w:jc w:val="right"/>
        <w:rPr>
          <w:rFonts w:ascii="Times New Roman" w:hAnsi="Times New Roman" w:cs="Times New Roman"/>
          <w:b/>
          <w:bCs/>
          <w:sz w:val="24"/>
          <w:szCs w:val="24"/>
        </w:rPr>
      </w:pPr>
    </w:p>
    <w:p w14:paraId="2BDC6834" w14:textId="77777777" w:rsidR="00B77BE8" w:rsidRPr="00526C25" w:rsidRDefault="00B77BE8" w:rsidP="00526C25">
      <w:pPr>
        <w:spacing w:line="276" w:lineRule="auto"/>
        <w:jc w:val="right"/>
        <w:rPr>
          <w:rFonts w:ascii="Times New Roman" w:hAnsi="Times New Roman" w:cs="Times New Roman"/>
          <w:b/>
          <w:bCs/>
          <w:sz w:val="24"/>
          <w:szCs w:val="24"/>
        </w:rPr>
      </w:pPr>
    </w:p>
    <w:p w14:paraId="41965A39" w14:textId="77777777" w:rsidR="00B77BE8" w:rsidRPr="00526C25" w:rsidRDefault="00B77BE8" w:rsidP="00526C25">
      <w:pPr>
        <w:spacing w:line="276" w:lineRule="auto"/>
        <w:jc w:val="right"/>
        <w:rPr>
          <w:rFonts w:ascii="Times New Roman" w:hAnsi="Times New Roman" w:cs="Times New Roman"/>
          <w:b/>
          <w:bCs/>
          <w:sz w:val="24"/>
          <w:szCs w:val="24"/>
        </w:rPr>
      </w:pPr>
    </w:p>
    <w:p w14:paraId="4010138D" w14:textId="77777777" w:rsidR="00B77BE8" w:rsidRPr="00526C25" w:rsidRDefault="00B77BE8" w:rsidP="00526C25">
      <w:pPr>
        <w:spacing w:line="276" w:lineRule="auto"/>
        <w:jc w:val="right"/>
        <w:rPr>
          <w:rFonts w:ascii="Times New Roman" w:hAnsi="Times New Roman" w:cs="Times New Roman"/>
          <w:b/>
          <w:bCs/>
          <w:sz w:val="24"/>
          <w:szCs w:val="24"/>
        </w:rPr>
      </w:pPr>
    </w:p>
    <w:p w14:paraId="43CACFB4" w14:textId="77777777" w:rsidR="00B77BE8" w:rsidRPr="00526C25" w:rsidRDefault="00B77BE8" w:rsidP="00526C25">
      <w:pPr>
        <w:spacing w:line="276" w:lineRule="auto"/>
        <w:jc w:val="right"/>
        <w:rPr>
          <w:rFonts w:ascii="Times New Roman" w:hAnsi="Times New Roman" w:cs="Times New Roman"/>
          <w:b/>
          <w:bCs/>
          <w:sz w:val="24"/>
          <w:szCs w:val="24"/>
        </w:rPr>
      </w:pPr>
    </w:p>
    <w:p w14:paraId="568F112B" w14:textId="77777777" w:rsidR="00B77BE8" w:rsidRPr="00526C25" w:rsidRDefault="00B77BE8" w:rsidP="00526C25">
      <w:pPr>
        <w:spacing w:line="276" w:lineRule="auto"/>
        <w:jc w:val="right"/>
        <w:rPr>
          <w:rFonts w:ascii="Times New Roman" w:hAnsi="Times New Roman" w:cs="Times New Roman"/>
          <w:b/>
          <w:bCs/>
          <w:sz w:val="24"/>
          <w:szCs w:val="24"/>
        </w:rPr>
      </w:pPr>
    </w:p>
    <w:p w14:paraId="49928439" w14:textId="77777777" w:rsidR="00B77BE8" w:rsidRPr="00526C25" w:rsidRDefault="00B77BE8" w:rsidP="00526C25">
      <w:pPr>
        <w:spacing w:line="276" w:lineRule="auto"/>
        <w:jc w:val="right"/>
        <w:rPr>
          <w:rFonts w:ascii="Times New Roman" w:hAnsi="Times New Roman" w:cs="Times New Roman"/>
          <w:b/>
          <w:bCs/>
          <w:sz w:val="24"/>
          <w:szCs w:val="24"/>
        </w:rPr>
      </w:pPr>
    </w:p>
    <w:p w14:paraId="14E7643D" w14:textId="77777777" w:rsidR="00B77BE8" w:rsidRPr="00526C25" w:rsidRDefault="00B77BE8" w:rsidP="00526C25">
      <w:pPr>
        <w:spacing w:line="276" w:lineRule="auto"/>
        <w:jc w:val="right"/>
        <w:rPr>
          <w:rFonts w:ascii="Times New Roman" w:hAnsi="Times New Roman" w:cs="Times New Roman"/>
          <w:b/>
          <w:bCs/>
          <w:sz w:val="24"/>
          <w:szCs w:val="24"/>
        </w:rPr>
      </w:pPr>
    </w:p>
    <w:p w14:paraId="0BFD305C" w14:textId="77777777" w:rsidR="00B77BE8" w:rsidRPr="00526C25" w:rsidRDefault="00B77BE8" w:rsidP="00526C25">
      <w:pPr>
        <w:spacing w:line="276" w:lineRule="auto"/>
        <w:jc w:val="right"/>
        <w:rPr>
          <w:rFonts w:ascii="Times New Roman" w:hAnsi="Times New Roman" w:cs="Times New Roman"/>
          <w:b/>
          <w:bCs/>
          <w:sz w:val="24"/>
          <w:szCs w:val="24"/>
        </w:rPr>
      </w:pPr>
    </w:p>
    <w:p w14:paraId="0B34F5BE" w14:textId="77777777" w:rsidR="00B77BE8" w:rsidRPr="00526C25" w:rsidRDefault="00B77BE8" w:rsidP="00526C25">
      <w:pPr>
        <w:spacing w:line="276" w:lineRule="auto"/>
        <w:jc w:val="right"/>
        <w:rPr>
          <w:rFonts w:ascii="Times New Roman" w:hAnsi="Times New Roman" w:cs="Times New Roman"/>
          <w:b/>
          <w:bCs/>
          <w:sz w:val="24"/>
          <w:szCs w:val="24"/>
        </w:rPr>
      </w:pPr>
    </w:p>
    <w:p w14:paraId="09C435F8" w14:textId="77777777" w:rsidR="00B77BE8" w:rsidRPr="00526C25" w:rsidRDefault="00B77BE8" w:rsidP="00526C25">
      <w:pPr>
        <w:spacing w:line="276" w:lineRule="auto"/>
        <w:jc w:val="right"/>
        <w:rPr>
          <w:rFonts w:ascii="Times New Roman" w:hAnsi="Times New Roman" w:cs="Times New Roman"/>
          <w:b/>
          <w:bCs/>
          <w:sz w:val="24"/>
          <w:szCs w:val="24"/>
        </w:rPr>
      </w:pPr>
    </w:p>
    <w:p w14:paraId="47572A8F" w14:textId="77777777"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Примерная рабочая программа профессионального модуля</w:t>
      </w:r>
    </w:p>
    <w:p w14:paraId="76088404" w14:textId="3911348A" w:rsidR="00B77BE8" w:rsidRPr="00526C25" w:rsidRDefault="00B77BE8" w:rsidP="00526C25">
      <w:pPr>
        <w:spacing w:line="276" w:lineRule="auto"/>
        <w:jc w:val="center"/>
        <w:outlineLvl w:val="0"/>
        <w:rPr>
          <w:rFonts w:ascii="Times New Roman" w:eastAsia="Times New Roman" w:hAnsi="Times New Roman" w:cs="Times New Roman"/>
          <w:b/>
          <w:bCs/>
          <w:kern w:val="36"/>
          <w:sz w:val="24"/>
          <w:szCs w:val="24"/>
          <w:lang w:eastAsia="ru-RU"/>
        </w:rPr>
      </w:pPr>
      <w:r w:rsidRPr="00526C25">
        <w:rPr>
          <w:rFonts w:ascii="Times New Roman" w:eastAsia="Times New Roman" w:hAnsi="Times New Roman" w:cs="Times New Roman"/>
          <w:b/>
          <w:bCs/>
          <w:kern w:val="36"/>
          <w:sz w:val="24"/>
          <w:szCs w:val="24"/>
          <w:lang w:eastAsia="ru-RU"/>
        </w:rPr>
        <w:t>«ПМ.0</w:t>
      </w:r>
      <w:r w:rsidR="00C62E23" w:rsidRPr="00526C25">
        <w:rPr>
          <w:rFonts w:ascii="Times New Roman" w:eastAsia="Times New Roman" w:hAnsi="Times New Roman" w:cs="Times New Roman"/>
          <w:b/>
          <w:bCs/>
          <w:kern w:val="36"/>
          <w:sz w:val="24"/>
          <w:szCs w:val="24"/>
          <w:lang w:eastAsia="ru-RU"/>
        </w:rPr>
        <w:t>5</w:t>
      </w:r>
      <w:r w:rsidRPr="00526C25">
        <w:rPr>
          <w:rFonts w:ascii="Times New Roman" w:eastAsia="Times New Roman" w:hAnsi="Times New Roman" w:cs="Times New Roman"/>
          <w:b/>
          <w:bCs/>
          <w:kern w:val="36"/>
          <w:sz w:val="24"/>
          <w:szCs w:val="24"/>
          <w:lang w:eastAsia="ru-RU"/>
        </w:rPr>
        <w:t xml:space="preserve"> </w:t>
      </w:r>
      <w:r w:rsidR="00C62E23" w:rsidRPr="00526C25">
        <w:rPr>
          <w:rFonts w:ascii="Times New Roman" w:eastAsia="Times New Roman" w:hAnsi="Times New Roman" w:cs="Times New Roman"/>
          <w:b/>
          <w:bCs/>
          <w:kern w:val="36"/>
          <w:sz w:val="24"/>
          <w:szCs w:val="24"/>
          <w:lang w:eastAsia="ru-RU"/>
        </w:rPr>
        <w:t>ОСВОЕНИЕ РАБОТ ПО ПРОФЕССИИ ДОЗИМЕТРИСТ</w:t>
      </w:r>
      <w:r w:rsidRPr="00526C25">
        <w:rPr>
          <w:rFonts w:ascii="Times New Roman" w:eastAsia="Times New Roman" w:hAnsi="Times New Roman" w:cs="Times New Roman"/>
          <w:b/>
          <w:bCs/>
          <w:kern w:val="36"/>
          <w:sz w:val="24"/>
          <w:szCs w:val="24"/>
          <w:lang w:eastAsia="ru-RU"/>
        </w:rPr>
        <w:t>»</w:t>
      </w:r>
    </w:p>
    <w:p w14:paraId="3FBD8603" w14:textId="77777777" w:rsidR="00B77BE8" w:rsidRPr="00526C25" w:rsidRDefault="00B77BE8" w:rsidP="00526C25">
      <w:pPr>
        <w:spacing w:line="276" w:lineRule="auto"/>
        <w:jc w:val="center"/>
        <w:rPr>
          <w:rFonts w:ascii="Times New Roman" w:hAnsi="Times New Roman" w:cs="Times New Roman"/>
          <w:sz w:val="24"/>
          <w:szCs w:val="24"/>
        </w:rPr>
      </w:pPr>
    </w:p>
    <w:p w14:paraId="64CB04F8" w14:textId="77777777" w:rsidR="00B77BE8" w:rsidRPr="00526C25" w:rsidRDefault="00B77BE8" w:rsidP="00526C25">
      <w:pPr>
        <w:spacing w:line="276" w:lineRule="auto"/>
        <w:jc w:val="center"/>
        <w:rPr>
          <w:rFonts w:ascii="Times New Roman" w:hAnsi="Times New Roman" w:cs="Times New Roman"/>
          <w:sz w:val="24"/>
          <w:szCs w:val="24"/>
        </w:rPr>
      </w:pPr>
    </w:p>
    <w:p w14:paraId="5B8A7CCD" w14:textId="77777777" w:rsidR="00B77BE8" w:rsidRPr="00526C25" w:rsidRDefault="00B77BE8" w:rsidP="00526C25">
      <w:pPr>
        <w:spacing w:line="276" w:lineRule="auto"/>
        <w:jc w:val="center"/>
        <w:rPr>
          <w:rFonts w:ascii="Times New Roman" w:hAnsi="Times New Roman" w:cs="Times New Roman"/>
          <w:sz w:val="24"/>
          <w:szCs w:val="24"/>
        </w:rPr>
      </w:pPr>
    </w:p>
    <w:p w14:paraId="6AE2B516" w14:textId="77777777" w:rsidR="00B77BE8" w:rsidRPr="00526C25" w:rsidRDefault="00B77BE8" w:rsidP="00526C25">
      <w:pPr>
        <w:spacing w:line="276" w:lineRule="auto"/>
        <w:jc w:val="center"/>
        <w:rPr>
          <w:rFonts w:ascii="Times New Roman" w:hAnsi="Times New Roman" w:cs="Times New Roman"/>
          <w:sz w:val="24"/>
          <w:szCs w:val="24"/>
        </w:rPr>
      </w:pPr>
    </w:p>
    <w:p w14:paraId="164A0D6C" w14:textId="77777777" w:rsidR="00B77BE8" w:rsidRPr="00526C25" w:rsidRDefault="00B77BE8" w:rsidP="00526C25">
      <w:pPr>
        <w:spacing w:line="276" w:lineRule="auto"/>
        <w:jc w:val="center"/>
        <w:rPr>
          <w:rFonts w:ascii="Times New Roman" w:hAnsi="Times New Roman" w:cs="Times New Roman"/>
          <w:sz w:val="24"/>
          <w:szCs w:val="24"/>
        </w:rPr>
      </w:pPr>
    </w:p>
    <w:p w14:paraId="31F1A899" w14:textId="77777777" w:rsidR="00B77BE8" w:rsidRPr="00526C25" w:rsidRDefault="00B77BE8" w:rsidP="00526C25">
      <w:pPr>
        <w:spacing w:line="276" w:lineRule="auto"/>
        <w:jc w:val="center"/>
        <w:rPr>
          <w:rFonts w:ascii="Times New Roman" w:hAnsi="Times New Roman" w:cs="Times New Roman"/>
          <w:sz w:val="24"/>
          <w:szCs w:val="24"/>
        </w:rPr>
      </w:pPr>
    </w:p>
    <w:p w14:paraId="1EDDD08C" w14:textId="77777777" w:rsidR="00B77BE8" w:rsidRPr="00526C25" w:rsidRDefault="00B77BE8" w:rsidP="00526C25">
      <w:pPr>
        <w:spacing w:line="276" w:lineRule="auto"/>
        <w:jc w:val="center"/>
        <w:rPr>
          <w:rFonts w:ascii="Times New Roman" w:hAnsi="Times New Roman" w:cs="Times New Roman"/>
          <w:sz w:val="24"/>
          <w:szCs w:val="24"/>
        </w:rPr>
      </w:pPr>
    </w:p>
    <w:p w14:paraId="3E9651F7" w14:textId="77777777" w:rsidR="00B77BE8" w:rsidRPr="00526C25" w:rsidRDefault="00B77BE8" w:rsidP="00526C25">
      <w:pPr>
        <w:spacing w:line="276" w:lineRule="auto"/>
        <w:jc w:val="center"/>
        <w:rPr>
          <w:rFonts w:ascii="Times New Roman" w:hAnsi="Times New Roman" w:cs="Times New Roman"/>
          <w:sz w:val="24"/>
          <w:szCs w:val="24"/>
        </w:rPr>
      </w:pPr>
    </w:p>
    <w:p w14:paraId="27D35908" w14:textId="77777777" w:rsidR="00B77BE8" w:rsidRPr="00526C25" w:rsidRDefault="00B77BE8" w:rsidP="00526C25">
      <w:pPr>
        <w:spacing w:line="276" w:lineRule="auto"/>
        <w:jc w:val="center"/>
        <w:rPr>
          <w:rFonts w:ascii="Times New Roman" w:hAnsi="Times New Roman" w:cs="Times New Roman"/>
          <w:sz w:val="24"/>
          <w:szCs w:val="24"/>
        </w:rPr>
      </w:pPr>
    </w:p>
    <w:p w14:paraId="720B5BC0" w14:textId="77777777" w:rsidR="00B77BE8" w:rsidRPr="00526C25" w:rsidRDefault="00B77BE8" w:rsidP="00526C25">
      <w:pPr>
        <w:spacing w:line="276" w:lineRule="auto"/>
        <w:jc w:val="center"/>
        <w:rPr>
          <w:rFonts w:ascii="Times New Roman" w:hAnsi="Times New Roman" w:cs="Times New Roman"/>
          <w:sz w:val="24"/>
          <w:szCs w:val="24"/>
        </w:rPr>
      </w:pPr>
    </w:p>
    <w:p w14:paraId="38CBB868" w14:textId="77777777" w:rsidR="00B77BE8" w:rsidRPr="00526C25" w:rsidRDefault="00B77BE8" w:rsidP="00526C25">
      <w:pPr>
        <w:spacing w:line="276" w:lineRule="auto"/>
        <w:jc w:val="center"/>
        <w:rPr>
          <w:rFonts w:ascii="Times New Roman" w:hAnsi="Times New Roman" w:cs="Times New Roman"/>
          <w:sz w:val="24"/>
          <w:szCs w:val="24"/>
        </w:rPr>
      </w:pPr>
    </w:p>
    <w:p w14:paraId="7A6E37BB" w14:textId="77777777" w:rsidR="00B77BE8" w:rsidRPr="00526C25" w:rsidRDefault="00B77BE8" w:rsidP="00526C25">
      <w:pPr>
        <w:spacing w:line="276" w:lineRule="auto"/>
        <w:jc w:val="center"/>
        <w:rPr>
          <w:rFonts w:ascii="Times New Roman" w:hAnsi="Times New Roman" w:cs="Times New Roman"/>
          <w:sz w:val="24"/>
          <w:szCs w:val="24"/>
        </w:rPr>
      </w:pPr>
    </w:p>
    <w:p w14:paraId="715D0BD9" w14:textId="77777777" w:rsidR="00B77BE8" w:rsidRPr="00526C25" w:rsidRDefault="00B77BE8" w:rsidP="00526C25">
      <w:pPr>
        <w:spacing w:line="276" w:lineRule="auto"/>
        <w:jc w:val="center"/>
        <w:rPr>
          <w:rFonts w:ascii="Times New Roman" w:hAnsi="Times New Roman" w:cs="Times New Roman"/>
          <w:sz w:val="24"/>
          <w:szCs w:val="24"/>
        </w:rPr>
      </w:pPr>
    </w:p>
    <w:p w14:paraId="199C7B0C" w14:textId="4F9B4D23" w:rsidR="00B77BE8" w:rsidRDefault="00B77BE8" w:rsidP="00526C25">
      <w:pPr>
        <w:spacing w:line="276" w:lineRule="auto"/>
        <w:jc w:val="center"/>
        <w:rPr>
          <w:rFonts w:ascii="Times New Roman" w:hAnsi="Times New Roman" w:cs="Times New Roman"/>
          <w:sz w:val="24"/>
          <w:szCs w:val="24"/>
        </w:rPr>
      </w:pPr>
    </w:p>
    <w:p w14:paraId="13EB0844" w14:textId="3AA8D64B" w:rsidR="004906B7" w:rsidRDefault="004906B7" w:rsidP="00526C25">
      <w:pPr>
        <w:spacing w:line="276" w:lineRule="auto"/>
        <w:jc w:val="center"/>
        <w:rPr>
          <w:rFonts w:ascii="Times New Roman" w:hAnsi="Times New Roman" w:cs="Times New Roman"/>
          <w:sz w:val="24"/>
          <w:szCs w:val="24"/>
        </w:rPr>
      </w:pPr>
    </w:p>
    <w:p w14:paraId="7A31E0EC" w14:textId="668EAA3A" w:rsidR="004906B7" w:rsidRDefault="004906B7" w:rsidP="00526C25">
      <w:pPr>
        <w:spacing w:line="276" w:lineRule="auto"/>
        <w:jc w:val="center"/>
        <w:rPr>
          <w:rFonts w:ascii="Times New Roman" w:hAnsi="Times New Roman" w:cs="Times New Roman"/>
          <w:sz w:val="24"/>
          <w:szCs w:val="24"/>
        </w:rPr>
      </w:pPr>
    </w:p>
    <w:p w14:paraId="0A2573E0" w14:textId="59DB1511" w:rsidR="004906B7" w:rsidRDefault="004906B7" w:rsidP="00526C25">
      <w:pPr>
        <w:spacing w:line="276" w:lineRule="auto"/>
        <w:jc w:val="center"/>
        <w:rPr>
          <w:rFonts w:ascii="Times New Roman" w:hAnsi="Times New Roman" w:cs="Times New Roman"/>
          <w:sz w:val="24"/>
          <w:szCs w:val="24"/>
        </w:rPr>
      </w:pPr>
    </w:p>
    <w:p w14:paraId="44C40BF6" w14:textId="300BAD97" w:rsidR="004906B7" w:rsidRDefault="004906B7" w:rsidP="00526C25">
      <w:pPr>
        <w:spacing w:line="276" w:lineRule="auto"/>
        <w:jc w:val="center"/>
        <w:rPr>
          <w:rFonts w:ascii="Times New Roman" w:hAnsi="Times New Roman" w:cs="Times New Roman"/>
          <w:sz w:val="24"/>
          <w:szCs w:val="24"/>
        </w:rPr>
      </w:pPr>
    </w:p>
    <w:p w14:paraId="4B0F4FCC" w14:textId="25752C10" w:rsidR="004906B7" w:rsidRDefault="004906B7" w:rsidP="00526C25">
      <w:pPr>
        <w:spacing w:line="276" w:lineRule="auto"/>
        <w:jc w:val="center"/>
        <w:rPr>
          <w:rFonts w:ascii="Times New Roman" w:hAnsi="Times New Roman" w:cs="Times New Roman"/>
          <w:sz w:val="24"/>
          <w:szCs w:val="24"/>
        </w:rPr>
      </w:pPr>
    </w:p>
    <w:p w14:paraId="1B282B52" w14:textId="6F12A388" w:rsidR="004906B7" w:rsidRDefault="004906B7" w:rsidP="00526C25">
      <w:pPr>
        <w:spacing w:line="276" w:lineRule="auto"/>
        <w:jc w:val="center"/>
        <w:rPr>
          <w:rFonts w:ascii="Times New Roman" w:hAnsi="Times New Roman" w:cs="Times New Roman"/>
          <w:sz w:val="24"/>
          <w:szCs w:val="24"/>
        </w:rPr>
      </w:pPr>
    </w:p>
    <w:p w14:paraId="391881D5" w14:textId="7C3991BB" w:rsidR="004906B7" w:rsidRDefault="004906B7" w:rsidP="00526C25">
      <w:pPr>
        <w:spacing w:line="276" w:lineRule="auto"/>
        <w:jc w:val="center"/>
        <w:rPr>
          <w:rFonts w:ascii="Times New Roman" w:hAnsi="Times New Roman" w:cs="Times New Roman"/>
          <w:sz w:val="24"/>
          <w:szCs w:val="24"/>
        </w:rPr>
      </w:pPr>
    </w:p>
    <w:p w14:paraId="4798AC78" w14:textId="471D430C" w:rsidR="004906B7" w:rsidRDefault="004906B7" w:rsidP="00526C25">
      <w:pPr>
        <w:spacing w:line="276" w:lineRule="auto"/>
        <w:jc w:val="center"/>
        <w:rPr>
          <w:rFonts w:ascii="Times New Roman" w:hAnsi="Times New Roman" w:cs="Times New Roman"/>
          <w:sz w:val="24"/>
          <w:szCs w:val="24"/>
        </w:rPr>
      </w:pPr>
    </w:p>
    <w:p w14:paraId="48A1F9D4" w14:textId="08FA0506" w:rsidR="004906B7" w:rsidRDefault="004906B7" w:rsidP="00526C25">
      <w:pPr>
        <w:spacing w:line="276" w:lineRule="auto"/>
        <w:jc w:val="center"/>
        <w:rPr>
          <w:rFonts w:ascii="Times New Roman" w:hAnsi="Times New Roman" w:cs="Times New Roman"/>
          <w:sz w:val="24"/>
          <w:szCs w:val="24"/>
        </w:rPr>
      </w:pPr>
    </w:p>
    <w:p w14:paraId="7A9F63D5" w14:textId="4FC5EC79" w:rsidR="004906B7" w:rsidRDefault="004906B7" w:rsidP="00526C25">
      <w:pPr>
        <w:spacing w:line="276" w:lineRule="auto"/>
        <w:jc w:val="center"/>
        <w:rPr>
          <w:rFonts w:ascii="Times New Roman" w:hAnsi="Times New Roman" w:cs="Times New Roman"/>
          <w:sz w:val="24"/>
          <w:szCs w:val="24"/>
        </w:rPr>
      </w:pPr>
    </w:p>
    <w:p w14:paraId="770DAECD" w14:textId="77777777" w:rsidR="004906B7" w:rsidRPr="00526C25" w:rsidRDefault="004906B7" w:rsidP="00526C25">
      <w:pPr>
        <w:spacing w:line="276" w:lineRule="auto"/>
        <w:jc w:val="center"/>
        <w:rPr>
          <w:rFonts w:ascii="Times New Roman" w:hAnsi="Times New Roman" w:cs="Times New Roman"/>
          <w:sz w:val="24"/>
          <w:szCs w:val="24"/>
        </w:rPr>
      </w:pPr>
    </w:p>
    <w:p w14:paraId="23292E8A" w14:textId="208F12D6"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202</w:t>
      </w:r>
      <w:r w:rsidR="007A2024">
        <w:rPr>
          <w:rFonts w:ascii="Times New Roman" w:hAnsi="Times New Roman" w:cs="Times New Roman"/>
          <w:b/>
          <w:bCs/>
          <w:sz w:val="24"/>
          <w:szCs w:val="24"/>
        </w:rPr>
        <w:t>5</w:t>
      </w:r>
      <w:r w:rsidRPr="00526C25">
        <w:rPr>
          <w:rFonts w:ascii="Times New Roman" w:hAnsi="Times New Roman" w:cs="Times New Roman"/>
          <w:b/>
          <w:bCs/>
          <w:sz w:val="24"/>
          <w:szCs w:val="24"/>
        </w:rPr>
        <w:t xml:space="preserve"> г.</w:t>
      </w:r>
    </w:p>
    <w:p w14:paraId="7DEB19EE" w14:textId="77777777" w:rsidR="00B77BE8" w:rsidRPr="00526C25" w:rsidRDefault="00B77BE8" w:rsidP="00526C25">
      <w:pPr>
        <w:spacing w:line="276" w:lineRule="auto"/>
        <w:rPr>
          <w:rFonts w:ascii="Times New Roman" w:eastAsia="Times New Roman" w:hAnsi="Times New Roman" w:cs="Times New Roman"/>
          <w:b/>
          <w:bCs/>
          <w:kern w:val="36"/>
          <w:sz w:val="24"/>
          <w:szCs w:val="24"/>
          <w:lang w:eastAsia="ru-RU"/>
        </w:rPr>
      </w:pPr>
      <w:r w:rsidRPr="00526C25">
        <w:rPr>
          <w:rFonts w:ascii="Times New Roman" w:hAnsi="Times New Roman" w:cs="Times New Roman"/>
          <w:sz w:val="24"/>
          <w:szCs w:val="24"/>
        </w:rPr>
        <w:br w:type="page"/>
      </w:r>
    </w:p>
    <w:p w14:paraId="3F4EA956" w14:textId="77777777" w:rsidR="00B77BE8" w:rsidRPr="00526C25" w:rsidRDefault="00B77BE8" w:rsidP="00526C25">
      <w:pPr>
        <w:spacing w:line="276" w:lineRule="auto"/>
        <w:jc w:val="center"/>
        <w:rPr>
          <w:rFonts w:ascii="Times New Roman" w:hAnsi="Times New Roman" w:cs="Times New Roman"/>
          <w:b/>
          <w:bCs/>
          <w:sz w:val="24"/>
          <w:szCs w:val="24"/>
        </w:rPr>
      </w:pPr>
      <w:r w:rsidRPr="00526C25">
        <w:rPr>
          <w:rFonts w:ascii="Times New Roman" w:hAnsi="Times New Roman" w:cs="Times New Roman"/>
          <w:b/>
          <w:bCs/>
          <w:sz w:val="24"/>
          <w:szCs w:val="24"/>
        </w:rPr>
        <w:t>СОДЕРЖАНИЕ ПРОГРАММЫ</w:t>
      </w:r>
    </w:p>
    <w:p w14:paraId="47C3150B" w14:textId="77777777" w:rsidR="00B77BE8" w:rsidRPr="00BF1ECC" w:rsidRDefault="00B77BE8" w:rsidP="00526C25">
      <w:pPr>
        <w:spacing w:line="276" w:lineRule="auto"/>
        <w:rPr>
          <w:rFonts w:ascii="Times New Roman" w:hAnsi="Times New Roman" w:cs="Times New Roman"/>
          <w:sz w:val="24"/>
          <w:szCs w:val="24"/>
        </w:rPr>
      </w:pPr>
    </w:p>
    <w:p w14:paraId="220B27CE" w14:textId="77777777" w:rsidR="00B77BE8" w:rsidRPr="00BF1ECC" w:rsidRDefault="00B77BE8" w:rsidP="00526C25">
      <w:pPr>
        <w:tabs>
          <w:tab w:val="right" w:leader="dot" w:pos="9639"/>
        </w:tabs>
        <w:spacing w:line="276" w:lineRule="auto"/>
        <w:rPr>
          <w:rFonts w:ascii="Times New Roman" w:eastAsiaTheme="minorEastAsia" w:hAnsi="Times New Roman" w:cs="Times New Roman"/>
          <w:noProof/>
          <w:sz w:val="24"/>
          <w:szCs w:val="24"/>
          <w:lang w:eastAsia="ru-RU"/>
        </w:rPr>
      </w:pPr>
      <w:r w:rsidRPr="00BF1ECC">
        <w:rPr>
          <w:rFonts w:ascii="Times New Roman" w:hAnsi="Times New Roman" w:cs="Times New Roman"/>
          <w:bCs/>
          <w:noProof/>
          <w:sz w:val="24"/>
          <w:szCs w:val="24"/>
        </w:rPr>
        <w:fldChar w:fldCharType="begin"/>
      </w:r>
      <w:r w:rsidRPr="00BF1ECC">
        <w:rPr>
          <w:rFonts w:ascii="Times New Roman" w:hAnsi="Times New Roman" w:cs="Times New Roman"/>
          <w:bCs/>
          <w:noProof/>
          <w:sz w:val="24"/>
          <w:szCs w:val="24"/>
        </w:rPr>
        <w:instrText xml:space="preserve"> TOC \h \z \t "Раздел 1;1;Раздел 1.1;2" </w:instrText>
      </w:r>
      <w:r w:rsidRPr="00BF1ECC">
        <w:rPr>
          <w:rFonts w:ascii="Times New Roman" w:hAnsi="Times New Roman" w:cs="Times New Roman"/>
          <w:bCs/>
          <w:noProof/>
          <w:sz w:val="24"/>
          <w:szCs w:val="24"/>
        </w:rPr>
        <w:fldChar w:fldCharType="separate"/>
      </w:r>
      <w:hyperlink w:anchor="_Toc156820309" w:history="1">
        <w:r w:rsidRPr="00BF1ECC">
          <w:rPr>
            <w:rFonts w:ascii="Times New Roman" w:hAnsi="Times New Roman" w:cs="Times New Roman"/>
            <w:bCs/>
            <w:noProof/>
            <w:sz w:val="24"/>
            <w:szCs w:val="24"/>
          </w:rPr>
          <w:t>1. Общая характеристика</w:t>
        </w:r>
        <w:r w:rsidRPr="00BF1ECC">
          <w:rPr>
            <w:rFonts w:ascii="Times New Roman" w:hAnsi="Times New Roman" w:cs="Times New Roman"/>
            <w:bCs/>
            <w:noProof/>
            <w:webHidden/>
            <w:sz w:val="24"/>
            <w:szCs w:val="24"/>
          </w:rPr>
          <w:tab/>
        </w:r>
      </w:hyperlink>
    </w:p>
    <w:p w14:paraId="2102D764" w14:textId="23D7F90D" w:rsidR="00B77BE8" w:rsidRPr="00BF1ECC" w:rsidRDefault="00BF1ECC" w:rsidP="00BF1ECC">
      <w:pPr>
        <w:suppressAutoHyphens/>
        <w:spacing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hyperlink w:anchor="_Toc156820310" w:history="1">
        <w:r w:rsidR="00B77BE8" w:rsidRPr="00BF1ECC">
          <w:rPr>
            <w:rFonts w:ascii="Times New Roman" w:eastAsia="Times New Roman" w:hAnsi="Times New Roman" w:cs="Times New Roman"/>
            <w:noProof/>
            <w:sz w:val="24"/>
            <w:szCs w:val="24"/>
            <w:lang w:eastAsia="ru-RU"/>
          </w:rPr>
          <w:t>1.1. Цель и место профессионального модуля «</w:t>
        </w:r>
        <w:r>
          <w:rPr>
            <w:rFonts w:ascii="Times New Roman" w:eastAsia="Times New Roman" w:hAnsi="Times New Roman" w:cs="Times New Roman"/>
            <w:noProof/>
            <w:sz w:val="24"/>
            <w:szCs w:val="24"/>
            <w:lang w:eastAsia="ru-RU"/>
          </w:rPr>
          <w:t xml:space="preserve">ПМ.05 </w:t>
        </w:r>
        <w:r w:rsidRPr="00526C25">
          <w:rPr>
            <w:rFonts w:ascii="Times New Roman" w:eastAsia="Times New Roman" w:hAnsi="Times New Roman" w:cs="Times New Roman"/>
            <w:sz w:val="24"/>
            <w:szCs w:val="24"/>
            <w:lang w:eastAsia="zh-CN"/>
          </w:rPr>
          <w:t>Освоение работ по профессии Дозиметрист</w:t>
        </w:r>
        <w:r w:rsidRPr="00526C25">
          <w:rPr>
            <w:rFonts w:ascii="Times New Roman" w:eastAsia="Times New Roman" w:hAnsi="Times New Roman" w:cs="Times New Roman"/>
            <w:bCs/>
            <w:iCs/>
            <w:sz w:val="24"/>
            <w:szCs w:val="24"/>
            <w:lang w:eastAsia="ru-RU"/>
          </w:rPr>
          <w:t>»</w:t>
        </w:r>
        <w:r w:rsidR="00B77BE8" w:rsidRPr="00BF1ECC">
          <w:rPr>
            <w:rFonts w:ascii="Times New Roman" w:eastAsia="Times New Roman" w:hAnsi="Times New Roman" w:cs="Times New Roman"/>
            <w:noProof/>
            <w:sz w:val="24"/>
            <w:szCs w:val="24"/>
            <w:lang w:eastAsia="ru-RU"/>
          </w:rPr>
          <w:t xml:space="preserve">  в структуре образовательной программы</w:t>
        </w:r>
        <w:r>
          <w:rPr>
            <w:rFonts w:ascii="Times New Roman" w:eastAsia="Times New Roman" w:hAnsi="Times New Roman" w:cs="Times New Roman"/>
            <w:noProof/>
            <w:sz w:val="24"/>
            <w:szCs w:val="24"/>
            <w:lang w:eastAsia="ru-RU"/>
          </w:rPr>
          <w:t>…………………………………….</w:t>
        </w:r>
        <w:r w:rsidR="00B77BE8" w:rsidRPr="00BF1ECC">
          <w:rPr>
            <w:rFonts w:ascii="Times New Roman" w:eastAsia="Times New Roman" w:hAnsi="Times New Roman" w:cs="Times New Roman"/>
            <w:noProof/>
            <w:webHidden/>
            <w:sz w:val="24"/>
            <w:szCs w:val="24"/>
            <w:lang w:eastAsia="ru-RU"/>
          </w:rPr>
          <w:tab/>
        </w:r>
      </w:hyperlink>
    </w:p>
    <w:p w14:paraId="050DCABC" w14:textId="77777777" w:rsidR="00B77BE8" w:rsidRPr="00BF1ECC"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1" w:history="1">
        <w:r w:rsidR="00B77BE8" w:rsidRPr="00BF1ECC">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B77BE8" w:rsidRPr="00BF1ECC">
          <w:rPr>
            <w:rFonts w:ascii="Times New Roman" w:eastAsia="Times New Roman" w:hAnsi="Times New Roman" w:cs="Times New Roman"/>
            <w:noProof/>
            <w:webHidden/>
            <w:sz w:val="24"/>
            <w:szCs w:val="24"/>
            <w:lang w:eastAsia="ru-RU"/>
          </w:rPr>
          <w:tab/>
        </w:r>
      </w:hyperlink>
    </w:p>
    <w:p w14:paraId="7D2732A2" w14:textId="77777777" w:rsidR="00B77BE8" w:rsidRPr="00BF1ECC"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12" w:history="1">
        <w:r w:rsidR="00B77BE8" w:rsidRPr="00BF1ECC">
          <w:rPr>
            <w:rFonts w:ascii="Times New Roman" w:hAnsi="Times New Roman" w:cs="Times New Roman"/>
            <w:bCs/>
            <w:noProof/>
            <w:sz w:val="24"/>
            <w:szCs w:val="24"/>
          </w:rPr>
          <w:t>2. Структура и содержание профессионального модуля</w:t>
        </w:r>
        <w:r w:rsidR="00B77BE8" w:rsidRPr="00BF1ECC">
          <w:rPr>
            <w:rFonts w:ascii="Times New Roman" w:hAnsi="Times New Roman" w:cs="Times New Roman"/>
            <w:bCs/>
            <w:noProof/>
            <w:webHidden/>
            <w:sz w:val="24"/>
            <w:szCs w:val="24"/>
          </w:rPr>
          <w:tab/>
        </w:r>
      </w:hyperlink>
    </w:p>
    <w:p w14:paraId="63CE74B9" w14:textId="77777777" w:rsidR="00B77BE8" w:rsidRPr="00BF1ECC"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3" w:history="1">
        <w:r w:rsidR="00B77BE8" w:rsidRPr="00BF1ECC">
          <w:rPr>
            <w:rFonts w:ascii="Times New Roman" w:eastAsia="Times New Roman" w:hAnsi="Times New Roman" w:cs="Times New Roman"/>
            <w:noProof/>
            <w:sz w:val="24"/>
            <w:szCs w:val="24"/>
            <w:lang w:eastAsia="ru-RU"/>
          </w:rPr>
          <w:t>2.1. Трудоемкость освоения модуля</w:t>
        </w:r>
        <w:r w:rsidR="00B77BE8" w:rsidRPr="00BF1ECC">
          <w:rPr>
            <w:rFonts w:ascii="Times New Roman" w:eastAsia="Times New Roman" w:hAnsi="Times New Roman" w:cs="Times New Roman"/>
            <w:noProof/>
            <w:webHidden/>
            <w:sz w:val="24"/>
            <w:szCs w:val="24"/>
            <w:lang w:eastAsia="ru-RU"/>
          </w:rPr>
          <w:tab/>
        </w:r>
      </w:hyperlink>
    </w:p>
    <w:p w14:paraId="0260D16D" w14:textId="77777777" w:rsidR="00B77BE8" w:rsidRPr="00BF1ECC"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4" w:history="1">
        <w:r w:rsidR="00B77BE8" w:rsidRPr="00BF1ECC">
          <w:rPr>
            <w:rFonts w:ascii="Times New Roman" w:eastAsia="Times New Roman" w:hAnsi="Times New Roman" w:cs="Times New Roman"/>
            <w:noProof/>
            <w:sz w:val="24"/>
            <w:szCs w:val="24"/>
            <w:lang w:eastAsia="ru-RU"/>
          </w:rPr>
          <w:t>2.2. Структура профессионального модуля</w:t>
        </w:r>
        <w:r w:rsidR="00B77BE8" w:rsidRPr="00BF1ECC">
          <w:rPr>
            <w:rFonts w:ascii="Times New Roman" w:eastAsia="Times New Roman" w:hAnsi="Times New Roman" w:cs="Times New Roman"/>
            <w:noProof/>
            <w:webHidden/>
            <w:sz w:val="24"/>
            <w:szCs w:val="24"/>
            <w:lang w:eastAsia="ru-RU"/>
          </w:rPr>
          <w:tab/>
        </w:r>
      </w:hyperlink>
    </w:p>
    <w:p w14:paraId="09ADBAD1" w14:textId="0CB4A930" w:rsidR="00B77BE8" w:rsidRPr="00BF1ECC"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5" w:history="1">
        <w:r w:rsidR="00B77BE8" w:rsidRPr="00BF1ECC">
          <w:rPr>
            <w:rFonts w:ascii="Times New Roman" w:eastAsia="Times New Roman" w:hAnsi="Times New Roman" w:cs="Times New Roman"/>
            <w:noProof/>
            <w:sz w:val="24"/>
            <w:szCs w:val="24"/>
            <w:lang w:eastAsia="ru-RU"/>
          </w:rPr>
          <w:t>2.3. Примерное содержание профессионального модуля</w:t>
        </w:r>
        <w:r w:rsidR="00B77BE8" w:rsidRPr="00BF1ECC">
          <w:rPr>
            <w:rFonts w:ascii="Times New Roman" w:eastAsia="Times New Roman" w:hAnsi="Times New Roman" w:cs="Times New Roman"/>
            <w:noProof/>
            <w:webHidden/>
            <w:sz w:val="24"/>
            <w:szCs w:val="24"/>
            <w:lang w:eastAsia="ru-RU"/>
          </w:rPr>
          <w:tab/>
        </w:r>
      </w:hyperlink>
    </w:p>
    <w:p w14:paraId="68E48D36" w14:textId="77777777" w:rsidR="00B77BE8" w:rsidRPr="00BF1ECC"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17" w:history="1">
        <w:r w:rsidR="00B77BE8" w:rsidRPr="00BF1ECC">
          <w:rPr>
            <w:rFonts w:ascii="Times New Roman" w:hAnsi="Times New Roman" w:cs="Times New Roman"/>
            <w:bCs/>
            <w:noProof/>
            <w:sz w:val="24"/>
            <w:szCs w:val="24"/>
          </w:rPr>
          <w:t>3. Условия реализации профессионального модуля</w:t>
        </w:r>
        <w:r w:rsidR="00B77BE8" w:rsidRPr="00BF1ECC">
          <w:rPr>
            <w:rFonts w:ascii="Times New Roman" w:hAnsi="Times New Roman" w:cs="Times New Roman"/>
            <w:bCs/>
            <w:noProof/>
            <w:webHidden/>
            <w:sz w:val="24"/>
            <w:szCs w:val="24"/>
          </w:rPr>
          <w:tab/>
        </w:r>
      </w:hyperlink>
    </w:p>
    <w:p w14:paraId="230A2DAE" w14:textId="77777777" w:rsidR="00B77BE8" w:rsidRPr="00BF1ECC"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8" w:history="1">
        <w:r w:rsidR="00B77BE8" w:rsidRPr="00BF1ECC">
          <w:rPr>
            <w:rFonts w:ascii="Times New Roman" w:eastAsia="Times New Roman" w:hAnsi="Times New Roman" w:cs="Times New Roman"/>
            <w:noProof/>
            <w:sz w:val="24"/>
            <w:szCs w:val="24"/>
            <w:lang w:eastAsia="ru-RU"/>
          </w:rPr>
          <w:t>3.1. Материально-техническое обеспечение</w:t>
        </w:r>
        <w:r w:rsidR="00B77BE8" w:rsidRPr="00BF1ECC">
          <w:rPr>
            <w:rFonts w:ascii="Times New Roman" w:eastAsia="Times New Roman" w:hAnsi="Times New Roman" w:cs="Times New Roman"/>
            <w:noProof/>
            <w:webHidden/>
            <w:sz w:val="24"/>
            <w:szCs w:val="24"/>
            <w:lang w:eastAsia="ru-RU"/>
          </w:rPr>
          <w:tab/>
        </w:r>
      </w:hyperlink>
    </w:p>
    <w:p w14:paraId="5887369D" w14:textId="77777777" w:rsidR="00B77BE8" w:rsidRPr="00BF1ECC" w:rsidRDefault="006941C9" w:rsidP="00526C25">
      <w:pPr>
        <w:tabs>
          <w:tab w:val="right" w:leader="dot" w:pos="9639"/>
        </w:tabs>
        <w:spacing w:line="276" w:lineRule="auto"/>
        <w:ind w:left="240"/>
        <w:rPr>
          <w:rFonts w:ascii="Times New Roman" w:eastAsiaTheme="minorEastAsia" w:hAnsi="Times New Roman" w:cs="Times New Roman"/>
          <w:noProof/>
          <w:sz w:val="24"/>
          <w:szCs w:val="24"/>
          <w:lang w:eastAsia="ru-RU"/>
        </w:rPr>
      </w:pPr>
      <w:hyperlink w:anchor="_Toc156820319" w:history="1">
        <w:r w:rsidR="00B77BE8" w:rsidRPr="00BF1ECC">
          <w:rPr>
            <w:rFonts w:ascii="Times New Roman" w:eastAsia="Times New Roman" w:hAnsi="Times New Roman" w:cs="Times New Roman"/>
            <w:noProof/>
            <w:sz w:val="24"/>
            <w:szCs w:val="24"/>
            <w:lang w:eastAsia="ru-RU"/>
          </w:rPr>
          <w:t>3.2. Учебно-методическое обеспечение</w:t>
        </w:r>
        <w:r w:rsidR="00B77BE8" w:rsidRPr="00BF1ECC">
          <w:rPr>
            <w:rFonts w:ascii="Times New Roman" w:eastAsia="Times New Roman" w:hAnsi="Times New Roman" w:cs="Times New Roman"/>
            <w:noProof/>
            <w:webHidden/>
            <w:sz w:val="24"/>
            <w:szCs w:val="24"/>
            <w:lang w:eastAsia="ru-RU"/>
          </w:rPr>
          <w:tab/>
        </w:r>
      </w:hyperlink>
    </w:p>
    <w:p w14:paraId="56470D09" w14:textId="77777777" w:rsidR="00B77BE8" w:rsidRPr="00BF1ECC" w:rsidRDefault="006941C9" w:rsidP="00526C25">
      <w:pPr>
        <w:tabs>
          <w:tab w:val="right" w:leader="dot" w:pos="9639"/>
        </w:tabs>
        <w:spacing w:line="276" w:lineRule="auto"/>
        <w:rPr>
          <w:rFonts w:ascii="Times New Roman" w:eastAsiaTheme="minorEastAsia" w:hAnsi="Times New Roman" w:cs="Times New Roman"/>
          <w:noProof/>
          <w:sz w:val="24"/>
          <w:szCs w:val="24"/>
          <w:lang w:eastAsia="ru-RU"/>
        </w:rPr>
      </w:pPr>
      <w:hyperlink w:anchor="_Toc156820320" w:history="1">
        <w:r w:rsidR="00B77BE8" w:rsidRPr="00BF1ECC">
          <w:rPr>
            <w:rFonts w:ascii="Times New Roman" w:hAnsi="Times New Roman" w:cs="Times New Roman"/>
            <w:bCs/>
            <w:noProof/>
            <w:sz w:val="24"/>
            <w:szCs w:val="24"/>
          </w:rPr>
          <w:t>4. Контроль и оценка результатов освоения  профессионального модуля</w:t>
        </w:r>
        <w:r w:rsidR="00B77BE8" w:rsidRPr="00BF1ECC">
          <w:rPr>
            <w:rFonts w:ascii="Times New Roman" w:hAnsi="Times New Roman" w:cs="Times New Roman"/>
            <w:bCs/>
            <w:noProof/>
            <w:webHidden/>
            <w:sz w:val="24"/>
            <w:szCs w:val="24"/>
          </w:rPr>
          <w:tab/>
        </w:r>
      </w:hyperlink>
    </w:p>
    <w:p w14:paraId="7ECBF09A" w14:textId="77777777" w:rsidR="00B77BE8" w:rsidRPr="00526C25" w:rsidRDefault="00B77BE8" w:rsidP="00526C25">
      <w:pPr>
        <w:spacing w:line="276" w:lineRule="auto"/>
        <w:rPr>
          <w:rFonts w:ascii="Times New Roman" w:hAnsi="Times New Roman" w:cs="Times New Roman"/>
          <w:sz w:val="24"/>
          <w:szCs w:val="24"/>
        </w:rPr>
      </w:pPr>
      <w:r w:rsidRPr="00BF1ECC">
        <w:rPr>
          <w:rFonts w:ascii="Times New Roman" w:hAnsi="Times New Roman" w:cs="Times New Roman"/>
          <w:sz w:val="24"/>
          <w:szCs w:val="24"/>
        </w:rPr>
        <w:fldChar w:fldCharType="end"/>
      </w:r>
    </w:p>
    <w:p w14:paraId="70DA3815" w14:textId="77777777" w:rsidR="00B77BE8" w:rsidRPr="00526C25" w:rsidRDefault="00B77BE8" w:rsidP="00526C25">
      <w:pPr>
        <w:spacing w:line="276" w:lineRule="auto"/>
        <w:jc w:val="center"/>
        <w:outlineLvl w:val="0"/>
        <w:rPr>
          <w:rFonts w:ascii="Times New Roman" w:eastAsia="Times New Roman" w:hAnsi="Times New Roman" w:cs="Times New Roman"/>
          <w:b/>
          <w:bCs/>
          <w:kern w:val="36"/>
          <w:sz w:val="24"/>
          <w:szCs w:val="24"/>
          <w:lang w:eastAsia="ru-RU"/>
        </w:rPr>
      </w:pPr>
    </w:p>
    <w:p w14:paraId="7EA66C72" w14:textId="77777777" w:rsidR="00B77BE8" w:rsidRPr="00526C25" w:rsidRDefault="00B77BE8" w:rsidP="00526C25">
      <w:pPr>
        <w:keepNext/>
        <w:spacing w:line="276" w:lineRule="auto"/>
        <w:outlineLvl w:val="0"/>
        <w:rPr>
          <w:rFonts w:ascii="Times New Roman" w:eastAsia="Segoe UI" w:hAnsi="Times New Roman" w:cs="Times New Roman"/>
          <w:b/>
          <w:bCs/>
          <w:caps/>
          <w:kern w:val="32"/>
          <w:sz w:val="24"/>
          <w:szCs w:val="24"/>
          <w:lang w:val="x-none" w:eastAsia="x-none"/>
        </w:rPr>
        <w:sectPr w:rsidR="00B77BE8" w:rsidRPr="00526C25" w:rsidSect="00502F97">
          <w:pgSz w:w="11906" w:h="16838"/>
          <w:pgMar w:top="1134" w:right="567" w:bottom="1134" w:left="1701" w:header="709" w:footer="709" w:gutter="0"/>
          <w:cols w:space="708"/>
          <w:docGrid w:linePitch="360"/>
        </w:sectPr>
      </w:pPr>
    </w:p>
    <w:p w14:paraId="519B4421"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1. Общая характеристика ПРИМЕРНОЙ</w:t>
      </w:r>
      <w:r w:rsidRPr="00526C25">
        <w:rPr>
          <w:rFonts w:ascii="Times New Roman" w:eastAsia="Segoe UI" w:hAnsi="Times New Roman" w:cs="Times New Roman"/>
          <w:b/>
          <w:bCs/>
          <w:caps/>
          <w:kern w:val="32"/>
          <w:sz w:val="24"/>
          <w:szCs w:val="24"/>
          <w:lang w:eastAsia="x-none"/>
        </w:rPr>
        <w:t xml:space="preserve"> </w:t>
      </w:r>
      <w:r w:rsidRPr="00526C25">
        <w:rPr>
          <w:rFonts w:ascii="Times New Roman" w:eastAsia="Segoe UI" w:hAnsi="Times New Roman" w:cs="Times New Roman"/>
          <w:b/>
          <w:bCs/>
          <w:caps/>
          <w:kern w:val="32"/>
          <w:sz w:val="24"/>
          <w:szCs w:val="24"/>
          <w:lang w:val="x-none" w:eastAsia="x-none"/>
        </w:rPr>
        <w:t>РАБОЧЕЙ ПРОГРАММЫ</w:t>
      </w:r>
      <w:r w:rsidRPr="00526C25">
        <w:rPr>
          <w:rFonts w:ascii="Times New Roman" w:eastAsia="Segoe UI" w:hAnsi="Times New Roman" w:cs="Times New Roman"/>
          <w:b/>
          <w:bCs/>
          <w:caps/>
          <w:kern w:val="32"/>
          <w:sz w:val="24"/>
          <w:szCs w:val="24"/>
          <w:lang w:eastAsia="x-none"/>
        </w:rPr>
        <w:t xml:space="preserve"> </w:t>
      </w:r>
      <w:r w:rsidRPr="00526C25">
        <w:rPr>
          <w:rFonts w:ascii="Times New Roman" w:eastAsia="Segoe UI" w:hAnsi="Times New Roman" w:cs="Times New Roman"/>
          <w:b/>
          <w:bCs/>
          <w:caps/>
          <w:kern w:val="32"/>
          <w:sz w:val="24"/>
          <w:szCs w:val="24"/>
          <w:lang w:val="x-none" w:eastAsia="x-none"/>
        </w:rPr>
        <w:t>ПРОФЕССИОНАЛЬНОГО МОДУЛЯ</w:t>
      </w:r>
    </w:p>
    <w:p w14:paraId="4C91836C" w14:textId="16EA43A9" w:rsidR="00B77BE8" w:rsidRPr="00526C25" w:rsidRDefault="00CC47B6" w:rsidP="00526C25">
      <w:pPr>
        <w:spacing w:line="276" w:lineRule="auto"/>
        <w:jc w:val="center"/>
        <w:rPr>
          <w:rFonts w:ascii="Times New Roman" w:eastAsia="Segoe UI" w:hAnsi="Times New Roman" w:cs="Times New Roman"/>
          <w:sz w:val="24"/>
          <w:szCs w:val="24"/>
          <w:lang w:eastAsia="nl-NL"/>
        </w:rPr>
      </w:pPr>
      <w:r w:rsidRPr="00526C25">
        <w:rPr>
          <w:rFonts w:ascii="Times New Roman" w:eastAsia="Segoe UI" w:hAnsi="Times New Roman" w:cs="Times New Roman"/>
          <w:sz w:val="24"/>
          <w:szCs w:val="24"/>
          <w:lang w:eastAsia="nl-NL"/>
        </w:rPr>
        <w:t>«</w:t>
      </w:r>
      <w:r w:rsidRPr="00526C25">
        <w:rPr>
          <w:rFonts w:ascii="Times New Roman" w:eastAsia="hiddenhorzocr;yu gothic" w:hAnsi="Times New Roman" w:cs="Times New Roman"/>
          <w:b/>
          <w:sz w:val="24"/>
          <w:szCs w:val="24"/>
          <w:lang w:eastAsia="zh-CN"/>
        </w:rPr>
        <w:t>ПМ.0</w:t>
      </w:r>
      <w:r w:rsidR="00BF1ECC">
        <w:rPr>
          <w:rFonts w:ascii="Times New Roman" w:eastAsia="hiddenhorzocr;yu gothic" w:hAnsi="Times New Roman" w:cs="Times New Roman"/>
          <w:b/>
          <w:sz w:val="24"/>
          <w:szCs w:val="24"/>
          <w:lang w:eastAsia="zh-CN"/>
        </w:rPr>
        <w:t>5</w:t>
      </w:r>
      <w:r w:rsidRPr="00526C25">
        <w:rPr>
          <w:rFonts w:ascii="Times New Roman" w:eastAsia="hiddenhorzocr;yu gothic" w:hAnsi="Times New Roman" w:cs="Times New Roman"/>
          <w:b/>
          <w:sz w:val="24"/>
          <w:szCs w:val="24"/>
          <w:lang w:eastAsia="zh-CN"/>
        </w:rPr>
        <w:t xml:space="preserve"> ОСВОЕНИЕ РАБОТ ПО ПРОФЕССИИ ДОЗИМЕТРИСТ</w:t>
      </w:r>
      <w:r w:rsidR="00B77BE8" w:rsidRPr="00526C25">
        <w:rPr>
          <w:rFonts w:ascii="Times New Roman" w:eastAsia="Segoe UI" w:hAnsi="Times New Roman" w:cs="Times New Roman"/>
          <w:sz w:val="24"/>
          <w:szCs w:val="24"/>
          <w:lang w:eastAsia="nl-NL"/>
        </w:rPr>
        <w:t>»</w:t>
      </w:r>
    </w:p>
    <w:p w14:paraId="0FD14915"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eastAsia="x-none"/>
        </w:rPr>
      </w:pPr>
    </w:p>
    <w:p w14:paraId="6AED6479" w14:textId="77777777" w:rsidR="00B77BE8" w:rsidRPr="00526C25" w:rsidRDefault="00B77BE8" w:rsidP="007A2024">
      <w:pPr>
        <w:spacing w:line="276" w:lineRule="auto"/>
        <w:ind w:firstLine="709"/>
        <w:jc w:val="both"/>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1.1. Цель и место профессионального модуля в структуре образовательной программы</w:t>
      </w:r>
    </w:p>
    <w:p w14:paraId="3034587D" w14:textId="0E01B8EE" w:rsidR="00B77BE8" w:rsidRPr="00526C25" w:rsidRDefault="00B77BE8" w:rsidP="00526C25">
      <w:pPr>
        <w:suppressAutoHyphens/>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 xml:space="preserve">Цель модуля: освоение вида деятельности </w:t>
      </w:r>
      <w:r w:rsidRPr="00526C25">
        <w:rPr>
          <w:rFonts w:ascii="Times New Roman" w:eastAsia="Times New Roman" w:hAnsi="Times New Roman" w:cs="Times New Roman"/>
          <w:iCs/>
          <w:sz w:val="24"/>
          <w:szCs w:val="24"/>
          <w:lang w:eastAsia="ru-RU"/>
        </w:rPr>
        <w:t>«</w:t>
      </w:r>
      <w:r w:rsidR="00CC47B6" w:rsidRPr="00526C25">
        <w:rPr>
          <w:rFonts w:ascii="Times New Roman" w:eastAsia="Times New Roman" w:hAnsi="Times New Roman" w:cs="Times New Roman"/>
          <w:sz w:val="24"/>
          <w:szCs w:val="24"/>
          <w:lang w:eastAsia="zh-CN"/>
        </w:rPr>
        <w:t>Освоение работ по профессии Дозиметрист</w:t>
      </w:r>
      <w:r w:rsidRPr="00526C25">
        <w:rPr>
          <w:rFonts w:ascii="Times New Roman" w:eastAsia="Times New Roman" w:hAnsi="Times New Roman" w:cs="Times New Roman"/>
          <w:bCs/>
          <w:iCs/>
          <w:sz w:val="24"/>
          <w:szCs w:val="24"/>
          <w:lang w:eastAsia="ru-RU"/>
        </w:rPr>
        <w:t>»</w:t>
      </w:r>
      <w:r w:rsidRPr="00526C25">
        <w:rPr>
          <w:rFonts w:ascii="Times New Roman" w:eastAsia="Times New Roman" w:hAnsi="Times New Roman" w:cs="Times New Roman"/>
          <w:sz w:val="24"/>
          <w:szCs w:val="24"/>
          <w:lang w:eastAsia="ru-RU"/>
        </w:rPr>
        <w:t xml:space="preserve">. </w:t>
      </w:r>
    </w:p>
    <w:p w14:paraId="633387DA" w14:textId="34B9457D" w:rsidR="00B77BE8" w:rsidRPr="00526C25" w:rsidRDefault="00B77BE8" w:rsidP="00526C25">
      <w:pPr>
        <w:suppressAutoHyphens/>
        <w:spacing w:line="276" w:lineRule="auto"/>
        <w:ind w:firstLine="709"/>
        <w:jc w:val="both"/>
        <w:rPr>
          <w:rFonts w:ascii="Times New Roman" w:hAnsi="Times New Roman" w:cs="Times New Roman"/>
          <w:sz w:val="24"/>
          <w:szCs w:val="24"/>
        </w:rPr>
      </w:pPr>
      <w:r w:rsidRPr="00526C25">
        <w:rPr>
          <w:rFonts w:ascii="Times New Roman" w:hAnsi="Times New Roman" w:cs="Times New Roman"/>
          <w:sz w:val="24"/>
          <w:szCs w:val="24"/>
        </w:rPr>
        <w:t xml:space="preserve">Профессиональный модуль включен в обязательную часть образовательной программы </w:t>
      </w:r>
      <w:r w:rsidR="00CC47B6" w:rsidRPr="00526C25">
        <w:rPr>
          <w:rFonts w:ascii="Times New Roman" w:hAnsi="Times New Roman" w:cs="Times New Roman"/>
          <w:sz w:val="24"/>
          <w:szCs w:val="24"/>
        </w:rPr>
        <w:t xml:space="preserve">как </w:t>
      </w:r>
      <w:r w:rsidRPr="00526C25">
        <w:rPr>
          <w:rFonts w:ascii="Times New Roman" w:hAnsi="Times New Roman" w:cs="Times New Roman"/>
          <w:sz w:val="24"/>
          <w:szCs w:val="24"/>
        </w:rPr>
        <w:t>дополнительный профессиональный блок по запросу работодателя.</w:t>
      </w:r>
    </w:p>
    <w:p w14:paraId="4AEFAB3C" w14:textId="77777777" w:rsidR="00B77BE8" w:rsidRPr="00526C25" w:rsidRDefault="00B77BE8" w:rsidP="00526C25">
      <w:pPr>
        <w:suppressAutoHyphens/>
        <w:spacing w:line="276" w:lineRule="auto"/>
        <w:ind w:firstLine="709"/>
        <w:jc w:val="both"/>
        <w:rPr>
          <w:rFonts w:ascii="Times New Roman" w:hAnsi="Times New Roman" w:cs="Times New Roman"/>
          <w:sz w:val="24"/>
          <w:szCs w:val="24"/>
        </w:rPr>
      </w:pPr>
    </w:p>
    <w:p w14:paraId="6788EBFE"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1.2. Планируемые результаты освоения профессионального модуля</w:t>
      </w:r>
    </w:p>
    <w:p w14:paraId="0AD26F41" w14:textId="77777777" w:rsidR="00B77BE8" w:rsidRPr="00526C25" w:rsidRDefault="00B77BE8" w:rsidP="00526C25">
      <w:pPr>
        <w:spacing w:line="276" w:lineRule="auto"/>
        <w:ind w:firstLine="709"/>
        <w:jc w:val="both"/>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4602CD61" w14:textId="61CB211B" w:rsidR="00B77BE8" w:rsidRPr="00526C25" w:rsidRDefault="00B77BE8" w:rsidP="00526C25">
      <w:pPr>
        <w:spacing w:line="276" w:lineRule="auto"/>
        <w:ind w:firstLine="709"/>
        <w:rPr>
          <w:rFonts w:ascii="Times New Roman" w:hAnsi="Times New Roman" w:cs="Times New Roman"/>
          <w:bCs/>
          <w:sz w:val="24"/>
          <w:szCs w:val="24"/>
        </w:rPr>
      </w:pPr>
      <w:r w:rsidRPr="00526C25">
        <w:rPr>
          <w:rFonts w:ascii="Times New Roman" w:hAnsi="Times New Roman" w:cs="Times New Roman"/>
          <w:bCs/>
          <w:sz w:val="24"/>
          <w:szCs w:val="24"/>
        </w:rPr>
        <w:t>В результате освоения профессионального модуля обучающийся должен:</w:t>
      </w:r>
    </w:p>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76"/>
        <w:gridCol w:w="3119"/>
        <w:gridCol w:w="2833"/>
      </w:tblGrid>
      <w:tr w:rsidR="00C578F0" w:rsidRPr="00526C25" w14:paraId="545D4B97" w14:textId="77777777" w:rsidTr="00BF1ECC">
        <w:tc>
          <w:tcPr>
            <w:tcW w:w="988" w:type="dxa"/>
            <w:tcBorders>
              <w:top w:val="single" w:sz="4" w:space="0" w:color="auto"/>
              <w:left w:val="single" w:sz="4" w:space="0" w:color="auto"/>
              <w:right w:val="single" w:sz="4" w:space="0" w:color="auto"/>
            </w:tcBorders>
          </w:tcPr>
          <w:p w14:paraId="748DE7FD" w14:textId="77777777" w:rsidR="00B77BE8" w:rsidRPr="00526C25" w:rsidRDefault="00B77BE8" w:rsidP="00526C25">
            <w:pPr>
              <w:spacing w:line="276" w:lineRule="auto"/>
              <w:rPr>
                <w:rFonts w:ascii="Times New Roman" w:hAnsi="Times New Roman" w:cs="Times New Roman"/>
                <w:b/>
                <w:sz w:val="24"/>
                <w:szCs w:val="24"/>
              </w:rPr>
            </w:pPr>
            <w:r w:rsidRPr="00526C25">
              <w:rPr>
                <w:rFonts w:ascii="Times New Roman" w:hAnsi="Times New Roman" w:cs="Times New Roman"/>
                <w:b/>
                <w:sz w:val="24"/>
                <w:szCs w:val="24"/>
              </w:rPr>
              <w:t>Код ОК, ПК</w:t>
            </w:r>
          </w:p>
        </w:tc>
        <w:tc>
          <w:tcPr>
            <w:tcW w:w="2976" w:type="dxa"/>
            <w:tcBorders>
              <w:top w:val="single" w:sz="4" w:space="0" w:color="auto"/>
              <w:left w:val="single" w:sz="4" w:space="0" w:color="auto"/>
              <w:right w:val="single" w:sz="4" w:space="0" w:color="auto"/>
            </w:tcBorders>
          </w:tcPr>
          <w:p w14:paraId="0309C861"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958E145"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1C6D81A"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Владеть навыками</w:t>
            </w:r>
          </w:p>
        </w:tc>
      </w:tr>
      <w:tr w:rsidR="00CC47B6" w:rsidRPr="00526C25" w14:paraId="2D20933C" w14:textId="77777777" w:rsidTr="00BF1ECC">
        <w:tc>
          <w:tcPr>
            <w:tcW w:w="988" w:type="dxa"/>
            <w:tcBorders>
              <w:top w:val="single" w:sz="4" w:space="0" w:color="000000"/>
              <w:left w:val="single" w:sz="4" w:space="0" w:color="000000"/>
              <w:bottom w:val="single" w:sz="4" w:space="0" w:color="000000"/>
              <w:right w:val="single" w:sz="4" w:space="0" w:color="000000"/>
            </w:tcBorders>
          </w:tcPr>
          <w:p w14:paraId="1A29BA26" w14:textId="297081BD" w:rsidR="00CC47B6" w:rsidRPr="00526C25" w:rsidRDefault="00CC47B6" w:rsidP="00526C25">
            <w:pPr>
              <w:spacing w:line="276" w:lineRule="auto"/>
              <w:rPr>
                <w:rFonts w:ascii="Times New Roman" w:hAnsi="Times New Roman" w:cs="Times New Roman"/>
                <w:bCs/>
                <w:sz w:val="24"/>
                <w:szCs w:val="24"/>
              </w:rPr>
            </w:pPr>
            <w:r w:rsidRPr="00526C25">
              <w:rPr>
                <w:rFonts w:ascii="Times New Roman" w:hAnsi="Times New Roman" w:cs="Times New Roman"/>
                <w:sz w:val="24"/>
                <w:szCs w:val="24"/>
              </w:rPr>
              <w:t>ОК 01</w:t>
            </w:r>
          </w:p>
        </w:tc>
        <w:tc>
          <w:tcPr>
            <w:tcW w:w="2976" w:type="dxa"/>
            <w:tcBorders>
              <w:top w:val="single" w:sz="4" w:space="0" w:color="auto"/>
              <w:left w:val="single" w:sz="4" w:space="0" w:color="auto"/>
              <w:right w:val="single" w:sz="4" w:space="0" w:color="auto"/>
            </w:tcBorders>
          </w:tcPr>
          <w:p w14:paraId="27327681" w14:textId="072C24F3"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hAnsi="Times New Roman" w:cs="Times New Roman"/>
                <w:bCs/>
                <w:sz w:val="24"/>
                <w:szCs w:val="24"/>
              </w:rPr>
              <w:t>;</w:t>
            </w:r>
          </w:p>
          <w:p w14:paraId="4B278C91" w14:textId="0A299513"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w:t>
            </w:r>
            <w:r>
              <w:rPr>
                <w:rFonts w:ascii="Times New Roman" w:hAnsi="Times New Roman" w:cs="Times New Roman"/>
                <w:bCs/>
                <w:sz w:val="24"/>
                <w:szCs w:val="24"/>
              </w:rPr>
              <w:t>;</w:t>
            </w:r>
          </w:p>
          <w:p w14:paraId="1CE0EBE5" w14:textId="12827ECF"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владеть актуальными методами работы в профессиональной и смежных сферах</w:t>
            </w:r>
            <w:r>
              <w:rPr>
                <w:rFonts w:ascii="Times New Roman" w:hAnsi="Times New Roman" w:cs="Times New Roman"/>
                <w:bCs/>
                <w:sz w:val="24"/>
                <w:szCs w:val="24"/>
              </w:rPr>
              <w:t>;</w:t>
            </w:r>
          </w:p>
          <w:p w14:paraId="4DD6F28F" w14:textId="0A8D95FD" w:rsidR="00CC47B6"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r>
              <w:rPr>
                <w:rFonts w:ascii="Times New Roman" w:hAnsi="Times New Roman" w:cs="Times New Roman"/>
                <w:bCs/>
                <w:sz w:val="24"/>
                <w:szCs w:val="24"/>
              </w:rPr>
              <w:t>;</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F476706" w14:textId="557A8904"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r>
              <w:rPr>
                <w:rFonts w:ascii="Times New Roman" w:hAnsi="Times New Roman" w:cs="Times New Roman"/>
                <w:bCs/>
                <w:sz w:val="24"/>
                <w:szCs w:val="24"/>
              </w:rPr>
              <w:t>;</w:t>
            </w:r>
            <w:r w:rsidR="00542FEB" w:rsidRPr="00526C25">
              <w:rPr>
                <w:rFonts w:ascii="Times New Roman" w:hAnsi="Times New Roman" w:cs="Times New Roman"/>
                <w:bCs/>
                <w:sz w:val="24"/>
                <w:szCs w:val="24"/>
              </w:rPr>
              <w:t xml:space="preserve"> </w:t>
            </w:r>
          </w:p>
          <w:p w14:paraId="4147FB97" w14:textId="14672A72"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алгоритмы выполнения работ в профессиональной и смежных областях</w:t>
            </w:r>
            <w:r>
              <w:rPr>
                <w:rFonts w:ascii="Times New Roman" w:hAnsi="Times New Roman" w:cs="Times New Roman"/>
                <w:bCs/>
                <w:sz w:val="24"/>
                <w:szCs w:val="24"/>
              </w:rPr>
              <w:t>;</w:t>
            </w:r>
          </w:p>
          <w:p w14:paraId="018BA25B" w14:textId="429E48D4"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r>
              <w:rPr>
                <w:rFonts w:ascii="Times New Roman" w:hAnsi="Times New Roman" w:cs="Times New Roman"/>
                <w:bCs/>
                <w:sz w:val="24"/>
                <w:szCs w:val="24"/>
              </w:rPr>
              <w:t>;</w:t>
            </w:r>
          </w:p>
          <w:p w14:paraId="64E03002" w14:textId="0E8FDB93"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методы работы в профессиональной и смежных сферах</w:t>
            </w:r>
            <w:r>
              <w:rPr>
                <w:rFonts w:ascii="Times New Roman" w:hAnsi="Times New Roman" w:cs="Times New Roman"/>
                <w:bCs/>
                <w:sz w:val="24"/>
                <w:szCs w:val="24"/>
              </w:rPr>
              <w:t>;</w:t>
            </w:r>
          </w:p>
          <w:p w14:paraId="4A243EFA" w14:textId="1E4E4579" w:rsidR="00CC47B6" w:rsidRPr="00526C25" w:rsidRDefault="00CC47B6" w:rsidP="00125288">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6B90CD4A" w14:textId="612730C4" w:rsidR="00CC47B6" w:rsidRPr="00526C25" w:rsidRDefault="00CC47B6" w:rsidP="00526C25">
            <w:pPr>
              <w:spacing w:line="276" w:lineRule="auto"/>
              <w:jc w:val="center"/>
              <w:rPr>
                <w:rFonts w:ascii="Times New Roman" w:hAnsi="Times New Roman" w:cs="Times New Roman"/>
                <w:bCs/>
                <w:sz w:val="24"/>
                <w:szCs w:val="24"/>
              </w:rPr>
            </w:pPr>
          </w:p>
        </w:tc>
      </w:tr>
      <w:tr w:rsidR="00CC47B6" w:rsidRPr="00526C25" w14:paraId="7AAD52F5" w14:textId="77777777" w:rsidTr="00BF1ECC">
        <w:tc>
          <w:tcPr>
            <w:tcW w:w="988" w:type="dxa"/>
            <w:tcBorders>
              <w:top w:val="single" w:sz="4" w:space="0" w:color="000000"/>
              <w:left w:val="single" w:sz="4" w:space="0" w:color="000000"/>
              <w:bottom w:val="single" w:sz="4" w:space="0" w:color="000000"/>
              <w:right w:val="single" w:sz="4" w:space="0" w:color="000000"/>
            </w:tcBorders>
          </w:tcPr>
          <w:p w14:paraId="55BD284E" w14:textId="5C2DF425" w:rsidR="00CC47B6" w:rsidRPr="00526C25" w:rsidRDefault="00CC47B6" w:rsidP="00526C25">
            <w:pPr>
              <w:spacing w:line="276" w:lineRule="auto"/>
              <w:rPr>
                <w:rFonts w:ascii="Times New Roman" w:hAnsi="Times New Roman" w:cs="Times New Roman"/>
                <w:bCs/>
                <w:sz w:val="24"/>
                <w:szCs w:val="24"/>
              </w:rPr>
            </w:pPr>
            <w:r w:rsidRPr="00526C25">
              <w:rPr>
                <w:rFonts w:ascii="Times New Roman" w:eastAsia="Segoe UI" w:hAnsi="Times New Roman" w:cs="Times New Roman"/>
                <w:iCs/>
                <w:sz w:val="24"/>
                <w:szCs w:val="24"/>
              </w:rPr>
              <w:t>ОК 02</w:t>
            </w:r>
          </w:p>
        </w:tc>
        <w:tc>
          <w:tcPr>
            <w:tcW w:w="2976" w:type="dxa"/>
            <w:tcBorders>
              <w:left w:val="single" w:sz="4" w:space="0" w:color="auto"/>
              <w:bottom w:val="single" w:sz="4" w:space="0" w:color="auto"/>
              <w:right w:val="single" w:sz="4" w:space="0" w:color="auto"/>
            </w:tcBorders>
          </w:tcPr>
          <w:p w14:paraId="25CE6817" w14:textId="086BAD22"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hAnsi="Times New Roman" w:cs="Times New Roman"/>
                <w:bCs/>
                <w:sz w:val="24"/>
                <w:szCs w:val="24"/>
              </w:rPr>
              <w:t>;</w:t>
            </w:r>
          </w:p>
          <w:p w14:paraId="7A7C0C40" w14:textId="566A3366"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03EEE18C" w14:textId="7B36DF6E"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оценивать практическую значимость результатов поиска</w:t>
            </w:r>
            <w:r w:rsidR="00BF1ECC">
              <w:rPr>
                <w:rFonts w:ascii="Times New Roman" w:hAnsi="Times New Roman" w:cs="Times New Roman"/>
                <w:bCs/>
                <w:sz w:val="24"/>
                <w:szCs w:val="24"/>
              </w:rPr>
              <w:t>;</w:t>
            </w:r>
          </w:p>
          <w:p w14:paraId="7E4F79B8" w14:textId="5AEF9247"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применять средства информационных технологий для решения профессиональных задач</w:t>
            </w:r>
            <w:r>
              <w:rPr>
                <w:rFonts w:ascii="Times New Roman" w:hAnsi="Times New Roman" w:cs="Times New Roman"/>
                <w:bCs/>
                <w:sz w:val="24"/>
                <w:szCs w:val="24"/>
              </w:rPr>
              <w:t>;</w:t>
            </w:r>
          </w:p>
          <w:p w14:paraId="49FD7B15" w14:textId="7E81DD8C"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использовать современное программное обеспечение в профессиональной деятельности</w:t>
            </w:r>
            <w:r>
              <w:rPr>
                <w:rFonts w:ascii="Times New Roman" w:hAnsi="Times New Roman" w:cs="Times New Roman"/>
                <w:bCs/>
                <w:sz w:val="24"/>
                <w:szCs w:val="24"/>
              </w:rPr>
              <w:t>;</w:t>
            </w:r>
          </w:p>
          <w:p w14:paraId="54C02B6D" w14:textId="12D4020C" w:rsidR="00CC47B6"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A080F36" w14:textId="254747BA"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номенклатур</w:t>
            </w:r>
            <w:r>
              <w:rPr>
                <w:rFonts w:ascii="Times New Roman" w:hAnsi="Times New Roman" w:cs="Times New Roman"/>
                <w:bCs/>
                <w:sz w:val="24"/>
                <w:szCs w:val="24"/>
              </w:rPr>
              <w:t>у</w:t>
            </w:r>
            <w:r w:rsidR="00542FEB" w:rsidRPr="00526C25">
              <w:rPr>
                <w:rFonts w:ascii="Times New Roman" w:hAnsi="Times New Roman" w:cs="Times New Roman"/>
                <w:bCs/>
                <w:sz w:val="24"/>
                <w:szCs w:val="24"/>
              </w:rPr>
              <w:t xml:space="preserve"> информационных источников, применяемых в профессиональной деятельности</w:t>
            </w:r>
            <w:r>
              <w:rPr>
                <w:rFonts w:ascii="Times New Roman" w:hAnsi="Times New Roman" w:cs="Times New Roman"/>
                <w:bCs/>
                <w:sz w:val="24"/>
                <w:szCs w:val="24"/>
              </w:rPr>
              <w:t>;</w:t>
            </w:r>
          </w:p>
          <w:p w14:paraId="523C729E" w14:textId="132986A1"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приемы структурирования информации</w:t>
            </w:r>
            <w:r>
              <w:rPr>
                <w:rFonts w:ascii="Times New Roman" w:hAnsi="Times New Roman" w:cs="Times New Roman"/>
                <w:bCs/>
                <w:sz w:val="24"/>
                <w:szCs w:val="24"/>
              </w:rPr>
              <w:t>;</w:t>
            </w:r>
          </w:p>
          <w:p w14:paraId="23B0FB13" w14:textId="09FBE158"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6B4ECE6F" w14:textId="0C94C973" w:rsidR="00CC47B6"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r w:rsidR="00125288">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4952705C" w14:textId="1CDD4DC0" w:rsidR="00CC47B6" w:rsidRPr="00526C25" w:rsidRDefault="00CC47B6" w:rsidP="00526C25">
            <w:pPr>
              <w:spacing w:line="276" w:lineRule="auto"/>
              <w:jc w:val="center"/>
              <w:rPr>
                <w:rFonts w:ascii="Times New Roman" w:hAnsi="Times New Roman" w:cs="Times New Roman"/>
                <w:bCs/>
                <w:sz w:val="24"/>
                <w:szCs w:val="24"/>
              </w:rPr>
            </w:pPr>
          </w:p>
        </w:tc>
      </w:tr>
      <w:tr w:rsidR="00CC47B6" w:rsidRPr="00526C25" w14:paraId="3880D2D0" w14:textId="77777777" w:rsidTr="00BF1ECC">
        <w:tc>
          <w:tcPr>
            <w:tcW w:w="988" w:type="dxa"/>
            <w:tcBorders>
              <w:top w:val="single" w:sz="4" w:space="0" w:color="000000"/>
              <w:left w:val="single" w:sz="4" w:space="0" w:color="000000"/>
              <w:bottom w:val="single" w:sz="4" w:space="0" w:color="000000"/>
              <w:right w:val="single" w:sz="4" w:space="0" w:color="000000"/>
            </w:tcBorders>
          </w:tcPr>
          <w:p w14:paraId="66548387" w14:textId="69FC0A07" w:rsidR="00CC47B6" w:rsidRPr="00526C25" w:rsidRDefault="00CC47B6" w:rsidP="00526C25">
            <w:pPr>
              <w:spacing w:line="276" w:lineRule="auto"/>
              <w:rPr>
                <w:rFonts w:ascii="Times New Roman" w:hAnsi="Times New Roman" w:cs="Times New Roman"/>
                <w:bCs/>
                <w:sz w:val="24"/>
                <w:szCs w:val="24"/>
              </w:rPr>
            </w:pPr>
            <w:r w:rsidRPr="00526C25">
              <w:rPr>
                <w:rFonts w:ascii="Times New Roman" w:eastAsia="Segoe UI" w:hAnsi="Times New Roman" w:cs="Times New Roman"/>
                <w:iCs/>
                <w:sz w:val="24"/>
                <w:szCs w:val="24"/>
              </w:rPr>
              <w:t>ОК 03</w:t>
            </w:r>
          </w:p>
        </w:tc>
        <w:tc>
          <w:tcPr>
            <w:tcW w:w="2976" w:type="dxa"/>
            <w:tcBorders>
              <w:top w:val="single" w:sz="4" w:space="0" w:color="auto"/>
              <w:left w:val="single" w:sz="4" w:space="0" w:color="auto"/>
              <w:right w:val="single" w:sz="4" w:space="0" w:color="auto"/>
            </w:tcBorders>
          </w:tcPr>
          <w:p w14:paraId="060A3AF2" w14:textId="758ABEA0"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r>
              <w:rPr>
                <w:rFonts w:ascii="Times New Roman" w:hAnsi="Times New Roman" w:cs="Times New Roman"/>
                <w:bCs/>
                <w:sz w:val="24"/>
                <w:szCs w:val="24"/>
              </w:rPr>
              <w:t>;</w:t>
            </w:r>
          </w:p>
          <w:p w14:paraId="51840C9C" w14:textId="45982B19"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применять современную научную профессиональную терминологию</w:t>
            </w:r>
            <w:r>
              <w:rPr>
                <w:rFonts w:ascii="Times New Roman" w:hAnsi="Times New Roman" w:cs="Times New Roman"/>
                <w:bCs/>
                <w:sz w:val="24"/>
                <w:szCs w:val="24"/>
              </w:rPr>
              <w:t>;</w:t>
            </w:r>
          </w:p>
          <w:p w14:paraId="51E4AD70" w14:textId="63AC63A2"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CDE89B0" w14:textId="420B1177"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выявлять достоинства и недостатки коммерческой идеи</w:t>
            </w:r>
            <w:r w:rsidR="00BF1ECC">
              <w:rPr>
                <w:rFonts w:ascii="Times New Roman" w:hAnsi="Times New Roman" w:cs="Times New Roman"/>
                <w:bCs/>
                <w:sz w:val="24"/>
                <w:szCs w:val="24"/>
              </w:rPr>
              <w:t>;</w:t>
            </w:r>
          </w:p>
          <w:p w14:paraId="10550347" w14:textId="3C49A514"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286B6235" w14:textId="0D1FF777"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презентовать идеи открытия собственного дела в профессиональной деятельности</w:t>
            </w:r>
            <w:r w:rsidR="00BF1ECC">
              <w:rPr>
                <w:rFonts w:ascii="Times New Roman" w:hAnsi="Times New Roman" w:cs="Times New Roman"/>
                <w:bCs/>
                <w:sz w:val="24"/>
                <w:szCs w:val="24"/>
              </w:rPr>
              <w:t>;</w:t>
            </w:r>
          </w:p>
          <w:p w14:paraId="3AA3538F" w14:textId="4BA8D815"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определять источники достоверной правовой информации</w:t>
            </w:r>
            <w:r>
              <w:rPr>
                <w:rFonts w:ascii="Times New Roman" w:hAnsi="Times New Roman" w:cs="Times New Roman"/>
                <w:bCs/>
                <w:sz w:val="24"/>
                <w:szCs w:val="24"/>
              </w:rPr>
              <w:t>;</w:t>
            </w:r>
          </w:p>
          <w:p w14:paraId="26C979A8" w14:textId="49B94F3B"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составлять различные правовые документы</w:t>
            </w:r>
            <w:r>
              <w:rPr>
                <w:rFonts w:ascii="Times New Roman" w:hAnsi="Times New Roman" w:cs="Times New Roman"/>
                <w:bCs/>
                <w:sz w:val="24"/>
                <w:szCs w:val="24"/>
              </w:rPr>
              <w:t>;</w:t>
            </w:r>
          </w:p>
          <w:p w14:paraId="5346BC11" w14:textId="6DF2CD83" w:rsidR="00CC47B6"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находить интересные проектные идеи, грамотно их формулировать и документировать</w:t>
            </w:r>
            <w:r>
              <w:rPr>
                <w:rFonts w:ascii="Times New Roman" w:hAnsi="Times New Roman" w:cs="Times New Roman"/>
                <w:bCs/>
                <w:sz w:val="24"/>
                <w:szCs w:val="24"/>
              </w:rPr>
              <w:t>;</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6CE146A" w14:textId="5B08F9CE"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содержание актуальной нормативно-правовой документации</w:t>
            </w:r>
            <w:r>
              <w:rPr>
                <w:rFonts w:ascii="Times New Roman" w:hAnsi="Times New Roman" w:cs="Times New Roman"/>
                <w:bCs/>
                <w:sz w:val="24"/>
                <w:szCs w:val="24"/>
              </w:rPr>
              <w:t>;</w:t>
            </w:r>
          </w:p>
          <w:p w14:paraId="0AF2146E" w14:textId="2014EDC0"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современн</w:t>
            </w:r>
            <w:r>
              <w:rPr>
                <w:rFonts w:ascii="Times New Roman" w:hAnsi="Times New Roman" w:cs="Times New Roman"/>
                <w:bCs/>
                <w:sz w:val="24"/>
                <w:szCs w:val="24"/>
              </w:rPr>
              <w:t>ую научную</w:t>
            </w:r>
            <w:r w:rsidR="00542FEB" w:rsidRPr="00526C25">
              <w:rPr>
                <w:rFonts w:ascii="Times New Roman" w:hAnsi="Times New Roman" w:cs="Times New Roman"/>
                <w:bCs/>
                <w:sz w:val="24"/>
                <w:szCs w:val="24"/>
              </w:rPr>
              <w:t xml:space="preserve"> </w:t>
            </w:r>
            <w:r>
              <w:rPr>
                <w:rFonts w:ascii="Times New Roman" w:hAnsi="Times New Roman" w:cs="Times New Roman"/>
                <w:bCs/>
                <w:sz w:val="24"/>
                <w:szCs w:val="24"/>
              </w:rPr>
              <w:t>и профессиональную терминологию;</w:t>
            </w:r>
          </w:p>
          <w:p w14:paraId="04068559" w14:textId="77F96C65"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возможные траектории профессионального развития и самообразования</w:t>
            </w:r>
            <w:r>
              <w:rPr>
                <w:rFonts w:ascii="Times New Roman" w:hAnsi="Times New Roman" w:cs="Times New Roman"/>
                <w:bCs/>
                <w:sz w:val="24"/>
                <w:szCs w:val="24"/>
              </w:rPr>
              <w:t>;</w:t>
            </w:r>
          </w:p>
          <w:p w14:paraId="5BA9B2D6" w14:textId="1094B34B" w:rsidR="00CC47B6" w:rsidRPr="00526C25" w:rsidRDefault="00CC47B6" w:rsidP="00526C25">
            <w:pPr>
              <w:spacing w:line="276" w:lineRule="auto"/>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183EB3B5" w14:textId="062D63F9" w:rsidR="00CC47B6" w:rsidRPr="00526C25" w:rsidRDefault="00CC47B6" w:rsidP="00526C25">
            <w:pPr>
              <w:spacing w:line="276" w:lineRule="auto"/>
              <w:rPr>
                <w:rFonts w:ascii="Times New Roman" w:hAnsi="Times New Roman" w:cs="Times New Roman"/>
                <w:bCs/>
                <w:sz w:val="24"/>
                <w:szCs w:val="24"/>
              </w:rPr>
            </w:pPr>
          </w:p>
        </w:tc>
      </w:tr>
      <w:tr w:rsidR="00CC47B6" w:rsidRPr="00526C25" w14:paraId="1C7771E4" w14:textId="77777777" w:rsidTr="00BF1ECC">
        <w:trPr>
          <w:trHeight w:val="327"/>
        </w:trPr>
        <w:tc>
          <w:tcPr>
            <w:tcW w:w="988" w:type="dxa"/>
            <w:tcBorders>
              <w:top w:val="single" w:sz="4" w:space="0" w:color="000000"/>
              <w:left w:val="single" w:sz="4" w:space="0" w:color="000000"/>
              <w:bottom w:val="single" w:sz="4" w:space="0" w:color="000000"/>
              <w:right w:val="single" w:sz="4" w:space="0" w:color="000000"/>
            </w:tcBorders>
          </w:tcPr>
          <w:p w14:paraId="412447E9" w14:textId="05199F8A" w:rsidR="00CC47B6" w:rsidRPr="00526C25" w:rsidRDefault="00CC47B6" w:rsidP="00526C25">
            <w:pPr>
              <w:spacing w:line="276" w:lineRule="auto"/>
              <w:rPr>
                <w:rFonts w:ascii="Times New Roman" w:hAnsi="Times New Roman" w:cs="Times New Roman"/>
                <w:bCs/>
                <w:sz w:val="24"/>
                <w:szCs w:val="24"/>
              </w:rPr>
            </w:pPr>
            <w:r w:rsidRPr="00526C25">
              <w:rPr>
                <w:rFonts w:ascii="Times New Roman" w:eastAsia="Segoe UI" w:hAnsi="Times New Roman" w:cs="Times New Roman"/>
                <w:iCs/>
                <w:sz w:val="24"/>
                <w:szCs w:val="24"/>
              </w:rPr>
              <w:t>ОК 08</w:t>
            </w:r>
          </w:p>
        </w:tc>
        <w:tc>
          <w:tcPr>
            <w:tcW w:w="2976" w:type="dxa"/>
            <w:tcBorders>
              <w:left w:val="single" w:sz="4" w:space="0" w:color="auto"/>
              <w:right w:val="single" w:sz="4" w:space="0" w:color="auto"/>
            </w:tcBorders>
          </w:tcPr>
          <w:p w14:paraId="2A3E2C57" w14:textId="46EC60AD"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2E37BEB4" w14:textId="1164575F"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применять рациональные приемы двигательных функций в профессиональной деятельности</w:t>
            </w:r>
            <w:r w:rsidR="00BF1ECC">
              <w:rPr>
                <w:rFonts w:ascii="Times New Roman" w:hAnsi="Times New Roman" w:cs="Times New Roman"/>
                <w:bCs/>
                <w:sz w:val="24"/>
                <w:szCs w:val="24"/>
              </w:rPr>
              <w:t>;</w:t>
            </w:r>
          </w:p>
          <w:p w14:paraId="27E78106" w14:textId="423106DA" w:rsidR="00CC47B6"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пользоваться средствами профилактики перенапряжения, характерными для данной</w:t>
            </w:r>
            <w:r>
              <w:rPr>
                <w:rFonts w:ascii="Times New Roman" w:hAnsi="Times New Roman" w:cs="Times New Roman"/>
                <w:bCs/>
                <w:sz w:val="24"/>
                <w:szCs w:val="24"/>
              </w:rPr>
              <w:t xml:space="preserve"> профессии</w:t>
            </w:r>
            <w:r w:rsidR="00542FEB" w:rsidRPr="00526C25">
              <w:rPr>
                <w:rFonts w:ascii="Times New Roman" w:hAnsi="Times New Roman" w:cs="Times New Roman"/>
                <w:bCs/>
                <w:sz w:val="24"/>
                <w:szCs w:val="24"/>
              </w:rPr>
              <w:t xml:space="preserve">  </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4DCFFB3" w14:textId="38E00368"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основы здорового образа жизни</w:t>
            </w:r>
            <w:r>
              <w:rPr>
                <w:rFonts w:ascii="Times New Roman" w:hAnsi="Times New Roman" w:cs="Times New Roman"/>
                <w:bCs/>
                <w:sz w:val="24"/>
                <w:szCs w:val="24"/>
              </w:rPr>
              <w:t>;</w:t>
            </w:r>
          </w:p>
          <w:p w14:paraId="2D4A180C" w14:textId="74AF7581"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774D92AD" w14:textId="27553A50" w:rsidR="00CC47B6"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средства профилактики перенапряжения</w:t>
            </w:r>
            <w:r w:rsidR="00125288">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7600EC55" w14:textId="796370F0" w:rsidR="00CC47B6" w:rsidRPr="00526C25" w:rsidRDefault="00CC47B6" w:rsidP="00526C25">
            <w:pPr>
              <w:spacing w:line="276" w:lineRule="auto"/>
              <w:rPr>
                <w:rFonts w:ascii="Times New Roman" w:hAnsi="Times New Roman" w:cs="Times New Roman"/>
                <w:bCs/>
                <w:sz w:val="24"/>
                <w:szCs w:val="24"/>
              </w:rPr>
            </w:pPr>
          </w:p>
        </w:tc>
      </w:tr>
      <w:tr w:rsidR="00CC47B6" w:rsidRPr="00526C25" w14:paraId="0A5D5CD4" w14:textId="77777777" w:rsidTr="00BF1ECC">
        <w:trPr>
          <w:trHeight w:val="327"/>
        </w:trPr>
        <w:tc>
          <w:tcPr>
            <w:tcW w:w="988" w:type="dxa"/>
            <w:tcBorders>
              <w:top w:val="single" w:sz="4" w:space="0" w:color="000000"/>
              <w:left w:val="single" w:sz="4" w:space="0" w:color="000000"/>
              <w:bottom w:val="single" w:sz="4" w:space="0" w:color="000000"/>
              <w:right w:val="single" w:sz="4" w:space="0" w:color="000000"/>
            </w:tcBorders>
          </w:tcPr>
          <w:p w14:paraId="513AF774" w14:textId="4D21075A" w:rsidR="00CC47B6" w:rsidRPr="00526C25" w:rsidRDefault="00542FEB" w:rsidP="00526C25">
            <w:pPr>
              <w:spacing w:line="276" w:lineRule="auto"/>
              <w:rPr>
                <w:rFonts w:ascii="Times New Roman" w:eastAsia="Segoe UI" w:hAnsi="Times New Roman" w:cs="Times New Roman"/>
                <w:iCs/>
                <w:sz w:val="24"/>
                <w:szCs w:val="24"/>
              </w:rPr>
            </w:pPr>
            <w:r w:rsidRPr="00526C25">
              <w:rPr>
                <w:rFonts w:ascii="Times New Roman" w:eastAsia="Segoe UI" w:hAnsi="Times New Roman" w:cs="Times New Roman"/>
                <w:iCs/>
                <w:sz w:val="24"/>
                <w:szCs w:val="24"/>
              </w:rPr>
              <w:t>ПК.5.1</w:t>
            </w:r>
          </w:p>
        </w:tc>
        <w:tc>
          <w:tcPr>
            <w:tcW w:w="2976" w:type="dxa"/>
            <w:tcBorders>
              <w:left w:val="single" w:sz="4" w:space="0" w:color="auto"/>
              <w:right w:val="single" w:sz="4" w:space="0" w:color="auto"/>
            </w:tcBorders>
          </w:tcPr>
          <w:p w14:paraId="428C13D3" w14:textId="77777777" w:rsidR="00542FEB" w:rsidRPr="00526C25" w:rsidRDefault="00542FEB" w:rsidP="00526C25">
            <w:pPr>
              <w:spacing w:line="276" w:lineRule="auto"/>
              <w:rPr>
                <w:rFonts w:ascii="Times New Roman" w:eastAsia="Calibri" w:hAnsi="Times New Roman" w:cs="Times New Roman"/>
                <w:sz w:val="24"/>
                <w:szCs w:val="24"/>
              </w:rPr>
            </w:pPr>
            <w:r w:rsidRPr="00526C25">
              <w:rPr>
                <w:rFonts w:ascii="Times New Roman" w:eastAsia="Calibri" w:hAnsi="Times New Roman" w:cs="Times New Roman"/>
                <w:sz w:val="24"/>
                <w:szCs w:val="24"/>
              </w:rPr>
              <w:t xml:space="preserve">- планировать проведение измерений любых радиационных параметров в различных условиях эксплуатации; </w:t>
            </w:r>
          </w:p>
          <w:p w14:paraId="12E16E8E" w14:textId="77777777" w:rsidR="00542FEB" w:rsidRPr="00526C25" w:rsidRDefault="00542FEB" w:rsidP="00526C25">
            <w:pPr>
              <w:spacing w:line="276" w:lineRule="auto"/>
              <w:rPr>
                <w:rFonts w:ascii="Times New Roman" w:eastAsia="Calibri" w:hAnsi="Times New Roman" w:cs="Times New Roman"/>
                <w:sz w:val="24"/>
                <w:szCs w:val="24"/>
              </w:rPr>
            </w:pPr>
            <w:r w:rsidRPr="00526C25">
              <w:rPr>
                <w:rFonts w:ascii="Times New Roman" w:eastAsia="Calibri" w:hAnsi="Times New Roman" w:cs="Times New Roman"/>
                <w:sz w:val="24"/>
                <w:szCs w:val="24"/>
              </w:rPr>
              <w:t>- выполнять проверку работоспособности приборов и измерительных систем;</w:t>
            </w:r>
          </w:p>
          <w:p w14:paraId="6D5AFC73" w14:textId="77777777" w:rsidR="00542FEB" w:rsidRPr="00526C25" w:rsidRDefault="00542FEB" w:rsidP="00526C25">
            <w:pPr>
              <w:spacing w:line="276" w:lineRule="auto"/>
              <w:rPr>
                <w:rFonts w:ascii="Times New Roman" w:eastAsia="Calibri" w:hAnsi="Times New Roman" w:cs="Times New Roman"/>
                <w:sz w:val="24"/>
                <w:szCs w:val="24"/>
              </w:rPr>
            </w:pPr>
            <w:r w:rsidRPr="00526C25">
              <w:rPr>
                <w:rFonts w:ascii="Times New Roman" w:eastAsia="Calibri" w:hAnsi="Times New Roman" w:cs="Times New Roman"/>
                <w:sz w:val="24"/>
                <w:szCs w:val="24"/>
              </w:rPr>
              <w:t>- производить измерения радиационных параметров, в соответствии с методиками выполнения измерений;</w:t>
            </w:r>
          </w:p>
          <w:p w14:paraId="5E340524" w14:textId="5693B0D3" w:rsidR="00CC47B6" w:rsidRPr="00526C25" w:rsidRDefault="00542FEB" w:rsidP="00526C25">
            <w:pPr>
              <w:spacing w:line="276" w:lineRule="auto"/>
              <w:rPr>
                <w:rFonts w:ascii="Times New Roman" w:hAnsi="Times New Roman" w:cs="Times New Roman"/>
                <w:bCs/>
                <w:sz w:val="24"/>
                <w:szCs w:val="24"/>
              </w:rPr>
            </w:pPr>
            <w:r w:rsidRPr="00526C25">
              <w:rPr>
                <w:rFonts w:ascii="Times New Roman" w:eastAsia="Calibri" w:hAnsi="Times New Roman" w:cs="Times New Roman"/>
                <w:sz w:val="24"/>
                <w:szCs w:val="24"/>
              </w:rPr>
              <w:t>- определять необходимые меры радиационной безопасности;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36269B6" w14:textId="2666FC60" w:rsidR="00542FEB" w:rsidRPr="00526C25" w:rsidRDefault="00125288" w:rsidP="00526C25">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42FEB" w:rsidRPr="00526C25">
              <w:rPr>
                <w:rFonts w:ascii="Times New Roman" w:eastAsia="Calibri" w:hAnsi="Times New Roman" w:cs="Times New Roman"/>
                <w:sz w:val="24"/>
                <w:szCs w:val="24"/>
              </w:rPr>
              <w:t>теоретически</w:t>
            </w:r>
            <w:r>
              <w:rPr>
                <w:rFonts w:ascii="Times New Roman" w:eastAsia="Calibri" w:hAnsi="Times New Roman" w:cs="Times New Roman"/>
                <w:sz w:val="24"/>
                <w:szCs w:val="24"/>
              </w:rPr>
              <w:t xml:space="preserve">е </w:t>
            </w:r>
            <w:r w:rsidR="00542FEB" w:rsidRPr="00526C25">
              <w:rPr>
                <w:rFonts w:ascii="Times New Roman" w:eastAsia="Calibri" w:hAnsi="Times New Roman" w:cs="Times New Roman"/>
                <w:sz w:val="24"/>
                <w:szCs w:val="24"/>
              </w:rPr>
              <w:t>основ</w:t>
            </w:r>
            <w:r>
              <w:rPr>
                <w:rFonts w:ascii="Times New Roman" w:eastAsia="Calibri" w:hAnsi="Times New Roman" w:cs="Times New Roman"/>
                <w:sz w:val="24"/>
                <w:szCs w:val="24"/>
              </w:rPr>
              <w:t>ы</w:t>
            </w:r>
            <w:r w:rsidR="00542FEB" w:rsidRPr="00526C25">
              <w:rPr>
                <w:rFonts w:ascii="Times New Roman" w:eastAsia="Calibri" w:hAnsi="Times New Roman" w:cs="Times New Roman"/>
                <w:sz w:val="24"/>
                <w:szCs w:val="24"/>
              </w:rPr>
              <w:t xml:space="preserve"> дозиметрии, требовани</w:t>
            </w:r>
            <w:r>
              <w:rPr>
                <w:rFonts w:ascii="Times New Roman" w:eastAsia="Calibri" w:hAnsi="Times New Roman" w:cs="Times New Roman"/>
                <w:sz w:val="24"/>
                <w:szCs w:val="24"/>
              </w:rPr>
              <w:t>я</w:t>
            </w:r>
            <w:r w:rsidR="00542FEB" w:rsidRPr="00526C25">
              <w:rPr>
                <w:rFonts w:ascii="Times New Roman" w:eastAsia="Calibri" w:hAnsi="Times New Roman" w:cs="Times New Roman"/>
                <w:sz w:val="24"/>
                <w:szCs w:val="24"/>
              </w:rPr>
              <w:t xml:space="preserve"> к инструментальным методам дозиметрии; </w:t>
            </w:r>
          </w:p>
          <w:p w14:paraId="317E4AA7" w14:textId="2C39CE59" w:rsidR="00542FEB" w:rsidRPr="00526C25" w:rsidRDefault="00542FEB" w:rsidP="00526C25">
            <w:pPr>
              <w:spacing w:line="276" w:lineRule="auto"/>
              <w:rPr>
                <w:rFonts w:ascii="Times New Roman" w:eastAsia="Calibri" w:hAnsi="Times New Roman" w:cs="Times New Roman"/>
                <w:sz w:val="24"/>
                <w:szCs w:val="24"/>
              </w:rPr>
            </w:pPr>
            <w:r w:rsidRPr="00526C25">
              <w:rPr>
                <w:rFonts w:ascii="Times New Roman" w:eastAsia="Calibri" w:hAnsi="Times New Roman" w:cs="Times New Roman"/>
                <w:sz w:val="24"/>
                <w:szCs w:val="24"/>
              </w:rPr>
              <w:t>- основные положения теории защиты от излучений, методы и средства защиты от ионизирующих излучений</w:t>
            </w:r>
            <w:r w:rsidR="00125288">
              <w:rPr>
                <w:rFonts w:ascii="Times New Roman" w:eastAsia="Calibri" w:hAnsi="Times New Roman" w:cs="Times New Roman"/>
                <w:sz w:val="24"/>
                <w:szCs w:val="24"/>
              </w:rPr>
              <w:t>;</w:t>
            </w:r>
          </w:p>
          <w:p w14:paraId="5502B2D9" w14:textId="01A35FE9" w:rsidR="00542FEB" w:rsidRPr="00526C25" w:rsidRDefault="00125288" w:rsidP="00526C25">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42FEB" w:rsidRPr="00526C25">
              <w:rPr>
                <w:rFonts w:ascii="Times New Roman" w:eastAsia="Calibri" w:hAnsi="Times New Roman" w:cs="Times New Roman"/>
                <w:sz w:val="24"/>
                <w:szCs w:val="24"/>
              </w:rPr>
              <w:t>правила обращения с радиоактивными веществами и радиоактивными отходами;</w:t>
            </w:r>
          </w:p>
          <w:p w14:paraId="639401ED" w14:textId="450261CC" w:rsidR="00542FEB" w:rsidRPr="00526C25" w:rsidRDefault="00125288" w:rsidP="00526C25">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42FEB" w:rsidRPr="00526C25">
              <w:rPr>
                <w:rFonts w:ascii="Times New Roman" w:eastAsia="Calibri" w:hAnsi="Times New Roman" w:cs="Times New Roman"/>
                <w:sz w:val="24"/>
                <w:szCs w:val="24"/>
              </w:rPr>
              <w:t>принципы действия применяемых дозиметричес</w:t>
            </w:r>
            <w:r>
              <w:rPr>
                <w:rFonts w:ascii="Times New Roman" w:eastAsia="Calibri" w:hAnsi="Times New Roman" w:cs="Times New Roman"/>
                <w:sz w:val="24"/>
                <w:szCs w:val="24"/>
              </w:rPr>
              <w:t>ких и радиометрических приборов;</w:t>
            </w:r>
          </w:p>
          <w:p w14:paraId="0CB6146B" w14:textId="4DDF9317" w:rsidR="00CC47B6" w:rsidRPr="00526C25" w:rsidRDefault="00125288" w:rsidP="00526C25">
            <w:pPr>
              <w:spacing w:line="276" w:lineRule="auto"/>
              <w:rPr>
                <w:rFonts w:ascii="Times New Roman" w:hAnsi="Times New Roman" w:cs="Times New Roman"/>
                <w:bCs/>
                <w:sz w:val="24"/>
                <w:szCs w:val="24"/>
              </w:rPr>
            </w:pPr>
            <w:r>
              <w:rPr>
                <w:rFonts w:ascii="Times New Roman" w:eastAsia="Calibri" w:hAnsi="Times New Roman" w:cs="Times New Roman"/>
                <w:sz w:val="24"/>
                <w:szCs w:val="24"/>
              </w:rPr>
              <w:t xml:space="preserve">- </w:t>
            </w:r>
            <w:r w:rsidR="00542FEB" w:rsidRPr="00526C25">
              <w:rPr>
                <w:rFonts w:ascii="Times New Roman" w:eastAsia="Calibri" w:hAnsi="Times New Roman" w:cs="Times New Roman"/>
                <w:sz w:val="24"/>
                <w:szCs w:val="24"/>
              </w:rPr>
              <w:t>назначение, технические характеристики рабочих эталонов</w:t>
            </w:r>
          </w:p>
        </w:tc>
        <w:tc>
          <w:tcPr>
            <w:tcW w:w="2833" w:type="dxa"/>
            <w:tcBorders>
              <w:top w:val="single" w:sz="4" w:space="0" w:color="auto"/>
              <w:left w:val="single" w:sz="4" w:space="0" w:color="auto"/>
              <w:bottom w:val="single" w:sz="4" w:space="0" w:color="auto"/>
              <w:right w:val="single" w:sz="4" w:space="0" w:color="auto"/>
            </w:tcBorders>
          </w:tcPr>
          <w:p w14:paraId="663C7A1F" w14:textId="77777777" w:rsidR="00542FEB" w:rsidRPr="00526C25" w:rsidRDefault="00542FEB" w:rsidP="00526C25">
            <w:pPr>
              <w:spacing w:line="276" w:lineRule="auto"/>
              <w:rPr>
                <w:rFonts w:ascii="Times New Roman" w:eastAsia="Calibri" w:hAnsi="Times New Roman" w:cs="Times New Roman"/>
                <w:sz w:val="24"/>
                <w:szCs w:val="24"/>
              </w:rPr>
            </w:pPr>
            <w:r w:rsidRPr="00526C25">
              <w:rPr>
                <w:rFonts w:ascii="Times New Roman" w:eastAsia="Calibri" w:hAnsi="Times New Roman" w:cs="Times New Roman"/>
                <w:sz w:val="24"/>
                <w:szCs w:val="24"/>
              </w:rPr>
              <w:t>-по использованию оборудования, внедряемого на данном этапе на предприятии работодателей для проведения индивидуального дозиметрического контроля;</w:t>
            </w:r>
          </w:p>
          <w:p w14:paraId="3925F0DF" w14:textId="77777777" w:rsidR="00542FEB" w:rsidRPr="00526C25" w:rsidRDefault="00542FEB" w:rsidP="00125288">
            <w:pPr>
              <w:spacing w:line="276" w:lineRule="auto"/>
              <w:outlineLvl w:val="1"/>
              <w:rPr>
                <w:rFonts w:ascii="Times New Roman" w:eastAsia="Segoe UI" w:hAnsi="Times New Roman" w:cs="Times New Roman"/>
                <w:iCs/>
                <w:sz w:val="24"/>
                <w:szCs w:val="24"/>
                <w:lang w:eastAsia="ru-RU"/>
              </w:rPr>
            </w:pPr>
            <w:r w:rsidRPr="00526C25">
              <w:rPr>
                <w:rFonts w:ascii="Times New Roman" w:eastAsia="Segoe UI" w:hAnsi="Times New Roman" w:cs="Times New Roman"/>
                <w:i/>
                <w:iCs/>
                <w:sz w:val="24"/>
                <w:szCs w:val="24"/>
                <w:lang w:eastAsia="ru-RU"/>
              </w:rPr>
              <w:t>-</w:t>
            </w:r>
            <w:r w:rsidRPr="00526C25">
              <w:rPr>
                <w:rFonts w:ascii="Times New Roman" w:eastAsia="Segoe UI" w:hAnsi="Times New Roman" w:cs="Times New Roman"/>
                <w:iCs/>
                <w:sz w:val="24"/>
                <w:szCs w:val="24"/>
                <w:lang w:eastAsia="ru-RU"/>
              </w:rPr>
              <w:t>по контролю выполнения радиационно-опасных работ в объеме регламента радиационного контроля;</w:t>
            </w:r>
          </w:p>
          <w:p w14:paraId="4039F449" w14:textId="78B255A0" w:rsidR="00CC47B6" w:rsidRPr="00526C25" w:rsidRDefault="00542FEB" w:rsidP="00125288">
            <w:pPr>
              <w:spacing w:line="276" w:lineRule="auto"/>
              <w:rPr>
                <w:rFonts w:ascii="Times New Roman" w:hAnsi="Times New Roman" w:cs="Times New Roman"/>
                <w:bCs/>
                <w:sz w:val="24"/>
                <w:szCs w:val="24"/>
              </w:rPr>
            </w:pPr>
            <w:r w:rsidRPr="00526C25">
              <w:rPr>
                <w:rFonts w:ascii="Times New Roman" w:eastAsia="Segoe UI" w:hAnsi="Times New Roman" w:cs="Times New Roman"/>
                <w:i/>
                <w:iCs/>
                <w:sz w:val="24"/>
                <w:szCs w:val="24"/>
                <w:lang w:eastAsia="ru-RU"/>
              </w:rPr>
              <w:t xml:space="preserve">- </w:t>
            </w:r>
            <w:r w:rsidR="00125288" w:rsidRPr="00125288">
              <w:rPr>
                <w:rFonts w:ascii="Times New Roman" w:eastAsia="Segoe UI" w:hAnsi="Times New Roman" w:cs="Times New Roman"/>
                <w:iCs/>
                <w:sz w:val="24"/>
                <w:szCs w:val="24"/>
                <w:lang w:eastAsia="ru-RU"/>
              </w:rPr>
              <w:t>по</w:t>
            </w:r>
            <w:r w:rsidR="00125288">
              <w:rPr>
                <w:rFonts w:ascii="Times New Roman" w:eastAsia="Segoe UI" w:hAnsi="Times New Roman" w:cs="Times New Roman"/>
                <w:i/>
                <w:iCs/>
                <w:sz w:val="24"/>
                <w:szCs w:val="24"/>
                <w:lang w:eastAsia="ru-RU"/>
              </w:rPr>
              <w:t xml:space="preserve"> </w:t>
            </w:r>
            <w:r w:rsidRPr="00526C25">
              <w:rPr>
                <w:rFonts w:ascii="Times New Roman" w:eastAsia="Segoe UI" w:hAnsi="Times New Roman" w:cs="Times New Roman"/>
                <w:iCs/>
                <w:sz w:val="24"/>
                <w:szCs w:val="24"/>
                <w:lang w:eastAsia="ru-RU"/>
              </w:rPr>
              <w:t>определению концентрации радиоактивных аэрозолей в воздухе для расчета потенциальной эффективной дозы внутреннего облучения;</w:t>
            </w:r>
          </w:p>
        </w:tc>
      </w:tr>
      <w:tr w:rsidR="00CC47B6" w:rsidRPr="00526C25" w14:paraId="66803A3B" w14:textId="77777777" w:rsidTr="00BF1ECC">
        <w:trPr>
          <w:trHeight w:val="327"/>
        </w:trPr>
        <w:tc>
          <w:tcPr>
            <w:tcW w:w="988" w:type="dxa"/>
            <w:tcBorders>
              <w:top w:val="single" w:sz="4" w:space="0" w:color="000000"/>
              <w:left w:val="single" w:sz="4" w:space="0" w:color="000000"/>
              <w:bottom w:val="single" w:sz="4" w:space="0" w:color="000000"/>
              <w:right w:val="single" w:sz="4" w:space="0" w:color="000000"/>
            </w:tcBorders>
          </w:tcPr>
          <w:p w14:paraId="53DE84DD" w14:textId="55698C7A" w:rsidR="00CC47B6" w:rsidRPr="00526C25" w:rsidRDefault="00542FEB" w:rsidP="00526C25">
            <w:pPr>
              <w:spacing w:line="276" w:lineRule="auto"/>
              <w:rPr>
                <w:rFonts w:ascii="Times New Roman" w:eastAsia="Segoe UI" w:hAnsi="Times New Roman" w:cs="Times New Roman"/>
                <w:iCs/>
                <w:sz w:val="24"/>
                <w:szCs w:val="24"/>
              </w:rPr>
            </w:pPr>
            <w:r w:rsidRPr="00526C25">
              <w:rPr>
                <w:rFonts w:ascii="Times New Roman" w:eastAsia="Segoe UI" w:hAnsi="Times New Roman" w:cs="Times New Roman"/>
                <w:iCs/>
                <w:sz w:val="24"/>
                <w:szCs w:val="24"/>
              </w:rPr>
              <w:t>ПК. 5.2</w:t>
            </w:r>
          </w:p>
        </w:tc>
        <w:tc>
          <w:tcPr>
            <w:tcW w:w="2976" w:type="dxa"/>
            <w:tcBorders>
              <w:left w:val="single" w:sz="4" w:space="0" w:color="auto"/>
              <w:right w:val="single" w:sz="4" w:space="0" w:color="auto"/>
            </w:tcBorders>
          </w:tcPr>
          <w:p w14:paraId="165D43A2" w14:textId="77777777"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контролировать соблюдение требований эксплуатации приборов и оборудования; </w:t>
            </w:r>
          </w:p>
          <w:p w14:paraId="12F848CA" w14:textId="02A1C988"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подготавливать к работе приборы и обо принципы действия применяемых дозиметричес</w:t>
            </w:r>
            <w:r w:rsidR="00BF1ECC">
              <w:rPr>
                <w:rFonts w:ascii="Times New Roman" w:hAnsi="Times New Roman" w:cs="Times New Roman"/>
                <w:bCs/>
                <w:sz w:val="24"/>
                <w:szCs w:val="24"/>
              </w:rPr>
              <w:t>ких и радиометрических приборов;</w:t>
            </w:r>
          </w:p>
          <w:p w14:paraId="1A9BE6F5" w14:textId="77777777" w:rsidR="00CC47B6" w:rsidRPr="00526C25" w:rsidRDefault="00CC47B6" w:rsidP="00526C25">
            <w:pPr>
              <w:spacing w:line="276" w:lineRule="auto"/>
              <w:rPr>
                <w:rFonts w:ascii="Times New Roman" w:hAnsi="Times New Roman" w:cs="Times New Roman"/>
                <w:bCs/>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8BD1CD0" w14:textId="348232AE"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 xml:space="preserve">принципиальные электрические схемы оборудования радиационного контроля;  </w:t>
            </w:r>
          </w:p>
          <w:p w14:paraId="69F80238" w14:textId="366F6111" w:rsidR="00CC47B6"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принципов действия применяемых дозиметрических и радиометрических приборов</w:t>
            </w:r>
            <w:r w:rsidR="00125288">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74FDF94A" w14:textId="77777777"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подготовке к работе вводимых в работу приборов и   оборудования радиационного контроля;  </w:t>
            </w:r>
          </w:p>
          <w:p w14:paraId="4E518C02" w14:textId="77777777"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по настройке и регулировке вводимых в работу средств радиационного контроля</w:t>
            </w:r>
          </w:p>
          <w:p w14:paraId="6A7A078A" w14:textId="20AD374F" w:rsidR="00CC47B6" w:rsidRPr="00526C25" w:rsidRDefault="00CC47B6" w:rsidP="00526C25">
            <w:pPr>
              <w:spacing w:line="276" w:lineRule="auto"/>
              <w:rPr>
                <w:rFonts w:ascii="Times New Roman" w:hAnsi="Times New Roman" w:cs="Times New Roman"/>
                <w:bCs/>
                <w:sz w:val="24"/>
                <w:szCs w:val="24"/>
              </w:rPr>
            </w:pPr>
          </w:p>
        </w:tc>
      </w:tr>
      <w:tr w:rsidR="00CC47B6" w:rsidRPr="00526C25" w14:paraId="71FF6F17" w14:textId="77777777" w:rsidTr="00BF1ECC">
        <w:trPr>
          <w:trHeight w:val="1011"/>
        </w:trPr>
        <w:tc>
          <w:tcPr>
            <w:tcW w:w="988" w:type="dxa"/>
            <w:tcBorders>
              <w:top w:val="single" w:sz="4" w:space="0" w:color="000000"/>
              <w:left w:val="single" w:sz="4" w:space="0" w:color="000000"/>
              <w:bottom w:val="single" w:sz="4" w:space="0" w:color="000000"/>
              <w:right w:val="single" w:sz="4" w:space="0" w:color="000000"/>
            </w:tcBorders>
          </w:tcPr>
          <w:p w14:paraId="6E519FFE" w14:textId="59CA4D50" w:rsidR="00CC47B6" w:rsidRPr="00526C25" w:rsidRDefault="00542FEB" w:rsidP="00526C25">
            <w:pPr>
              <w:spacing w:line="276" w:lineRule="auto"/>
              <w:rPr>
                <w:rFonts w:ascii="Times New Roman" w:eastAsia="Segoe UI" w:hAnsi="Times New Roman" w:cs="Times New Roman"/>
                <w:iCs/>
                <w:sz w:val="24"/>
                <w:szCs w:val="24"/>
              </w:rPr>
            </w:pPr>
            <w:r w:rsidRPr="00526C25">
              <w:rPr>
                <w:rFonts w:ascii="Times New Roman" w:eastAsia="Segoe UI" w:hAnsi="Times New Roman" w:cs="Times New Roman"/>
                <w:iCs/>
                <w:sz w:val="24"/>
                <w:szCs w:val="24"/>
              </w:rPr>
              <w:t>ПК 5.3</w:t>
            </w:r>
          </w:p>
        </w:tc>
        <w:tc>
          <w:tcPr>
            <w:tcW w:w="2976" w:type="dxa"/>
            <w:tcBorders>
              <w:left w:val="single" w:sz="4" w:space="0" w:color="auto"/>
              <w:bottom w:val="single" w:sz="4" w:space="0" w:color="auto"/>
              <w:right w:val="single" w:sz="4" w:space="0" w:color="auto"/>
            </w:tcBorders>
          </w:tcPr>
          <w:p w14:paraId="0D53FD80" w14:textId="3B5C6586" w:rsidR="00542FEB"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осуществлять сбор, обработку, накопление исходных данных для анализа радиационной обстановки в штатных и аварийных ситуациях;</w:t>
            </w:r>
          </w:p>
          <w:p w14:paraId="6A30C4C1" w14:textId="77777777"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проводить анализ результатов дозиметрических, радиометрических и спектрометрических измерений;</w:t>
            </w:r>
          </w:p>
          <w:p w14:paraId="4C73D593" w14:textId="4E6C77D7" w:rsidR="00CC47B6" w:rsidRPr="00526C25" w:rsidRDefault="00BF1ECC"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42FEB" w:rsidRPr="00526C25">
              <w:rPr>
                <w:rFonts w:ascii="Times New Roman" w:hAnsi="Times New Roman" w:cs="Times New Roman"/>
                <w:bCs/>
                <w:sz w:val="24"/>
                <w:szCs w:val="24"/>
              </w:rPr>
              <w:t>оформлять результаты обследования в установленном порядке, вести учет дозовых нагрузок, получаемых персоналом, включая сотрудников группы РК;</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84A30CA" w14:textId="4A3D89A0" w:rsidR="00542FEB" w:rsidRPr="00526C25" w:rsidRDefault="00125288" w:rsidP="00526C25">
            <w:pPr>
              <w:spacing w:line="276" w:lineRule="auto"/>
              <w:rPr>
                <w:rFonts w:ascii="Times New Roman" w:hAnsi="Times New Roman" w:cs="Times New Roman"/>
                <w:bCs/>
                <w:sz w:val="24"/>
                <w:szCs w:val="24"/>
              </w:rPr>
            </w:pPr>
            <w:r>
              <w:rPr>
                <w:rFonts w:ascii="Times New Roman" w:hAnsi="Times New Roman" w:cs="Times New Roman"/>
                <w:bCs/>
                <w:sz w:val="24"/>
                <w:szCs w:val="24"/>
              </w:rPr>
              <w:t>-</w:t>
            </w:r>
            <w:r w:rsidR="00542FEB" w:rsidRPr="00526C25">
              <w:rPr>
                <w:rFonts w:ascii="Times New Roman" w:hAnsi="Times New Roman" w:cs="Times New Roman"/>
                <w:bCs/>
                <w:sz w:val="24"/>
                <w:szCs w:val="24"/>
              </w:rPr>
              <w:t>производственно-техническ</w:t>
            </w:r>
            <w:r>
              <w:rPr>
                <w:rFonts w:ascii="Times New Roman" w:hAnsi="Times New Roman" w:cs="Times New Roman"/>
                <w:bCs/>
                <w:sz w:val="24"/>
                <w:szCs w:val="24"/>
              </w:rPr>
              <w:t>ую</w:t>
            </w:r>
            <w:r w:rsidR="00542FEB" w:rsidRPr="00526C25">
              <w:rPr>
                <w:rFonts w:ascii="Times New Roman" w:hAnsi="Times New Roman" w:cs="Times New Roman"/>
                <w:bCs/>
                <w:sz w:val="24"/>
                <w:szCs w:val="24"/>
              </w:rPr>
              <w:t>, э</w:t>
            </w:r>
            <w:r>
              <w:rPr>
                <w:rFonts w:ascii="Times New Roman" w:hAnsi="Times New Roman" w:cs="Times New Roman"/>
                <w:bCs/>
                <w:sz w:val="24"/>
                <w:szCs w:val="24"/>
              </w:rPr>
              <w:t xml:space="preserve">ксплуатационную и нормативную </w:t>
            </w:r>
            <w:r w:rsidR="00542FEB" w:rsidRPr="00526C25">
              <w:rPr>
                <w:rFonts w:ascii="Times New Roman" w:hAnsi="Times New Roman" w:cs="Times New Roman"/>
                <w:bCs/>
                <w:sz w:val="24"/>
                <w:szCs w:val="24"/>
              </w:rPr>
              <w:t xml:space="preserve">документацию по направлению деятельности; </w:t>
            </w:r>
          </w:p>
          <w:p w14:paraId="12D55461" w14:textId="44411523" w:rsidR="00CC47B6"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форм</w:t>
            </w:r>
            <w:r w:rsidR="00125288">
              <w:rPr>
                <w:rFonts w:ascii="Times New Roman" w:hAnsi="Times New Roman" w:cs="Times New Roman"/>
                <w:bCs/>
                <w:sz w:val="24"/>
                <w:szCs w:val="24"/>
              </w:rPr>
              <w:t>ы</w:t>
            </w:r>
            <w:r w:rsidRPr="00526C25">
              <w:rPr>
                <w:rFonts w:ascii="Times New Roman" w:hAnsi="Times New Roman" w:cs="Times New Roman"/>
                <w:bCs/>
                <w:sz w:val="24"/>
                <w:szCs w:val="24"/>
              </w:rPr>
              <w:t xml:space="preserve"> отчетной документации по результатам деятельности;</w:t>
            </w:r>
          </w:p>
        </w:tc>
        <w:tc>
          <w:tcPr>
            <w:tcW w:w="2833" w:type="dxa"/>
            <w:tcBorders>
              <w:top w:val="single" w:sz="4" w:space="0" w:color="auto"/>
              <w:left w:val="single" w:sz="4" w:space="0" w:color="auto"/>
              <w:bottom w:val="single" w:sz="4" w:space="0" w:color="auto"/>
              <w:right w:val="single" w:sz="4" w:space="0" w:color="auto"/>
            </w:tcBorders>
          </w:tcPr>
          <w:p w14:paraId="00810732" w14:textId="77777777"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в разработке производственно-технической документации и должностных инструкций; </w:t>
            </w:r>
          </w:p>
          <w:p w14:paraId="70FDA808" w14:textId="77777777" w:rsidR="00542FEB"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в работе с производственно- технической, эксплуатационной и нормативной документацией</w:t>
            </w:r>
          </w:p>
          <w:p w14:paraId="1D12B6E7" w14:textId="42ABD7E5" w:rsidR="00CC47B6" w:rsidRPr="00526C25" w:rsidRDefault="00542FEB" w:rsidP="00526C25">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обрабатывать и регистрировать результаты дозиметрических, радиометрических </w:t>
            </w:r>
            <w:r w:rsidR="00BF1ECC">
              <w:rPr>
                <w:rFonts w:ascii="Times New Roman" w:hAnsi="Times New Roman" w:cs="Times New Roman"/>
                <w:bCs/>
                <w:sz w:val="24"/>
                <w:szCs w:val="24"/>
              </w:rPr>
              <w:t>и спектрометрических измерений;</w:t>
            </w:r>
          </w:p>
        </w:tc>
      </w:tr>
    </w:tbl>
    <w:p w14:paraId="2D58F8CB" w14:textId="77777777" w:rsidR="00B77BE8" w:rsidRPr="00526C25" w:rsidRDefault="00B77BE8" w:rsidP="00526C25">
      <w:pPr>
        <w:spacing w:line="276" w:lineRule="auto"/>
        <w:ind w:firstLine="709"/>
        <w:rPr>
          <w:rFonts w:ascii="Times New Roman" w:eastAsia="Times New Roman" w:hAnsi="Times New Roman" w:cs="Times New Roman"/>
          <w:sz w:val="24"/>
          <w:szCs w:val="24"/>
          <w:lang w:eastAsia="ru-RU"/>
        </w:rPr>
      </w:pPr>
    </w:p>
    <w:p w14:paraId="494D49BB" w14:textId="77777777" w:rsidR="00B77BE8" w:rsidRPr="00526C25" w:rsidRDefault="00B77BE8" w:rsidP="00526C25">
      <w:pPr>
        <w:spacing w:line="276" w:lineRule="auto"/>
        <w:ind w:firstLine="709"/>
        <w:rPr>
          <w:rFonts w:ascii="Times New Roman" w:eastAsia="Times New Roman" w:hAnsi="Times New Roman" w:cs="Times New Roman"/>
          <w:sz w:val="24"/>
          <w:szCs w:val="24"/>
          <w:lang w:eastAsia="ru-RU"/>
        </w:rPr>
      </w:pPr>
    </w:p>
    <w:p w14:paraId="35125770"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1BB128A0"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578F0" w:rsidRPr="00526C25" w14:paraId="6EE3E2B4" w14:textId="77777777" w:rsidTr="00B77BE8">
        <w:trPr>
          <w:trHeight w:val="23"/>
        </w:trPr>
        <w:tc>
          <w:tcPr>
            <w:tcW w:w="2460" w:type="pct"/>
            <w:vAlign w:val="center"/>
          </w:tcPr>
          <w:p w14:paraId="767039CB" w14:textId="77777777" w:rsidR="00B77BE8" w:rsidRPr="00526C25" w:rsidRDefault="00B77BE8" w:rsidP="00526C25">
            <w:pPr>
              <w:spacing w:line="276" w:lineRule="auto"/>
              <w:jc w:val="center"/>
              <w:rPr>
                <w:rFonts w:ascii="Times New Roman" w:hAnsi="Times New Roman" w:cs="Times New Roman"/>
                <w:b/>
                <w:sz w:val="24"/>
                <w:szCs w:val="24"/>
              </w:rPr>
            </w:pPr>
            <w:r w:rsidRPr="00526C25">
              <w:rPr>
                <w:rFonts w:ascii="Times New Roman" w:hAnsi="Times New Roman" w:cs="Times New Roman"/>
                <w:b/>
                <w:sz w:val="24"/>
                <w:szCs w:val="24"/>
              </w:rPr>
              <w:t>Наименование составных частей модуля</w:t>
            </w:r>
          </w:p>
        </w:tc>
        <w:tc>
          <w:tcPr>
            <w:tcW w:w="1195" w:type="pct"/>
            <w:vAlign w:val="center"/>
          </w:tcPr>
          <w:p w14:paraId="4A661F60" w14:textId="77777777" w:rsidR="00B77BE8" w:rsidRPr="00526C25" w:rsidRDefault="00B77BE8"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iCs/>
                <w:sz w:val="24"/>
                <w:szCs w:val="24"/>
              </w:rPr>
              <w:t>Объем в часах</w:t>
            </w:r>
          </w:p>
        </w:tc>
        <w:tc>
          <w:tcPr>
            <w:tcW w:w="1345" w:type="pct"/>
          </w:tcPr>
          <w:p w14:paraId="4ACE7ED1" w14:textId="77777777" w:rsidR="00B77BE8" w:rsidRPr="00526C25" w:rsidRDefault="00B77BE8" w:rsidP="00526C25">
            <w:pPr>
              <w:spacing w:line="276" w:lineRule="auto"/>
              <w:jc w:val="center"/>
              <w:rPr>
                <w:rFonts w:ascii="Times New Roman" w:hAnsi="Times New Roman" w:cs="Times New Roman"/>
                <w:b/>
                <w:iCs/>
                <w:sz w:val="24"/>
                <w:szCs w:val="24"/>
              </w:rPr>
            </w:pPr>
            <w:r w:rsidRPr="00526C25">
              <w:rPr>
                <w:rFonts w:ascii="Times New Roman" w:hAnsi="Times New Roman" w:cs="Times New Roman"/>
                <w:b/>
                <w:sz w:val="24"/>
                <w:szCs w:val="24"/>
              </w:rPr>
              <w:t>В т.ч. в форме практ. подготовки</w:t>
            </w:r>
          </w:p>
        </w:tc>
      </w:tr>
      <w:tr w:rsidR="00C578F0" w:rsidRPr="00526C25" w14:paraId="132FDC70" w14:textId="77777777" w:rsidTr="00B77BE8">
        <w:trPr>
          <w:trHeight w:val="23"/>
        </w:trPr>
        <w:tc>
          <w:tcPr>
            <w:tcW w:w="2460" w:type="pct"/>
            <w:vAlign w:val="center"/>
          </w:tcPr>
          <w:p w14:paraId="377CF7DF"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Учебные занятия</w:t>
            </w:r>
          </w:p>
        </w:tc>
        <w:tc>
          <w:tcPr>
            <w:tcW w:w="1195" w:type="pct"/>
            <w:vAlign w:val="center"/>
          </w:tcPr>
          <w:p w14:paraId="503DEFD1" w14:textId="56BFEB64" w:rsidR="00B77BE8" w:rsidRPr="00526C25" w:rsidRDefault="007B0D44" w:rsidP="00526C25">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94</w:t>
            </w:r>
          </w:p>
        </w:tc>
        <w:tc>
          <w:tcPr>
            <w:tcW w:w="1345" w:type="pct"/>
            <w:vAlign w:val="center"/>
          </w:tcPr>
          <w:p w14:paraId="7325FB8A" w14:textId="65E9823F" w:rsidR="00B77BE8" w:rsidRPr="00526C25" w:rsidRDefault="007B0D44" w:rsidP="00526C25">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64</w:t>
            </w:r>
          </w:p>
        </w:tc>
      </w:tr>
      <w:tr w:rsidR="00C578F0" w:rsidRPr="00526C25" w14:paraId="25F7D3AF" w14:textId="77777777" w:rsidTr="00B77BE8">
        <w:trPr>
          <w:trHeight w:val="23"/>
        </w:trPr>
        <w:tc>
          <w:tcPr>
            <w:tcW w:w="2460" w:type="pct"/>
            <w:vAlign w:val="center"/>
          </w:tcPr>
          <w:p w14:paraId="2E287F8B"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Курсовая работа (проект)</w:t>
            </w:r>
          </w:p>
        </w:tc>
        <w:tc>
          <w:tcPr>
            <w:tcW w:w="1195" w:type="pct"/>
            <w:vAlign w:val="center"/>
          </w:tcPr>
          <w:p w14:paraId="62B1BC94" w14:textId="2D473C88" w:rsidR="00B77BE8" w:rsidRPr="00526C25" w:rsidRDefault="007B0D44" w:rsidP="00526C25">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579C65BC" w14:textId="27AEE166" w:rsidR="00B77BE8" w:rsidRPr="00526C25" w:rsidRDefault="007B0D44" w:rsidP="00526C25">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C578F0" w:rsidRPr="00526C25" w14:paraId="65806EEF" w14:textId="77777777" w:rsidTr="00B77BE8">
        <w:trPr>
          <w:trHeight w:val="23"/>
        </w:trPr>
        <w:tc>
          <w:tcPr>
            <w:tcW w:w="2460" w:type="pct"/>
            <w:vAlign w:val="center"/>
          </w:tcPr>
          <w:p w14:paraId="2F80BA1D"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Самостоятельная работа</w:t>
            </w:r>
          </w:p>
        </w:tc>
        <w:tc>
          <w:tcPr>
            <w:tcW w:w="1195" w:type="pct"/>
            <w:vAlign w:val="center"/>
          </w:tcPr>
          <w:p w14:paraId="7870C6B2" w14:textId="77777777" w:rsidR="00B77BE8" w:rsidRPr="00526C25" w:rsidRDefault="00B77BE8"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c>
          <w:tcPr>
            <w:tcW w:w="1345" w:type="pct"/>
            <w:vAlign w:val="center"/>
          </w:tcPr>
          <w:p w14:paraId="1983848A" w14:textId="77777777" w:rsidR="00B77BE8" w:rsidRPr="00526C25" w:rsidRDefault="00B77BE8" w:rsidP="00526C25">
            <w:pPr>
              <w:spacing w:line="276" w:lineRule="auto"/>
              <w:jc w:val="center"/>
              <w:rPr>
                <w:rFonts w:ascii="Times New Roman" w:hAnsi="Times New Roman" w:cs="Times New Roman"/>
                <w:bCs/>
                <w:sz w:val="24"/>
                <w:szCs w:val="24"/>
              </w:rPr>
            </w:pPr>
            <w:r w:rsidRPr="00526C25">
              <w:rPr>
                <w:rFonts w:ascii="Times New Roman" w:hAnsi="Times New Roman" w:cs="Times New Roman"/>
                <w:bCs/>
                <w:sz w:val="24"/>
                <w:szCs w:val="24"/>
              </w:rPr>
              <w:t>-</w:t>
            </w:r>
          </w:p>
        </w:tc>
      </w:tr>
      <w:tr w:rsidR="00C578F0" w:rsidRPr="00526C25" w14:paraId="026851C8" w14:textId="77777777" w:rsidTr="00B77BE8">
        <w:trPr>
          <w:trHeight w:val="23"/>
        </w:trPr>
        <w:tc>
          <w:tcPr>
            <w:tcW w:w="2460" w:type="pct"/>
            <w:vAlign w:val="center"/>
          </w:tcPr>
          <w:p w14:paraId="0B2CA7A3"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Практика, в т.ч.:</w:t>
            </w:r>
          </w:p>
        </w:tc>
        <w:tc>
          <w:tcPr>
            <w:tcW w:w="1195" w:type="pct"/>
            <w:vAlign w:val="center"/>
          </w:tcPr>
          <w:p w14:paraId="4B27BF67" w14:textId="473D6C9D" w:rsidR="00B77BE8" w:rsidRPr="00526C25" w:rsidRDefault="007B0D44" w:rsidP="00526C25">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4EE6AC2E" w14:textId="5FD09F78" w:rsidR="00B77BE8" w:rsidRPr="00526C25" w:rsidRDefault="007B0D44" w:rsidP="00526C25">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216</w:t>
            </w:r>
          </w:p>
        </w:tc>
      </w:tr>
      <w:tr w:rsidR="00C578F0" w:rsidRPr="00526C25" w14:paraId="61521B7F" w14:textId="77777777" w:rsidTr="00B77BE8">
        <w:trPr>
          <w:trHeight w:val="23"/>
        </w:trPr>
        <w:tc>
          <w:tcPr>
            <w:tcW w:w="2460" w:type="pct"/>
            <w:vAlign w:val="center"/>
          </w:tcPr>
          <w:p w14:paraId="77161CCD"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учебная</w:t>
            </w:r>
          </w:p>
        </w:tc>
        <w:tc>
          <w:tcPr>
            <w:tcW w:w="1195" w:type="pct"/>
            <w:vAlign w:val="center"/>
          </w:tcPr>
          <w:p w14:paraId="265BD8B1" w14:textId="27E9C5D5" w:rsidR="00B77BE8" w:rsidRPr="00526C25" w:rsidRDefault="007B0D44" w:rsidP="00526C25">
            <w:pPr>
              <w:spacing w:line="276" w:lineRule="auto"/>
              <w:jc w:val="center"/>
              <w:rPr>
                <w:rFonts w:ascii="Times New Roman" w:hAnsi="Times New Roman" w:cs="Times New Roman"/>
                <w:bCs/>
                <w:iCs/>
                <w:sz w:val="24"/>
                <w:szCs w:val="24"/>
              </w:rPr>
            </w:pPr>
            <w:r>
              <w:rPr>
                <w:rFonts w:ascii="Times New Roman" w:hAnsi="Times New Roman" w:cs="Times New Roman"/>
                <w:bCs/>
                <w:iCs/>
                <w:sz w:val="24"/>
                <w:szCs w:val="24"/>
              </w:rPr>
              <w:t>72</w:t>
            </w:r>
          </w:p>
        </w:tc>
        <w:tc>
          <w:tcPr>
            <w:tcW w:w="1345" w:type="pct"/>
            <w:vAlign w:val="center"/>
          </w:tcPr>
          <w:p w14:paraId="2C94BE37" w14:textId="15BCC166" w:rsidR="00B77BE8" w:rsidRPr="00526C25" w:rsidRDefault="007B0D44" w:rsidP="00526C25">
            <w:pPr>
              <w:spacing w:line="276" w:lineRule="auto"/>
              <w:jc w:val="center"/>
              <w:rPr>
                <w:rFonts w:ascii="Times New Roman" w:hAnsi="Times New Roman" w:cs="Times New Roman"/>
                <w:bCs/>
                <w:iCs/>
                <w:sz w:val="24"/>
                <w:szCs w:val="24"/>
              </w:rPr>
            </w:pPr>
            <w:r>
              <w:rPr>
                <w:rFonts w:ascii="Times New Roman" w:hAnsi="Times New Roman" w:cs="Times New Roman"/>
                <w:bCs/>
                <w:iCs/>
                <w:sz w:val="24"/>
                <w:szCs w:val="24"/>
              </w:rPr>
              <w:t>72</w:t>
            </w:r>
          </w:p>
        </w:tc>
      </w:tr>
      <w:tr w:rsidR="00C578F0" w:rsidRPr="00526C25" w14:paraId="242410B5" w14:textId="77777777" w:rsidTr="00B77BE8">
        <w:trPr>
          <w:trHeight w:val="23"/>
        </w:trPr>
        <w:tc>
          <w:tcPr>
            <w:tcW w:w="2460" w:type="pct"/>
            <w:vAlign w:val="center"/>
          </w:tcPr>
          <w:p w14:paraId="25F5B6F9"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производственная</w:t>
            </w:r>
          </w:p>
        </w:tc>
        <w:tc>
          <w:tcPr>
            <w:tcW w:w="1195" w:type="pct"/>
            <w:vAlign w:val="center"/>
          </w:tcPr>
          <w:p w14:paraId="5E792E25" w14:textId="1D7CB6C6" w:rsidR="00B77BE8" w:rsidRPr="00526C25" w:rsidRDefault="007B0D44" w:rsidP="00526C25">
            <w:pPr>
              <w:spacing w:line="276" w:lineRule="auto"/>
              <w:jc w:val="center"/>
              <w:rPr>
                <w:rFonts w:ascii="Times New Roman" w:hAnsi="Times New Roman" w:cs="Times New Roman"/>
                <w:bCs/>
                <w:iCs/>
                <w:sz w:val="24"/>
                <w:szCs w:val="24"/>
              </w:rPr>
            </w:pPr>
            <w:r>
              <w:rPr>
                <w:rFonts w:ascii="Times New Roman" w:hAnsi="Times New Roman" w:cs="Times New Roman"/>
                <w:bCs/>
                <w:iCs/>
                <w:sz w:val="24"/>
                <w:szCs w:val="24"/>
              </w:rPr>
              <w:t>144</w:t>
            </w:r>
          </w:p>
        </w:tc>
        <w:tc>
          <w:tcPr>
            <w:tcW w:w="1345" w:type="pct"/>
            <w:vAlign w:val="center"/>
          </w:tcPr>
          <w:p w14:paraId="69EC2A6A" w14:textId="29939A80" w:rsidR="00B77BE8" w:rsidRPr="00526C25" w:rsidRDefault="007B0D44" w:rsidP="00526C25">
            <w:pPr>
              <w:spacing w:line="276" w:lineRule="auto"/>
              <w:jc w:val="center"/>
              <w:rPr>
                <w:rFonts w:ascii="Times New Roman" w:hAnsi="Times New Roman" w:cs="Times New Roman"/>
                <w:bCs/>
                <w:iCs/>
                <w:sz w:val="24"/>
                <w:szCs w:val="24"/>
              </w:rPr>
            </w:pPr>
            <w:r>
              <w:rPr>
                <w:rFonts w:ascii="Times New Roman" w:hAnsi="Times New Roman" w:cs="Times New Roman"/>
                <w:bCs/>
                <w:iCs/>
                <w:sz w:val="24"/>
                <w:szCs w:val="24"/>
              </w:rPr>
              <w:t>144</w:t>
            </w:r>
          </w:p>
        </w:tc>
      </w:tr>
      <w:tr w:rsidR="00C578F0" w:rsidRPr="00526C25" w14:paraId="449AE1C3" w14:textId="77777777" w:rsidTr="00B77BE8">
        <w:trPr>
          <w:trHeight w:val="23"/>
        </w:trPr>
        <w:tc>
          <w:tcPr>
            <w:tcW w:w="2460" w:type="pct"/>
            <w:vAlign w:val="center"/>
          </w:tcPr>
          <w:p w14:paraId="16A1AE52"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 xml:space="preserve">Промежуточная аттестация </w:t>
            </w:r>
          </w:p>
        </w:tc>
        <w:tc>
          <w:tcPr>
            <w:tcW w:w="1195" w:type="pct"/>
            <w:vAlign w:val="center"/>
          </w:tcPr>
          <w:p w14:paraId="53A94CF7" w14:textId="3B0A742B" w:rsidR="00B77BE8" w:rsidRPr="00526C25" w:rsidRDefault="007B0D44" w:rsidP="00526C25">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14:paraId="20FA7D05" w14:textId="25FAE52E" w:rsidR="00B77BE8" w:rsidRPr="00526C25" w:rsidRDefault="007B0D44" w:rsidP="00526C25">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B77BE8" w:rsidRPr="00526C25" w14:paraId="0C21BEDE" w14:textId="77777777" w:rsidTr="00B77BE8">
        <w:trPr>
          <w:trHeight w:val="23"/>
        </w:trPr>
        <w:tc>
          <w:tcPr>
            <w:tcW w:w="2460" w:type="pct"/>
            <w:vAlign w:val="center"/>
          </w:tcPr>
          <w:p w14:paraId="04D3D17B" w14:textId="77777777" w:rsidR="00B77BE8" w:rsidRPr="00526C25" w:rsidRDefault="00B77BE8" w:rsidP="00526C25">
            <w:pPr>
              <w:spacing w:line="276" w:lineRule="auto"/>
              <w:jc w:val="both"/>
              <w:rPr>
                <w:rFonts w:ascii="Times New Roman" w:hAnsi="Times New Roman" w:cs="Times New Roman"/>
                <w:bCs/>
                <w:sz w:val="24"/>
                <w:szCs w:val="24"/>
              </w:rPr>
            </w:pPr>
            <w:r w:rsidRPr="00526C25">
              <w:rPr>
                <w:rFonts w:ascii="Times New Roman" w:hAnsi="Times New Roman" w:cs="Times New Roman"/>
                <w:bCs/>
                <w:sz w:val="24"/>
                <w:szCs w:val="24"/>
              </w:rPr>
              <w:t>Всего</w:t>
            </w:r>
          </w:p>
        </w:tc>
        <w:tc>
          <w:tcPr>
            <w:tcW w:w="1195" w:type="pct"/>
            <w:vAlign w:val="center"/>
          </w:tcPr>
          <w:p w14:paraId="4D1814C7" w14:textId="20E73343" w:rsidR="00B77BE8" w:rsidRPr="00526C25" w:rsidRDefault="007B0D44" w:rsidP="00526C25">
            <w:pPr>
              <w:spacing w:line="276" w:lineRule="auto"/>
              <w:jc w:val="center"/>
              <w:rPr>
                <w:rFonts w:ascii="Times New Roman" w:hAnsi="Times New Roman" w:cs="Times New Roman"/>
                <w:b/>
                <w:sz w:val="24"/>
                <w:szCs w:val="24"/>
              </w:rPr>
            </w:pPr>
            <w:r>
              <w:rPr>
                <w:rFonts w:ascii="Times New Roman" w:hAnsi="Times New Roman" w:cs="Times New Roman"/>
                <w:b/>
                <w:sz w:val="24"/>
                <w:szCs w:val="24"/>
              </w:rPr>
              <w:t>316</w:t>
            </w:r>
          </w:p>
        </w:tc>
        <w:tc>
          <w:tcPr>
            <w:tcW w:w="1345" w:type="pct"/>
            <w:vAlign w:val="center"/>
          </w:tcPr>
          <w:p w14:paraId="2FE1FFDE" w14:textId="7A75F9BC" w:rsidR="00B77BE8" w:rsidRPr="00526C25" w:rsidRDefault="007B0D44" w:rsidP="00526C25">
            <w:pPr>
              <w:spacing w:line="276" w:lineRule="auto"/>
              <w:jc w:val="center"/>
              <w:rPr>
                <w:rFonts w:ascii="Times New Roman" w:hAnsi="Times New Roman" w:cs="Times New Roman"/>
                <w:b/>
                <w:sz w:val="24"/>
                <w:szCs w:val="24"/>
              </w:rPr>
            </w:pPr>
            <w:r>
              <w:rPr>
                <w:rFonts w:ascii="Times New Roman" w:hAnsi="Times New Roman" w:cs="Times New Roman"/>
                <w:b/>
                <w:sz w:val="24"/>
                <w:szCs w:val="24"/>
              </w:rPr>
              <w:t>280</w:t>
            </w:r>
          </w:p>
        </w:tc>
      </w:tr>
    </w:tbl>
    <w:p w14:paraId="05A40E9D" w14:textId="77777777" w:rsidR="00B77BE8" w:rsidRPr="00526C25" w:rsidRDefault="00B77BE8" w:rsidP="00526C25">
      <w:pPr>
        <w:spacing w:line="276" w:lineRule="auto"/>
        <w:rPr>
          <w:rFonts w:ascii="Times New Roman" w:hAnsi="Times New Roman" w:cs="Times New Roman"/>
          <w:sz w:val="24"/>
          <w:szCs w:val="24"/>
        </w:rPr>
      </w:pPr>
    </w:p>
    <w:p w14:paraId="01D146D9" w14:textId="77777777" w:rsidR="00B77BE8" w:rsidRPr="00526C25" w:rsidRDefault="00B77BE8" w:rsidP="00526C25">
      <w:pPr>
        <w:spacing w:line="276" w:lineRule="auto"/>
        <w:rPr>
          <w:rFonts w:ascii="Times New Roman" w:hAnsi="Times New Roman" w:cs="Times New Roman"/>
          <w:sz w:val="24"/>
          <w:szCs w:val="24"/>
        </w:rPr>
      </w:pPr>
    </w:p>
    <w:p w14:paraId="5497B3F2" w14:textId="77777777" w:rsidR="00B77BE8" w:rsidRPr="00526C25" w:rsidRDefault="00B77BE8" w:rsidP="00526C25">
      <w:pPr>
        <w:spacing w:line="276" w:lineRule="auto"/>
        <w:rPr>
          <w:rFonts w:ascii="Times New Roman" w:hAnsi="Times New Roman" w:cs="Times New Roman"/>
          <w:sz w:val="24"/>
          <w:szCs w:val="24"/>
        </w:rPr>
      </w:pPr>
    </w:p>
    <w:p w14:paraId="5ADF1ED6"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 xml:space="preserve">2.2. Структура профессионального модуля </w:t>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6"/>
        <w:gridCol w:w="3269"/>
        <w:gridCol w:w="1071"/>
        <w:gridCol w:w="772"/>
        <w:gridCol w:w="636"/>
        <w:gridCol w:w="562"/>
        <w:gridCol w:w="422"/>
        <w:gridCol w:w="477"/>
        <w:gridCol w:w="558"/>
        <w:gridCol w:w="704"/>
      </w:tblGrid>
      <w:tr w:rsidR="006F1B69" w:rsidRPr="00526C25" w14:paraId="60318758" w14:textId="77777777" w:rsidTr="006F1B69">
        <w:trPr>
          <w:cantSplit/>
          <w:trHeight w:val="3271"/>
        </w:trPr>
        <w:tc>
          <w:tcPr>
            <w:tcW w:w="522" w:type="pct"/>
            <w:tcBorders>
              <w:bottom w:val="single" w:sz="4" w:space="0" w:color="auto"/>
            </w:tcBorders>
          </w:tcPr>
          <w:p w14:paraId="3CAED301"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Код ОК, ПК</w:t>
            </w:r>
          </w:p>
        </w:tc>
        <w:tc>
          <w:tcPr>
            <w:tcW w:w="1729" w:type="pct"/>
            <w:tcBorders>
              <w:bottom w:val="single" w:sz="4" w:space="0" w:color="auto"/>
            </w:tcBorders>
            <w:vAlign w:val="center"/>
          </w:tcPr>
          <w:p w14:paraId="19E1B059"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Наименования разделов профессионального модуля</w:t>
            </w:r>
          </w:p>
        </w:tc>
        <w:tc>
          <w:tcPr>
            <w:tcW w:w="566" w:type="pct"/>
            <w:tcBorders>
              <w:bottom w:val="single" w:sz="4" w:space="0" w:color="auto"/>
            </w:tcBorders>
            <w:vAlign w:val="center"/>
          </w:tcPr>
          <w:p w14:paraId="0236F7CA"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Всего, час.</w:t>
            </w:r>
          </w:p>
        </w:tc>
        <w:tc>
          <w:tcPr>
            <w:tcW w:w="408" w:type="pct"/>
            <w:tcBorders>
              <w:bottom w:val="single" w:sz="4" w:space="0" w:color="auto"/>
            </w:tcBorders>
            <w:textDirection w:val="btLr"/>
            <w:vAlign w:val="center"/>
          </w:tcPr>
          <w:p w14:paraId="11CCAF5E"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В т.ч. в форме практической подготовки</w:t>
            </w:r>
          </w:p>
        </w:tc>
        <w:tc>
          <w:tcPr>
            <w:tcW w:w="336" w:type="pct"/>
            <w:shd w:val="clear" w:color="auto" w:fill="D9D9D9" w:themeFill="background1" w:themeFillShade="D9"/>
            <w:textDirection w:val="btLr"/>
            <w:vAlign w:val="center"/>
          </w:tcPr>
          <w:p w14:paraId="7470585A" w14:textId="77777777" w:rsidR="00B77BE8" w:rsidRPr="00526C25" w:rsidRDefault="00B77BE8" w:rsidP="00526C25">
            <w:pPr>
              <w:suppressAutoHyphens/>
              <w:spacing w:line="276" w:lineRule="auto"/>
              <w:ind w:left="113" w:right="113"/>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Обучение по МДК, в т.ч.:</w:t>
            </w:r>
          </w:p>
        </w:tc>
        <w:tc>
          <w:tcPr>
            <w:tcW w:w="297" w:type="pct"/>
            <w:textDirection w:val="btLr"/>
            <w:vAlign w:val="center"/>
          </w:tcPr>
          <w:p w14:paraId="14FA762D"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hAnsi="Times New Roman" w:cs="Times New Roman"/>
                <w:bCs/>
                <w:sz w:val="24"/>
                <w:szCs w:val="24"/>
              </w:rPr>
              <w:t>Учебные занятия</w:t>
            </w:r>
          </w:p>
        </w:tc>
        <w:tc>
          <w:tcPr>
            <w:tcW w:w="223" w:type="pct"/>
            <w:textDirection w:val="btLr"/>
            <w:vAlign w:val="center"/>
          </w:tcPr>
          <w:p w14:paraId="67944B07"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Курсовая работа (проект)</w:t>
            </w:r>
          </w:p>
        </w:tc>
        <w:tc>
          <w:tcPr>
            <w:tcW w:w="252" w:type="pct"/>
            <w:textDirection w:val="btLr"/>
            <w:vAlign w:val="center"/>
          </w:tcPr>
          <w:p w14:paraId="3F0F2B9A"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Самостоятельная работа</w:t>
            </w:r>
            <w:r w:rsidRPr="00526C25">
              <w:rPr>
                <w:rFonts w:ascii="Times New Roman" w:eastAsia="Times New Roman" w:hAnsi="Times New Roman" w:cs="Times New Roman"/>
                <w:sz w:val="24"/>
                <w:szCs w:val="24"/>
                <w:vertAlign w:val="superscript"/>
                <w:lang w:eastAsia="ru-RU"/>
              </w:rPr>
              <w:footnoteReference w:id="1"/>
            </w:r>
          </w:p>
        </w:tc>
        <w:tc>
          <w:tcPr>
            <w:tcW w:w="295" w:type="pct"/>
            <w:shd w:val="clear" w:color="auto" w:fill="D9D9D9" w:themeFill="background1" w:themeFillShade="D9"/>
            <w:textDirection w:val="btLr"/>
            <w:vAlign w:val="center"/>
          </w:tcPr>
          <w:p w14:paraId="4408878A"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Учебная практика</w:t>
            </w:r>
          </w:p>
        </w:tc>
        <w:tc>
          <w:tcPr>
            <w:tcW w:w="372" w:type="pct"/>
            <w:shd w:val="clear" w:color="auto" w:fill="D9D9D9" w:themeFill="background1" w:themeFillShade="D9"/>
            <w:textDirection w:val="btLr"/>
          </w:tcPr>
          <w:p w14:paraId="164495BF"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Производственная практика</w:t>
            </w:r>
          </w:p>
        </w:tc>
      </w:tr>
      <w:tr w:rsidR="006F1B69" w:rsidRPr="00526C25" w14:paraId="7A7A4597" w14:textId="77777777" w:rsidTr="006F1B69">
        <w:trPr>
          <w:cantSplit/>
          <w:trHeight w:val="73"/>
        </w:trPr>
        <w:tc>
          <w:tcPr>
            <w:tcW w:w="522" w:type="pct"/>
            <w:tcBorders>
              <w:bottom w:val="single" w:sz="4" w:space="0" w:color="auto"/>
            </w:tcBorders>
            <w:vAlign w:val="center"/>
          </w:tcPr>
          <w:p w14:paraId="67221555"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w:t>
            </w:r>
          </w:p>
        </w:tc>
        <w:tc>
          <w:tcPr>
            <w:tcW w:w="1729" w:type="pct"/>
            <w:tcBorders>
              <w:bottom w:val="single" w:sz="4" w:space="0" w:color="auto"/>
            </w:tcBorders>
            <w:vAlign w:val="center"/>
          </w:tcPr>
          <w:p w14:paraId="219939F8"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iCs/>
                <w:sz w:val="24"/>
                <w:szCs w:val="24"/>
                <w:lang w:eastAsia="ru-RU"/>
              </w:rPr>
              <w:t>2</w:t>
            </w:r>
          </w:p>
        </w:tc>
        <w:tc>
          <w:tcPr>
            <w:tcW w:w="566" w:type="pct"/>
            <w:tcBorders>
              <w:bottom w:val="single" w:sz="4" w:space="0" w:color="auto"/>
            </w:tcBorders>
            <w:vAlign w:val="center"/>
          </w:tcPr>
          <w:p w14:paraId="0E519BA4" w14:textId="77777777" w:rsidR="00B77BE8" w:rsidRPr="00526C25" w:rsidRDefault="00B77BE8"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iCs/>
                <w:sz w:val="24"/>
                <w:szCs w:val="24"/>
                <w:lang w:eastAsia="ru-RU"/>
              </w:rPr>
              <w:t>3</w:t>
            </w:r>
          </w:p>
        </w:tc>
        <w:tc>
          <w:tcPr>
            <w:tcW w:w="408" w:type="pct"/>
            <w:tcBorders>
              <w:bottom w:val="single" w:sz="4" w:space="0" w:color="auto"/>
            </w:tcBorders>
            <w:vAlign w:val="center"/>
          </w:tcPr>
          <w:p w14:paraId="6BCC8D0F" w14:textId="77777777" w:rsidR="00B77BE8" w:rsidRPr="00526C25" w:rsidRDefault="00B77BE8" w:rsidP="00526C25">
            <w:pPr>
              <w:spacing w:line="276" w:lineRule="auto"/>
              <w:jc w:val="center"/>
              <w:rPr>
                <w:rFonts w:ascii="Times New Roman" w:eastAsia="Times New Roman" w:hAnsi="Times New Roman" w:cs="Times New Roman"/>
                <w:iCs/>
                <w:sz w:val="24"/>
                <w:szCs w:val="24"/>
                <w:lang w:eastAsia="ru-RU"/>
              </w:rPr>
            </w:pPr>
            <w:r w:rsidRPr="00526C25">
              <w:rPr>
                <w:rFonts w:ascii="Times New Roman" w:eastAsia="Times New Roman" w:hAnsi="Times New Roman" w:cs="Times New Roman"/>
                <w:sz w:val="24"/>
                <w:szCs w:val="24"/>
                <w:lang w:eastAsia="ru-RU"/>
              </w:rPr>
              <w:t>4</w:t>
            </w:r>
          </w:p>
        </w:tc>
        <w:tc>
          <w:tcPr>
            <w:tcW w:w="336" w:type="pct"/>
            <w:shd w:val="clear" w:color="auto" w:fill="D9D9D9" w:themeFill="background1" w:themeFillShade="D9"/>
            <w:vAlign w:val="center"/>
          </w:tcPr>
          <w:p w14:paraId="214C7847"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5</w:t>
            </w:r>
          </w:p>
        </w:tc>
        <w:tc>
          <w:tcPr>
            <w:tcW w:w="297" w:type="pct"/>
            <w:vAlign w:val="center"/>
          </w:tcPr>
          <w:p w14:paraId="0DAF1124"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6</w:t>
            </w:r>
          </w:p>
        </w:tc>
        <w:tc>
          <w:tcPr>
            <w:tcW w:w="223" w:type="pct"/>
            <w:vAlign w:val="center"/>
          </w:tcPr>
          <w:p w14:paraId="10314149"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7</w:t>
            </w:r>
          </w:p>
        </w:tc>
        <w:tc>
          <w:tcPr>
            <w:tcW w:w="252" w:type="pct"/>
            <w:vAlign w:val="center"/>
          </w:tcPr>
          <w:p w14:paraId="4CA251A1"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8</w:t>
            </w:r>
          </w:p>
        </w:tc>
        <w:tc>
          <w:tcPr>
            <w:tcW w:w="295" w:type="pct"/>
            <w:shd w:val="clear" w:color="auto" w:fill="D9D9D9" w:themeFill="background1" w:themeFillShade="D9"/>
          </w:tcPr>
          <w:p w14:paraId="0A226B9A"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9</w:t>
            </w:r>
          </w:p>
        </w:tc>
        <w:tc>
          <w:tcPr>
            <w:tcW w:w="372" w:type="pct"/>
            <w:shd w:val="clear" w:color="auto" w:fill="D9D9D9" w:themeFill="background1" w:themeFillShade="D9"/>
          </w:tcPr>
          <w:p w14:paraId="6586ABD0" w14:textId="77777777" w:rsidR="00B77BE8" w:rsidRPr="00526C25" w:rsidRDefault="00B77BE8" w:rsidP="00526C25">
            <w:pPr>
              <w:suppressAutoHyphens/>
              <w:spacing w:line="276" w:lineRule="auto"/>
              <w:jc w:val="center"/>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10</w:t>
            </w:r>
          </w:p>
        </w:tc>
      </w:tr>
      <w:tr w:rsidR="006F1B69" w:rsidRPr="00526C25" w14:paraId="40B9F927" w14:textId="77777777" w:rsidTr="006F1B69">
        <w:tc>
          <w:tcPr>
            <w:tcW w:w="522" w:type="pct"/>
          </w:tcPr>
          <w:p w14:paraId="63B379E9"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ОК.01, 02,03,</w:t>
            </w:r>
          </w:p>
          <w:p w14:paraId="1D0453E8" w14:textId="77777777" w:rsidR="00B77BE8"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08</w:t>
            </w:r>
          </w:p>
          <w:p w14:paraId="37EB52F0"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ПК.5.1,</w:t>
            </w:r>
          </w:p>
          <w:p w14:paraId="756C72A6"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ПК.5.2,</w:t>
            </w:r>
          </w:p>
          <w:p w14:paraId="3FCCBBCC" w14:textId="2F3BB4A8" w:rsidR="006F1B69" w:rsidRPr="00526C25"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ПК.5.3</w:t>
            </w:r>
          </w:p>
        </w:tc>
        <w:tc>
          <w:tcPr>
            <w:tcW w:w="1729" w:type="pct"/>
          </w:tcPr>
          <w:p w14:paraId="2C4D6A63" w14:textId="790FA4F7" w:rsidR="00B77BE8" w:rsidRPr="007B0D44" w:rsidRDefault="007B0D44" w:rsidP="00526C25">
            <w:pPr>
              <w:spacing w:line="276" w:lineRule="auto"/>
              <w:rPr>
                <w:rFonts w:ascii="Times New Roman" w:eastAsia="Times New Roman" w:hAnsi="Times New Roman" w:cs="Times New Roman"/>
                <w:sz w:val="24"/>
                <w:szCs w:val="24"/>
                <w:lang w:eastAsia="ru-RU"/>
              </w:rPr>
            </w:pPr>
            <w:r w:rsidRPr="007B0D44">
              <w:rPr>
                <w:rFonts w:ascii="Times New Roman" w:hAnsi="Times New Roman"/>
                <w:sz w:val="24"/>
                <w:szCs w:val="24"/>
              </w:rPr>
              <w:t xml:space="preserve">Раздел 1. </w:t>
            </w:r>
            <w:r w:rsidRPr="007B0D44">
              <w:rPr>
                <w:rFonts w:ascii="Times New Roman" w:hAnsi="Times New Roman"/>
                <w:bCs/>
                <w:sz w:val="24"/>
                <w:szCs w:val="24"/>
              </w:rPr>
              <w:t>Освоение работ по профессии Дозиметрист</w:t>
            </w:r>
          </w:p>
        </w:tc>
        <w:tc>
          <w:tcPr>
            <w:tcW w:w="566" w:type="pct"/>
          </w:tcPr>
          <w:p w14:paraId="30F7134F" w14:textId="23295932" w:rsidR="00B77BE8" w:rsidRPr="00526C25" w:rsidRDefault="006F1B69" w:rsidP="006F1B69">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w:t>
            </w:r>
          </w:p>
        </w:tc>
        <w:tc>
          <w:tcPr>
            <w:tcW w:w="408" w:type="pct"/>
          </w:tcPr>
          <w:p w14:paraId="11AC9226" w14:textId="71A74FF1" w:rsidR="00B77BE8" w:rsidRPr="00526C25" w:rsidRDefault="006F1B69"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p>
        </w:tc>
        <w:tc>
          <w:tcPr>
            <w:tcW w:w="336" w:type="pct"/>
            <w:shd w:val="clear" w:color="auto" w:fill="D9D9D9" w:themeFill="background1" w:themeFillShade="D9"/>
          </w:tcPr>
          <w:p w14:paraId="246F641E" w14:textId="159E93D8" w:rsidR="00B77BE8" w:rsidRPr="00526C25" w:rsidRDefault="006F1B69"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w:t>
            </w:r>
          </w:p>
        </w:tc>
        <w:tc>
          <w:tcPr>
            <w:tcW w:w="297" w:type="pct"/>
          </w:tcPr>
          <w:p w14:paraId="6060A219" w14:textId="397A7A92" w:rsidR="00B77BE8" w:rsidRPr="00526C25" w:rsidRDefault="006F1B69" w:rsidP="00526C25">
            <w:pPr>
              <w:spacing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23" w:type="pct"/>
          </w:tcPr>
          <w:p w14:paraId="763772B1" w14:textId="3CA14619" w:rsidR="00B77BE8" w:rsidRPr="00526C25" w:rsidRDefault="007B0D44"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w:t>
            </w:r>
          </w:p>
        </w:tc>
        <w:tc>
          <w:tcPr>
            <w:tcW w:w="252" w:type="pct"/>
          </w:tcPr>
          <w:p w14:paraId="4837F9CB"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w:t>
            </w:r>
          </w:p>
        </w:tc>
        <w:tc>
          <w:tcPr>
            <w:tcW w:w="295" w:type="pct"/>
            <w:shd w:val="clear" w:color="auto" w:fill="D9D9D9" w:themeFill="background1" w:themeFillShade="D9"/>
          </w:tcPr>
          <w:p w14:paraId="2676C693"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372" w:type="pct"/>
            <w:shd w:val="clear" w:color="auto" w:fill="D9D9D9" w:themeFill="background1" w:themeFillShade="D9"/>
          </w:tcPr>
          <w:p w14:paraId="35ACC979"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r>
      <w:tr w:rsidR="006F1B69" w:rsidRPr="00526C25" w14:paraId="5DEF6E8C" w14:textId="77777777" w:rsidTr="006F1B69">
        <w:trPr>
          <w:trHeight w:val="314"/>
        </w:trPr>
        <w:tc>
          <w:tcPr>
            <w:tcW w:w="522" w:type="pct"/>
          </w:tcPr>
          <w:p w14:paraId="06B82A96"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ОК.01, 02,03,</w:t>
            </w:r>
          </w:p>
          <w:p w14:paraId="624660AE"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08</w:t>
            </w:r>
          </w:p>
          <w:p w14:paraId="40F7E926"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ПК.5.1,</w:t>
            </w:r>
          </w:p>
          <w:p w14:paraId="01B82CE7"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ПК.5.2,</w:t>
            </w:r>
          </w:p>
          <w:p w14:paraId="399830F9" w14:textId="119F4215" w:rsidR="00B77BE8" w:rsidRPr="00526C25" w:rsidRDefault="006F1B69" w:rsidP="006F1B69">
            <w:pPr>
              <w:spacing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ПК.5.3</w:t>
            </w:r>
          </w:p>
        </w:tc>
        <w:tc>
          <w:tcPr>
            <w:tcW w:w="1729" w:type="pct"/>
          </w:tcPr>
          <w:p w14:paraId="1E9B9833" w14:textId="7CCCCE76" w:rsidR="00B77BE8" w:rsidRPr="007B0D44" w:rsidRDefault="007B0D44" w:rsidP="00526C25">
            <w:pPr>
              <w:spacing w:line="276" w:lineRule="auto"/>
              <w:rPr>
                <w:rFonts w:ascii="Times New Roman" w:eastAsia="Times New Roman" w:hAnsi="Times New Roman" w:cs="Times New Roman"/>
                <w:sz w:val="24"/>
                <w:szCs w:val="24"/>
                <w:lang w:eastAsia="ru-RU"/>
              </w:rPr>
            </w:pPr>
            <w:r w:rsidRPr="007B0D44">
              <w:rPr>
                <w:rFonts w:ascii="Times New Roman" w:hAnsi="Times New Roman"/>
                <w:bCs/>
                <w:sz w:val="24"/>
                <w:szCs w:val="24"/>
              </w:rPr>
              <w:t xml:space="preserve">Раздел 2. </w:t>
            </w:r>
            <w:r w:rsidRPr="007B0D44">
              <w:rPr>
                <w:rFonts w:ascii="Times New Roman" w:hAnsi="Times New Roman"/>
                <w:sz w:val="24"/>
                <w:szCs w:val="24"/>
              </w:rPr>
              <w:t>Дозиметрические и радиометрические средства измерений ионизирующих излучений.</w:t>
            </w:r>
          </w:p>
        </w:tc>
        <w:tc>
          <w:tcPr>
            <w:tcW w:w="566" w:type="pct"/>
          </w:tcPr>
          <w:p w14:paraId="522AAAE7" w14:textId="47F0817D" w:rsidR="00B77BE8" w:rsidRPr="00526C25" w:rsidRDefault="006F1B69"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54</w:t>
            </w:r>
          </w:p>
        </w:tc>
        <w:tc>
          <w:tcPr>
            <w:tcW w:w="408" w:type="pct"/>
          </w:tcPr>
          <w:p w14:paraId="49EB399B" w14:textId="52688553" w:rsidR="00B77BE8" w:rsidRPr="00526C25" w:rsidRDefault="006F1B69"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40</w:t>
            </w:r>
          </w:p>
        </w:tc>
        <w:tc>
          <w:tcPr>
            <w:tcW w:w="336" w:type="pct"/>
            <w:shd w:val="clear" w:color="auto" w:fill="D9D9D9" w:themeFill="background1" w:themeFillShade="D9"/>
          </w:tcPr>
          <w:p w14:paraId="600DD968" w14:textId="498F7E1F" w:rsidR="00B77BE8" w:rsidRPr="00526C25" w:rsidRDefault="006F1B69"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54</w:t>
            </w:r>
          </w:p>
        </w:tc>
        <w:tc>
          <w:tcPr>
            <w:tcW w:w="297" w:type="pct"/>
          </w:tcPr>
          <w:p w14:paraId="0E5A4C6B" w14:textId="348355D2" w:rsidR="00B77BE8" w:rsidRPr="00526C25" w:rsidRDefault="006F1B69"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54</w:t>
            </w:r>
          </w:p>
        </w:tc>
        <w:tc>
          <w:tcPr>
            <w:tcW w:w="223" w:type="pct"/>
          </w:tcPr>
          <w:p w14:paraId="39324BFC" w14:textId="62C4ACF8" w:rsidR="00B77BE8" w:rsidRPr="00526C25" w:rsidRDefault="007B0D44"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w:t>
            </w:r>
          </w:p>
        </w:tc>
        <w:tc>
          <w:tcPr>
            <w:tcW w:w="252" w:type="pct"/>
          </w:tcPr>
          <w:p w14:paraId="5999D557"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w:t>
            </w:r>
          </w:p>
        </w:tc>
        <w:tc>
          <w:tcPr>
            <w:tcW w:w="295" w:type="pct"/>
            <w:shd w:val="clear" w:color="auto" w:fill="D9D9D9" w:themeFill="background1" w:themeFillShade="D9"/>
          </w:tcPr>
          <w:p w14:paraId="7D9A5FCA"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372" w:type="pct"/>
            <w:shd w:val="clear" w:color="auto" w:fill="D9D9D9" w:themeFill="background1" w:themeFillShade="D9"/>
          </w:tcPr>
          <w:p w14:paraId="2659CBE2"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r>
      <w:tr w:rsidR="006F1B69" w:rsidRPr="00526C25" w14:paraId="049C0B1C" w14:textId="77777777" w:rsidTr="006F1B69">
        <w:trPr>
          <w:trHeight w:val="314"/>
        </w:trPr>
        <w:tc>
          <w:tcPr>
            <w:tcW w:w="522" w:type="pct"/>
          </w:tcPr>
          <w:p w14:paraId="19A0197C"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ОК.01, 02,03,</w:t>
            </w:r>
          </w:p>
          <w:p w14:paraId="2DFE5BCD"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08</w:t>
            </w:r>
          </w:p>
          <w:p w14:paraId="12149254"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ПК.5.1,</w:t>
            </w:r>
          </w:p>
          <w:p w14:paraId="3A3E659A"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ПК.5.2,</w:t>
            </w:r>
          </w:p>
          <w:p w14:paraId="4570DBB5" w14:textId="06CC8A8F" w:rsidR="00B77BE8" w:rsidRPr="00526C25" w:rsidRDefault="006F1B69" w:rsidP="006F1B69">
            <w:pPr>
              <w:spacing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ПК.5.3</w:t>
            </w:r>
          </w:p>
        </w:tc>
        <w:tc>
          <w:tcPr>
            <w:tcW w:w="1729" w:type="pct"/>
          </w:tcPr>
          <w:p w14:paraId="15A98958" w14:textId="77777777" w:rsidR="00B77BE8" w:rsidRPr="00526C25" w:rsidRDefault="00B77BE8" w:rsidP="00526C25">
            <w:pPr>
              <w:spacing w:line="276" w:lineRule="auto"/>
              <w:rPr>
                <w:rFonts w:ascii="Times New Roman" w:eastAsia="Times New Roman" w:hAnsi="Times New Roman" w:cs="Times New Roman"/>
                <w:bCs/>
                <w:sz w:val="24"/>
                <w:szCs w:val="24"/>
                <w:lang w:eastAsia="ru-RU"/>
              </w:rPr>
            </w:pPr>
            <w:r w:rsidRPr="00526C25">
              <w:rPr>
                <w:rFonts w:ascii="Times New Roman" w:eastAsia="Times New Roman" w:hAnsi="Times New Roman" w:cs="Times New Roman"/>
                <w:bCs/>
                <w:sz w:val="24"/>
                <w:szCs w:val="24"/>
                <w:lang w:eastAsia="ru-RU"/>
              </w:rPr>
              <w:t>Учебная практика</w:t>
            </w:r>
          </w:p>
        </w:tc>
        <w:tc>
          <w:tcPr>
            <w:tcW w:w="566" w:type="pct"/>
          </w:tcPr>
          <w:p w14:paraId="2406BF99" w14:textId="7660C669" w:rsidR="00B77BE8" w:rsidRPr="00526C25" w:rsidRDefault="007B0D44"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408" w:type="pct"/>
          </w:tcPr>
          <w:p w14:paraId="31F12720" w14:textId="682CF837" w:rsidR="00B77BE8" w:rsidRPr="00526C25" w:rsidRDefault="007B0D44"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72</w:t>
            </w:r>
          </w:p>
        </w:tc>
        <w:tc>
          <w:tcPr>
            <w:tcW w:w="336" w:type="pct"/>
            <w:shd w:val="clear" w:color="auto" w:fill="D9D9D9" w:themeFill="background1" w:themeFillShade="D9"/>
          </w:tcPr>
          <w:p w14:paraId="0B76C89A"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772" w:type="pct"/>
            <w:gridSpan w:val="3"/>
            <w:shd w:val="clear" w:color="auto" w:fill="auto"/>
          </w:tcPr>
          <w:p w14:paraId="66FA647B"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295" w:type="pct"/>
            <w:shd w:val="clear" w:color="auto" w:fill="D9D9D9" w:themeFill="background1" w:themeFillShade="D9"/>
          </w:tcPr>
          <w:p w14:paraId="2EEDA6CA" w14:textId="6A7DD26D" w:rsidR="00B77BE8" w:rsidRPr="00526C25" w:rsidRDefault="007B0D44"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372" w:type="pct"/>
            <w:shd w:val="clear" w:color="auto" w:fill="D9D9D9" w:themeFill="background1" w:themeFillShade="D9"/>
          </w:tcPr>
          <w:p w14:paraId="6E2460A2"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r>
      <w:tr w:rsidR="006F1B69" w:rsidRPr="00526C25" w14:paraId="6BB057FE" w14:textId="77777777" w:rsidTr="006F1B69">
        <w:trPr>
          <w:trHeight w:val="314"/>
        </w:trPr>
        <w:tc>
          <w:tcPr>
            <w:tcW w:w="522" w:type="pct"/>
          </w:tcPr>
          <w:p w14:paraId="0DFE98F8"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ОК.01, 02,03,</w:t>
            </w:r>
          </w:p>
          <w:p w14:paraId="7B3F2C0B"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08</w:t>
            </w:r>
          </w:p>
          <w:p w14:paraId="4189ACEA"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ПК.5.1,</w:t>
            </w:r>
          </w:p>
          <w:p w14:paraId="59BB5DDB" w14:textId="77777777" w:rsidR="006F1B69" w:rsidRDefault="006F1B69" w:rsidP="006F1B69">
            <w:pPr>
              <w:spacing w:line="276" w:lineRule="auto"/>
              <w:ind w:righ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ПК.5.2,</w:t>
            </w:r>
          </w:p>
          <w:p w14:paraId="7162E625" w14:textId="040C7407" w:rsidR="00B77BE8" w:rsidRPr="00526C25" w:rsidRDefault="006F1B69" w:rsidP="006F1B69">
            <w:pPr>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ПК.5.3</w:t>
            </w:r>
          </w:p>
        </w:tc>
        <w:tc>
          <w:tcPr>
            <w:tcW w:w="1729" w:type="pct"/>
          </w:tcPr>
          <w:p w14:paraId="7A240363" w14:textId="77777777" w:rsidR="00B77BE8" w:rsidRPr="00526C25" w:rsidRDefault="00B77BE8" w:rsidP="00526C25">
            <w:pPr>
              <w:spacing w:line="276" w:lineRule="auto"/>
              <w:rPr>
                <w:rFonts w:ascii="Times New Roman" w:eastAsia="Times New Roman" w:hAnsi="Times New Roman" w:cs="Times New Roman"/>
                <w:b/>
                <w:bCs/>
                <w:sz w:val="24"/>
                <w:szCs w:val="24"/>
                <w:u w:val="single"/>
                <w:lang w:eastAsia="ru-RU"/>
              </w:rPr>
            </w:pPr>
            <w:r w:rsidRPr="00526C25">
              <w:rPr>
                <w:rFonts w:ascii="Times New Roman" w:eastAsia="Times New Roman" w:hAnsi="Times New Roman" w:cs="Times New Roman"/>
                <w:sz w:val="24"/>
                <w:szCs w:val="24"/>
                <w:lang w:eastAsia="ru-RU"/>
              </w:rPr>
              <w:t>Производственная практика</w:t>
            </w:r>
          </w:p>
        </w:tc>
        <w:tc>
          <w:tcPr>
            <w:tcW w:w="566" w:type="pct"/>
          </w:tcPr>
          <w:p w14:paraId="52A2E72C" w14:textId="4B17B6FC" w:rsidR="00B77BE8" w:rsidRPr="00526C25" w:rsidRDefault="007B0D44"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408" w:type="pct"/>
          </w:tcPr>
          <w:p w14:paraId="4E8B66B7" w14:textId="2E64CDEE" w:rsidR="00B77BE8" w:rsidRPr="00526C25" w:rsidRDefault="007B0D44"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144</w:t>
            </w:r>
          </w:p>
        </w:tc>
        <w:tc>
          <w:tcPr>
            <w:tcW w:w="336" w:type="pct"/>
            <w:shd w:val="clear" w:color="auto" w:fill="D9D9D9" w:themeFill="background1" w:themeFillShade="D9"/>
          </w:tcPr>
          <w:p w14:paraId="54F04B41"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772" w:type="pct"/>
            <w:gridSpan w:val="3"/>
            <w:shd w:val="clear" w:color="auto" w:fill="auto"/>
          </w:tcPr>
          <w:p w14:paraId="2183CF1D"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295" w:type="pct"/>
            <w:shd w:val="clear" w:color="auto" w:fill="D9D9D9" w:themeFill="background1" w:themeFillShade="D9"/>
          </w:tcPr>
          <w:p w14:paraId="58AD3E7C" w14:textId="77777777" w:rsidR="00B77BE8" w:rsidRPr="00526C25" w:rsidRDefault="00B77BE8" w:rsidP="00526C25">
            <w:pPr>
              <w:spacing w:line="276" w:lineRule="auto"/>
              <w:jc w:val="center"/>
              <w:rPr>
                <w:rFonts w:ascii="Times New Roman" w:eastAsia="Times New Roman" w:hAnsi="Times New Roman" w:cs="Times New Roman"/>
                <w:b/>
                <w:bCs/>
                <w:sz w:val="24"/>
                <w:szCs w:val="24"/>
                <w:lang w:eastAsia="ru-RU"/>
              </w:rPr>
            </w:pPr>
          </w:p>
        </w:tc>
        <w:tc>
          <w:tcPr>
            <w:tcW w:w="372" w:type="pct"/>
            <w:shd w:val="clear" w:color="auto" w:fill="D9D9D9" w:themeFill="background1" w:themeFillShade="D9"/>
          </w:tcPr>
          <w:p w14:paraId="094308AC" w14:textId="0648E79F" w:rsidR="00B77BE8" w:rsidRPr="00526C25" w:rsidRDefault="007B0D44" w:rsidP="00526C25">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r>
      <w:tr w:rsidR="006F1B69" w:rsidRPr="00526C25" w14:paraId="1B58B6F4" w14:textId="77777777" w:rsidTr="006F1B69">
        <w:tc>
          <w:tcPr>
            <w:tcW w:w="522" w:type="pct"/>
          </w:tcPr>
          <w:p w14:paraId="672C9D3D" w14:textId="77777777" w:rsidR="00B77BE8" w:rsidRPr="00526C25" w:rsidRDefault="00B77BE8" w:rsidP="00526C25">
            <w:pPr>
              <w:suppressAutoHyphens/>
              <w:spacing w:line="276" w:lineRule="auto"/>
              <w:rPr>
                <w:rFonts w:ascii="Times New Roman" w:eastAsia="Times New Roman" w:hAnsi="Times New Roman" w:cs="Times New Roman"/>
                <w:sz w:val="24"/>
                <w:szCs w:val="24"/>
                <w:lang w:eastAsia="ru-RU"/>
              </w:rPr>
            </w:pPr>
          </w:p>
        </w:tc>
        <w:tc>
          <w:tcPr>
            <w:tcW w:w="1729" w:type="pct"/>
          </w:tcPr>
          <w:p w14:paraId="359911A4" w14:textId="77777777" w:rsidR="00B77BE8" w:rsidRPr="00526C25" w:rsidRDefault="00B77BE8" w:rsidP="00526C25">
            <w:pPr>
              <w:suppressAutoHyphens/>
              <w:spacing w:line="276" w:lineRule="auto"/>
              <w:rPr>
                <w:rFonts w:ascii="Times New Roman" w:eastAsia="Times New Roman" w:hAnsi="Times New Roman" w:cs="Times New Roman"/>
                <w:sz w:val="24"/>
                <w:szCs w:val="24"/>
                <w:lang w:eastAsia="ru-RU"/>
              </w:rPr>
            </w:pPr>
            <w:r w:rsidRPr="00526C25">
              <w:rPr>
                <w:rFonts w:ascii="Times New Roman" w:eastAsia="Times New Roman" w:hAnsi="Times New Roman" w:cs="Times New Roman"/>
                <w:sz w:val="24"/>
                <w:szCs w:val="24"/>
                <w:lang w:eastAsia="ru-RU"/>
              </w:rPr>
              <w:t>Промежуточная аттестация</w:t>
            </w:r>
          </w:p>
        </w:tc>
        <w:tc>
          <w:tcPr>
            <w:tcW w:w="566" w:type="pct"/>
          </w:tcPr>
          <w:p w14:paraId="4C468A4F" w14:textId="78BC3464" w:rsidR="00B77BE8" w:rsidRPr="00526C25" w:rsidRDefault="007B0D44" w:rsidP="00526C25">
            <w:pPr>
              <w:suppressAutoHyphens/>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408" w:type="pct"/>
            <w:shd w:val="clear" w:color="auto" w:fill="auto"/>
          </w:tcPr>
          <w:p w14:paraId="4934C859" w14:textId="77777777" w:rsidR="00B77BE8" w:rsidRPr="00526C25" w:rsidRDefault="00B77BE8" w:rsidP="00526C25">
            <w:pPr>
              <w:spacing w:line="276" w:lineRule="auto"/>
              <w:jc w:val="center"/>
              <w:rPr>
                <w:rFonts w:ascii="Times New Roman" w:eastAsia="Times New Roman" w:hAnsi="Times New Roman" w:cs="Times New Roman"/>
                <w:b/>
                <w:sz w:val="24"/>
                <w:szCs w:val="24"/>
                <w:lang w:eastAsia="ru-RU"/>
              </w:rPr>
            </w:pPr>
          </w:p>
        </w:tc>
        <w:tc>
          <w:tcPr>
            <w:tcW w:w="336" w:type="pct"/>
            <w:shd w:val="clear" w:color="auto" w:fill="D9D9D9" w:themeFill="background1" w:themeFillShade="D9"/>
          </w:tcPr>
          <w:p w14:paraId="08F6DB66" w14:textId="468C9F0D"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772" w:type="pct"/>
            <w:gridSpan w:val="3"/>
            <w:shd w:val="clear" w:color="auto" w:fill="auto"/>
          </w:tcPr>
          <w:p w14:paraId="014B7C19"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295" w:type="pct"/>
            <w:shd w:val="clear" w:color="auto" w:fill="D9D9D9" w:themeFill="background1" w:themeFillShade="D9"/>
          </w:tcPr>
          <w:p w14:paraId="47E48CB8"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c>
          <w:tcPr>
            <w:tcW w:w="372" w:type="pct"/>
            <w:shd w:val="clear" w:color="auto" w:fill="D9D9D9" w:themeFill="background1" w:themeFillShade="D9"/>
          </w:tcPr>
          <w:p w14:paraId="25F74D2E" w14:textId="77777777" w:rsidR="00B77BE8" w:rsidRPr="00526C25" w:rsidRDefault="00B77BE8" w:rsidP="00526C25">
            <w:pPr>
              <w:spacing w:line="276" w:lineRule="auto"/>
              <w:jc w:val="center"/>
              <w:rPr>
                <w:rFonts w:ascii="Times New Roman" w:eastAsia="Times New Roman" w:hAnsi="Times New Roman" w:cs="Times New Roman"/>
                <w:sz w:val="24"/>
                <w:szCs w:val="24"/>
                <w:lang w:eastAsia="ru-RU"/>
              </w:rPr>
            </w:pPr>
          </w:p>
        </w:tc>
      </w:tr>
      <w:tr w:rsidR="006F1B69" w:rsidRPr="00526C25" w14:paraId="5FA63758" w14:textId="77777777" w:rsidTr="006F1B69">
        <w:trPr>
          <w:trHeight w:val="217"/>
        </w:trPr>
        <w:tc>
          <w:tcPr>
            <w:tcW w:w="522" w:type="pct"/>
          </w:tcPr>
          <w:p w14:paraId="356F6EEE"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p>
        </w:tc>
        <w:tc>
          <w:tcPr>
            <w:tcW w:w="1729" w:type="pct"/>
          </w:tcPr>
          <w:p w14:paraId="0EFF7475"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sz w:val="24"/>
                <w:szCs w:val="24"/>
                <w:lang w:eastAsia="ru-RU"/>
              </w:rPr>
              <w:t xml:space="preserve">Всего: </w:t>
            </w:r>
          </w:p>
        </w:tc>
        <w:tc>
          <w:tcPr>
            <w:tcW w:w="566" w:type="pct"/>
          </w:tcPr>
          <w:p w14:paraId="792377BB" w14:textId="44E2EDAF" w:rsidR="00B77BE8" w:rsidRPr="00526C25" w:rsidRDefault="006F1B69" w:rsidP="00526C25">
            <w:pPr>
              <w:spacing w:line="276"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316</w:t>
            </w:r>
            <w:r w:rsidR="00B77BE8" w:rsidRPr="00526C25">
              <w:rPr>
                <w:rFonts w:ascii="Times New Roman" w:eastAsia="Times New Roman" w:hAnsi="Times New Roman" w:cs="Times New Roman"/>
                <w:b/>
                <w:bCs/>
                <w:iCs/>
                <w:sz w:val="24"/>
                <w:szCs w:val="24"/>
                <w:lang w:eastAsia="ru-RU"/>
              </w:rPr>
              <w:t xml:space="preserve"> </w:t>
            </w:r>
          </w:p>
        </w:tc>
        <w:tc>
          <w:tcPr>
            <w:tcW w:w="408" w:type="pct"/>
          </w:tcPr>
          <w:p w14:paraId="60B528DC" w14:textId="3045471A" w:rsidR="00B77BE8" w:rsidRPr="00526C25" w:rsidRDefault="006F1B69"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280</w:t>
            </w:r>
          </w:p>
        </w:tc>
        <w:tc>
          <w:tcPr>
            <w:tcW w:w="336" w:type="pct"/>
            <w:shd w:val="clear" w:color="auto" w:fill="D9D9D9" w:themeFill="background1" w:themeFillShade="D9"/>
          </w:tcPr>
          <w:p w14:paraId="20ED575E" w14:textId="653D44A5" w:rsidR="00B77BE8" w:rsidRPr="00526C25" w:rsidRDefault="00B77BE8" w:rsidP="00526C25">
            <w:pPr>
              <w:spacing w:line="276" w:lineRule="auto"/>
              <w:jc w:val="center"/>
              <w:rPr>
                <w:rFonts w:ascii="Times New Roman" w:eastAsia="Times New Roman" w:hAnsi="Times New Roman" w:cs="Times New Roman"/>
                <w:b/>
                <w:sz w:val="24"/>
                <w:szCs w:val="24"/>
                <w:lang w:eastAsia="ru-RU"/>
              </w:rPr>
            </w:pPr>
          </w:p>
        </w:tc>
        <w:tc>
          <w:tcPr>
            <w:tcW w:w="297" w:type="pct"/>
          </w:tcPr>
          <w:p w14:paraId="4C3D63A6" w14:textId="51F8DF50" w:rsidR="00B77BE8" w:rsidRPr="00526C25" w:rsidRDefault="006F1B69"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94</w:t>
            </w:r>
          </w:p>
        </w:tc>
        <w:tc>
          <w:tcPr>
            <w:tcW w:w="223" w:type="pct"/>
          </w:tcPr>
          <w:p w14:paraId="6A24C17A" w14:textId="339DA3E1" w:rsidR="00B77BE8" w:rsidRPr="00526C25" w:rsidRDefault="007B0D44"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252" w:type="pct"/>
          </w:tcPr>
          <w:p w14:paraId="1F1F4DEC" w14:textId="35634D10" w:rsidR="00B77BE8" w:rsidRPr="00526C25" w:rsidRDefault="007B0D44"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295" w:type="pct"/>
            <w:shd w:val="clear" w:color="auto" w:fill="D9D9D9" w:themeFill="background1" w:themeFillShade="D9"/>
          </w:tcPr>
          <w:p w14:paraId="0EFD2018" w14:textId="12EBC1A3" w:rsidR="00B77BE8" w:rsidRPr="00526C25" w:rsidRDefault="007B0D44"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372" w:type="pct"/>
            <w:shd w:val="clear" w:color="auto" w:fill="D9D9D9" w:themeFill="background1" w:themeFillShade="D9"/>
          </w:tcPr>
          <w:p w14:paraId="1FC4E587" w14:textId="3A18A16C" w:rsidR="00B77BE8" w:rsidRPr="00526C25" w:rsidRDefault="007B0D44" w:rsidP="00526C25">
            <w:pPr>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144</w:t>
            </w:r>
          </w:p>
        </w:tc>
      </w:tr>
    </w:tbl>
    <w:p w14:paraId="06A619DE"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p>
    <w:p w14:paraId="2D3B0688"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578F0" w:rsidRPr="00526C25" w14:paraId="09B9EB63" w14:textId="77777777" w:rsidTr="00B77BE8">
        <w:trPr>
          <w:trHeight w:val="903"/>
        </w:trPr>
        <w:tc>
          <w:tcPr>
            <w:tcW w:w="2972" w:type="dxa"/>
            <w:vAlign w:val="center"/>
          </w:tcPr>
          <w:p w14:paraId="4C7661AD" w14:textId="77777777" w:rsidR="00B77BE8" w:rsidRPr="00526C25" w:rsidRDefault="00B77BE8" w:rsidP="00526C25">
            <w:pPr>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748E149E" w14:textId="2BD25A3C" w:rsidR="00B77BE8" w:rsidRPr="00526C25" w:rsidRDefault="00B77BE8" w:rsidP="00526C25">
            <w:pPr>
              <w:suppressAutoHyphens/>
              <w:spacing w:line="276" w:lineRule="auto"/>
              <w:jc w:val="center"/>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578F0" w:rsidRPr="00526C25" w14:paraId="43439BDD" w14:textId="77777777" w:rsidTr="00B77BE8">
        <w:tc>
          <w:tcPr>
            <w:tcW w:w="9634" w:type="dxa"/>
            <w:gridSpan w:val="2"/>
          </w:tcPr>
          <w:p w14:paraId="3C87DD5A" w14:textId="526979BA" w:rsidR="00B77BE8" w:rsidRPr="00526C25" w:rsidRDefault="007B0D44" w:rsidP="00526C25">
            <w:pPr>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zh-CN"/>
              </w:rPr>
              <w:t>МДК.05</w:t>
            </w:r>
            <w:r w:rsidRPr="007B0D44">
              <w:rPr>
                <w:rFonts w:ascii="Times New Roman" w:eastAsia="Times New Roman" w:hAnsi="Times New Roman" w:cs="Times New Roman"/>
                <w:b/>
                <w:sz w:val="24"/>
                <w:szCs w:val="24"/>
                <w:lang w:eastAsia="zh-CN"/>
              </w:rPr>
              <w:t xml:space="preserve">.01. </w:t>
            </w:r>
            <w:r w:rsidRPr="007B0D44">
              <w:rPr>
                <w:rFonts w:ascii="Times New Roman" w:eastAsia="Times New Roman" w:hAnsi="Times New Roman" w:cs="Times New Roman"/>
                <w:b/>
                <w:bCs/>
                <w:sz w:val="24"/>
                <w:szCs w:val="24"/>
                <w:lang w:eastAsia="zh-CN"/>
              </w:rPr>
              <w:t>Освоение работ по профессии Дозиметрист</w:t>
            </w:r>
          </w:p>
        </w:tc>
      </w:tr>
      <w:tr w:rsidR="00C578F0" w:rsidRPr="00526C25" w14:paraId="2B71AFCD" w14:textId="77777777" w:rsidTr="00B77BE8">
        <w:trPr>
          <w:trHeight w:val="20"/>
        </w:trPr>
        <w:tc>
          <w:tcPr>
            <w:tcW w:w="9634" w:type="dxa"/>
            <w:gridSpan w:val="2"/>
          </w:tcPr>
          <w:p w14:paraId="13BF42C8" w14:textId="003A2903" w:rsidR="00B77BE8" w:rsidRPr="00526C25" w:rsidRDefault="007B0D44" w:rsidP="006F1B69">
            <w:pPr>
              <w:spacing w:line="276" w:lineRule="auto"/>
              <w:rPr>
                <w:rFonts w:ascii="Times New Roman" w:eastAsia="Times New Roman" w:hAnsi="Times New Roman" w:cs="Times New Roman"/>
                <w:sz w:val="24"/>
                <w:szCs w:val="24"/>
                <w:lang w:eastAsia="ru-RU"/>
              </w:rPr>
            </w:pPr>
            <w:r w:rsidRPr="00D82004">
              <w:rPr>
                <w:rFonts w:ascii="Times New Roman" w:hAnsi="Times New Roman"/>
                <w:b/>
                <w:sz w:val="24"/>
                <w:szCs w:val="24"/>
              </w:rPr>
              <w:t xml:space="preserve">Раздел 1. </w:t>
            </w:r>
            <w:r w:rsidRPr="00D82004">
              <w:rPr>
                <w:rFonts w:ascii="Times New Roman" w:hAnsi="Times New Roman"/>
                <w:b/>
                <w:bCs/>
                <w:sz w:val="24"/>
                <w:szCs w:val="24"/>
              </w:rPr>
              <w:t>Освоение работ по профессии Дозиметрист</w:t>
            </w:r>
            <w:r w:rsidRPr="00526C25">
              <w:rPr>
                <w:rFonts w:ascii="Times New Roman" w:eastAsia="Times New Roman" w:hAnsi="Times New Roman" w:cs="Times New Roman"/>
                <w:b/>
                <w:bCs/>
                <w:sz w:val="24"/>
                <w:szCs w:val="24"/>
                <w:lang w:eastAsia="ru-RU"/>
              </w:rPr>
              <w:t xml:space="preserve"> (</w:t>
            </w:r>
            <w:r w:rsidR="006F1B69">
              <w:rPr>
                <w:rFonts w:ascii="Times New Roman" w:eastAsia="Times New Roman" w:hAnsi="Times New Roman" w:cs="Times New Roman"/>
                <w:b/>
                <w:bCs/>
                <w:sz w:val="24"/>
                <w:szCs w:val="24"/>
                <w:lang w:eastAsia="ru-RU"/>
              </w:rPr>
              <w:t>40</w:t>
            </w:r>
            <w:r w:rsidRPr="00526C25">
              <w:rPr>
                <w:rFonts w:ascii="Times New Roman" w:eastAsia="Times New Roman" w:hAnsi="Times New Roman" w:cs="Times New Roman"/>
                <w:b/>
                <w:bCs/>
                <w:sz w:val="24"/>
                <w:szCs w:val="24"/>
                <w:lang w:eastAsia="ru-RU"/>
              </w:rPr>
              <w:t xml:space="preserve"> часов)</w:t>
            </w:r>
          </w:p>
        </w:tc>
      </w:tr>
      <w:tr w:rsidR="00C578F0" w:rsidRPr="00526C25" w14:paraId="28AA746C" w14:textId="77777777" w:rsidTr="00B77BE8">
        <w:tc>
          <w:tcPr>
            <w:tcW w:w="2972" w:type="dxa"/>
            <w:vMerge w:val="restart"/>
          </w:tcPr>
          <w:p w14:paraId="43720757" w14:textId="1610FE87" w:rsidR="00B77BE8" w:rsidRPr="00526C25" w:rsidRDefault="004675D1" w:rsidP="004675D1">
            <w:pPr>
              <w:spacing w:line="276" w:lineRule="auto"/>
              <w:rPr>
                <w:rFonts w:ascii="Times New Roman" w:eastAsia="Times New Roman" w:hAnsi="Times New Roman" w:cs="Times New Roman"/>
                <w:b/>
                <w:bCs/>
                <w:sz w:val="24"/>
                <w:szCs w:val="24"/>
                <w:lang w:eastAsia="ru-RU"/>
              </w:rPr>
            </w:pPr>
            <w:r w:rsidRPr="004675D1">
              <w:rPr>
                <w:rFonts w:ascii="Times New Roman" w:eastAsia="Times New Roman" w:hAnsi="Times New Roman" w:cs="Times New Roman"/>
                <w:sz w:val="24"/>
                <w:szCs w:val="24"/>
                <w:lang w:eastAsia="ru-RU"/>
              </w:rPr>
              <w:t>Тема 1.1. Радиационная безопасность</w:t>
            </w:r>
            <w:r w:rsidRPr="00526C25">
              <w:rPr>
                <w:rFonts w:ascii="Times New Roman" w:eastAsia="Times New Roman" w:hAnsi="Times New Roman" w:cs="Times New Roman"/>
                <w:b/>
                <w:bCs/>
                <w:sz w:val="24"/>
                <w:szCs w:val="24"/>
                <w:lang w:eastAsia="ru-RU"/>
              </w:rPr>
              <w:t xml:space="preserve"> </w:t>
            </w:r>
          </w:p>
        </w:tc>
        <w:tc>
          <w:tcPr>
            <w:tcW w:w="6662" w:type="dxa"/>
          </w:tcPr>
          <w:p w14:paraId="08907378"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 xml:space="preserve">Содержание </w:t>
            </w:r>
          </w:p>
        </w:tc>
      </w:tr>
      <w:tr w:rsidR="00C578F0" w:rsidRPr="00526C25" w14:paraId="2E06B57E" w14:textId="77777777" w:rsidTr="00B77BE8">
        <w:trPr>
          <w:trHeight w:val="396"/>
        </w:trPr>
        <w:tc>
          <w:tcPr>
            <w:tcW w:w="2972" w:type="dxa"/>
            <w:vMerge/>
          </w:tcPr>
          <w:p w14:paraId="2E41250F"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Pr>
          <w:p w14:paraId="4E37648A" w14:textId="01C7DD11" w:rsidR="004675D1" w:rsidRPr="004675D1" w:rsidRDefault="004675D1" w:rsidP="004675D1">
            <w:pPr>
              <w:suppressAutoHyphens/>
              <w:spacing w:line="276" w:lineRule="auto"/>
              <w:jc w:val="both"/>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Правила хранения, эксплуатации и учета источников ионизирующего излучения. Характеристики изотопов по типу излучения и биологическому воздействию.</w:t>
            </w:r>
          </w:p>
          <w:p w14:paraId="3E18E7A9" w14:textId="4EE24541" w:rsidR="004675D1" w:rsidRPr="004675D1" w:rsidRDefault="004675D1" w:rsidP="004675D1">
            <w:pPr>
              <w:suppressAutoHyphens/>
              <w:spacing w:line="276" w:lineRule="auto"/>
              <w:jc w:val="both"/>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Средства индивидуальной защиты. Санитарные пропускники и саншлюзы.</w:t>
            </w:r>
          </w:p>
          <w:p w14:paraId="5C7C1CF4" w14:textId="17906653" w:rsidR="004675D1" w:rsidRPr="004675D1" w:rsidRDefault="004675D1" w:rsidP="004675D1">
            <w:pPr>
              <w:suppressAutoHyphens/>
              <w:spacing w:line="276" w:lineRule="auto"/>
              <w:jc w:val="both"/>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Оценка радиационной обстановки. Определение перечня контролируемых радиационных параметров в зависимости от источника ионизирующих излучений и характера работ.</w:t>
            </w:r>
          </w:p>
          <w:p w14:paraId="206F9F53" w14:textId="6105A6C1" w:rsidR="004675D1" w:rsidRPr="004675D1" w:rsidRDefault="004675D1" w:rsidP="004675D1">
            <w:pPr>
              <w:suppressAutoHyphens/>
              <w:spacing w:line="276" w:lineRule="auto"/>
              <w:jc w:val="both"/>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Контроль загрязненности производственных поверхностей, персонала и средств индивидуальной защиты. Метод мазка, расчет α- и β- загрязнения методом мазка. Контроль загрязненности воздушной среды радиоактивными аэрозолями и газами.</w:t>
            </w:r>
          </w:p>
          <w:p w14:paraId="1437716A" w14:textId="3FDC7601" w:rsidR="00B77BE8" w:rsidRPr="00526C25" w:rsidRDefault="004675D1" w:rsidP="004675D1">
            <w:pPr>
              <w:suppressAutoHyphens/>
              <w:spacing w:line="276" w:lineRule="auto"/>
              <w:jc w:val="both"/>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Дезактивация.  Методы, средства и способы дезактивации помещений, оборудования, средств индивидуальной защиты. Обеспечение вы</w:t>
            </w:r>
            <w:r>
              <w:rPr>
                <w:rFonts w:ascii="Times New Roman" w:eastAsia="Times New Roman" w:hAnsi="Times New Roman" w:cs="Times New Roman"/>
                <w:sz w:val="24"/>
                <w:szCs w:val="24"/>
                <w:lang w:eastAsia="ru-RU"/>
              </w:rPr>
              <w:t>полнения работ по дезактивации.</w:t>
            </w:r>
            <w:r w:rsidRPr="004675D1">
              <w:rPr>
                <w:rFonts w:ascii="Times New Roman" w:eastAsia="Times New Roman" w:hAnsi="Times New Roman" w:cs="Times New Roman"/>
                <w:sz w:val="24"/>
                <w:szCs w:val="24"/>
                <w:lang w:eastAsia="ru-RU"/>
              </w:rPr>
              <w:tab/>
            </w:r>
            <w:r w:rsidR="00B77BE8" w:rsidRPr="00526C25">
              <w:rPr>
                <w:rFonts w:ascii="Times New Roman" w:eastAsia="Times New Roman" w:hAnsi="Times New Roman" w:cs="Times New Roman"/>
                <w:sz w:val="24"/>
                <w:szCs w:val="24"/>
                <w:lang w:eastAsia="ru-RU"/>
              </w:rPr>
              <w:t xml:space="preserve"> </w:t>
            </w:r>
          </w:p>
        </w:tc>
      </w:tr>
      <w:tr w:rsidR="00C578F0" w:rsidRPr="00526C25" w14:paraId="3FF8AC9B" w14:textId="77777777" w:rsidTr="00B77BE8">
        <w:trPr>
          <w:trHeight w:val="20"/>
        </w:trPr>
        <w:tc>
          <w:tcPr>
            <w:tcW w:w="2972" w:type="dxa"/>
            <w:vMerge/>
          </w:tcPr>
          <w:p w14:paraId="526D6F46"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Pr>
          <w:p w14:paraId="4B52BBBA" w14:textId="77777777" w:rsidR="00B77BE8" w:rsidRPr="00526C25" w:rsidRDefault="00B77BE8" w:rsidP="00526C25">
            <w:pPr>
              <w:suppressAutoHyphens/>
              <w:spacing w:line="276" w:lineRule="auto"/>
              <w:jc w:val="both"/>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578F0" w:rsidRPr="00526C25" w14:paraId="4CD71901" w14:textId="77777777" w:rsidTr="00B77BE8">
        <w:trPr>
          <w:trHeight w:val="204"/>
        </w:trPr>
        <w:tc>
          <w:tcPr>
            <w:tcW w:w="2972" w:type="dxa"/>
            <w:vMerge/>
          </w:tcPr>
          <w:p w14:paraId="42028E93"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Pr>
          <w:p w14:paraId="1F27FF89" w14:textId="77777777" w:rsidR="00B77BE8" w:rsidRDefault="004675D1" w:rsidP="00526C25">
            <w:pPr>
              <w:suppressAutoHyphens/>
              <w:spacing w:line="276" w:lineRule="auto"/>
              <w:jc w:val="both"/>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Практическое занятие 1. Составление перечня контролируемых радиационных параметров в зависимости от источника ионизирующих излучений и характера работ</w:t>
            </w:r>
          </w:p>
          <w:p w14:paraId="53AB0017" w14:textId="77777777" w:rsidR="004675D1" w:rsidRPr="004675D1" w:rsidRDefault="004675D1" w:rsidP="004675D1">
            <w:pPr>
              <w:suppressAutoHyphens/>
              <w:spacing w:line="276" w:lineRule="auto"/>
              <w:jc w:val="both"/>
              <w:rPr>
                <w:rFonts w:ascii="Times New Roman" w:eastAsia="Times New Roman" w:hAnsi="Times New Roman" w:cs="Times New Roman"/>
                <w:iCs/>
                <w:sz w:val="24"/>
                <w:szCs w:val="24"/>
                <w:lang w:eastAsia="ru-RU"/>
              </w:rPr>
            </w:pPr>
            <w:r w:rsidRPr="004675D1">
              <w:rPr>
                <w:rFonts w:ascii="Times New Roman" w:eastAsia="Times New Roman" w:hAnsi="Times New Roman" w:cs="Times New Roman"/>
                <w:iCs/>
                <w:sz w:val="24"/>
                <w:szCs w:val="24"/>
                <w:lang w:eastAsia="ru-RU"/>
              </w:rPr>
              <w:t xml:space="preserve">Практическое занятие 2. Радиационное обследование и радиометрическая съемка территории. </w:t>
            </w:r>
          </w:p>
          <w:p w14:paraId="622F4347" w14:textId="77777777" w:rsidR="004675D1" w:rsidRPr="004675D1" w:rsidRDefault="004675D1" w:rsidP="004675D1">
            <w:pPr>
              <w:suppressAutoHyphens/>
              <w:spacing w:line="276" w:lineRule="auto"/>
              <w:jc w:val="both"/>
              <w:rPr>
                <w:rFonts w:ascii="Times New Roman" w:eastAsia="Times New Roman" w:hAnsi="Times New Roman" w:cs="Times New Roman"/>
                <w:iCs/>
                <w:sz w:val="24"/>
                <w:szCs w:val="24"/>
                <w:lang w:eastAsia="ru-RU"/>
              </w:rPr>
            </w:pPr>
            <w:r w:rsidRPr="004675D1">
              <w:rPr>
                <w:rFonts w:ascii="Times New Roman" w:eastAsia="Times New Roman" w:hAnsi="Times New Roman" w:cs="Times New Roman"/>
                <w:iCs/>
                <w:sz w:val="24"/>
                <w:szCs w:val="24"/>
                <w:lang w:eastAsia="ru-RU"/>
              </w:rPr>
              <w:t xml:space="preserve">Практическое занятие 3. Расчет доз внешнего облучения и определение допустимого времени работы. </w:t>
            </w:r>
          </w:p>
          <w:p w14:paraId="4A34DB3A" w14:textId="77777777" w:rsidR="004675D1" w:rsidRPr="004675D1" w:rsidRDefault="004675D1" w:rsidP="004675D1">
            <w:pPr>
              <w:suppressAutoHyphens/>
              <w:spacing w:line="276" w:lineRule="auto"/>
              <w:jc w:val="both"/>
              <w:rPr>
                <w:rFonts w:ascii="Times New Roman" w:eastAsia="Times New Roman" w:hAnsi="Times New Roman" w:cs="Times New Roman"/>
                <w:iCs/>
                <w:sz w:val="24"/>
                <w:szCs w:val="24"/>
                <w:lang w:eastAsia="ru-RU"/>
              </w:rPr>
            </w:pPr>
            <w:r w:rsidRPr="004675D1">
              <w:rPr>
                <w:rFonts w:ascii="Times New Roman" w:eastAsia="Times New Roman" w:hAnsi="Times New Roman" w:cs="Times New Roman"/>
                <w:iCs/>
                <w:sz w:val="24"/>
                <w:szCs w:val="24"/>
                <w:lang w:eastAsia="ru-RU"/>
              </w:rPr>
              <w:t xml:space="preserve">Практическое занятие 4. Взятия мазка с поверхностей, расчет α- и β- загрязнения методом мазка. </w:t>
            </w:r>
          </w:p>
          <w:p w14:paraId="77247630" w14:textId="6F69DD9D" w:rsidR="004675D1" w:rsidRPr="00526C25" w:rsidRDefault="004675D1" w:rsidP="004675D1">
            <w:pPr>
              <w:suppressAutoHyphens/>
              <w:spacing w:line="276" w:lineRule="auto"/>
              <w:jc w:val="both"/>
              <w:rPr>
                <w:rFonts w:ascii="Times New Roman" w:eastAsia="Times New Roman" w:hAnsi="Times New Roman" w:cs="Times New Roman"/>
                <w:iCs/>
                <w:sz w:val="24"/>
                <w:szCs w:val="24"/>
                <w:lang w:eastAsia="ru-RU"/>
              </w:rPr>
            </w:pPr>
            <w:r w:rsidRPr="004675D1">
              <w:rPr>
                <w:rFonts w:ascii="Times New Roman" w:eastAsia="Times New Roman" w:hAnsi="Times New Roman" w:cs="Times New Roman"/>
                <w:iCs/>
                <w:sz w:val="24"/>
                <w:szCs w:val="24"/>
                <w:lang w:eastAsia="ru-RU"/>
              </w:rPr>
              <w:t xml:space="preserve">Практическое занятие </w:t>
            </w:r>
            <w:r>
              <w:rPr>
                <w:rFonts w:ascii="Times New Roman" w:eastAsia="Times New Roman" w:hAnsi="Times New Roman" w:cs="Times New Roman"/>
                <w:iCs/>
                <w:sz w:val="24"/>
                <w:szCs w:val="24"/>
                <w:lang w:eastAsia="ru-RU"/>
              </w:rPr>
              <w:t>5</w:t>
            </w:r>
            <w:r w:rsidRPr="004675D1">
              <w:rPr>
                <w:rFonts w:ascii="Times New Roman" w:eastAsia="Times New Roman" w:hAnsi="Times New Roman" w:cs="Times New Roman"/>
                <w:iCs/>
                <w:sz w:val="24"/>
                <w:szCs w:val="24"/>
                <w:lang w:eastAsia="ru-RU"/>
              </w:rPr>
              <w:t>. Составление плана-схемы транспортировки отходов до заданного места</w:t>
            </w:r>
          </w:p>
        </w:tc>
      </w:tr>
      <w:tr w:rsidR="00C578F0" w:rsidRPr="00526C25" w14:paraId="4F512FFC" w14:textId="77777777" w:rsidTr="00B77BE8">
        <w:trPr>
          <w:trHeight w:val="361"/>
        </w:trPr>
        <w:tc>
          <w:tcPr>
            <w:tcW w:w="2972" w:type="dxa"/>
            <w:vMerge/>
          </w:tcPr>
          <w:p w14:paraId="4641F874"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597742F9" w14:textId="07B84CCB" w:rsidR="00B77BE8" w:rsidRPr="00A86EEC" w:rsidRDefault="00B77BE8"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самостоятель</w:t>
            </w:r>
            <w:r w:rsidR="00A86EEC">
              <w:rPr>
                <w:rFonts w:ascii="Times New Roman" w:eastAsia="Times New Roman" w:hAnsi="Times New Roman" w:cs="Times New Roman"/>
                <w:b/>
                <w:bCs/>
                <w:sz w:val="24"/>
                <w:szCs w:val="24"/>
                <w:lang w:eastAsia="ru-RU"/>
              </w:rPr>
              <w:t>ная работа обучающихся</w:t>
            </w:r>
          </w:p>
        </w:tc>
      </w:tr>
      <w:tr w:rsidR="00C578F0" w:rsidRPr="00526C25" w14:paraId="444330CB" w14:textId="77777777" w:rsidTr="00B77BE8">
        <w:trPr>
          <w:trHeight w:val="361"/>
        </w:trPr>
        <w:tc>
          <w:tcPr>
            <w:tcW w:w="2972" w:type="dxa"/>
            <w:vMerge w:val="restart"/>
          </w:tcPr>
          <w:p w14:paraId="78AAB51A" w14:textId="3AACC23C" w:rsidR="00B77BE8" w:rsidRPr="006F1B69" w:rsidRDefault="004675D1" w:rsidP="004675D1">
            <w:pPr>
              <w:spacing w:line="276" w:lineRule="auto"/>
              <w:rPr>
                <w:rFonts w:ascii="Times New Roman" w:eastAsia="Times New Roman" w:hAnsi="Times New Roman" w:cs="Times New Roman"/>
                <w:b/>
                <w:bCs/>
                <w:sz w:val="24"/>
                <w:szCs w:val="24"/>
                <w:lang w:eastAsia="ru-RU"/>
              </w:rPr>
            </w:pPr>
            <w:r w:rsidRPr="006F1B69">
              <w:rPr>
                <w:rFonts w:ascii="Times New Roman" w:eastAsia="Times New Roman" w:hAnsi="Times New Roman" w:cs="Times New Roman"/>
                <w:b/>
                <w:sz w:val="24"/>
                <w:szCs w:val="24"/>
                <w:lang w:eastAsia="ru-RU"/>
              </w:rPr>
              <w:t xml:space="preserve">Тема 1.2. Защита от излучений </w:t>
            </w:r>
          </w:p>
        </w:tc>
        <w:tc>
          <w:tcPr>
            <w:tcW w:w="6662" w:type="dxa"/>
            <w:tcBorders>
              <w:top w:val="single" w:sz="4" w:space="0" w:color="auto"/>
              <w:left w:val="single" w:sz="4" w:space="0" w:color="auto"/>
              <w:bottom w:val="single" w:sz="4" w:space="0" w:color="auto"/>
              <w:right w:val="single" w:sz="4" w:space="0" w:color="auto"/>
            </w:tcBorders>
            <w:vAlign w:val="bottom"/>
          </w:tcPr>
          <w:p w14:paraId="47F2AF7D"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 xml:space="preserve">Содержание </w:t>
            </w:r>
          </w:p>
        </w:tc>
      </w:tr>
      <w:tr w:rsidR="00C578F0" w:rsidRPr="00526C25" w14:paraId="47AABBF7" w14:textId="77777777" w:rsidTr="00B77BE8">
        <w:trPr>
          <w:trHeight w:val="361"/>
        </w:trPr>
        <w:tc>
          <w:tcPr>
            <w:tcW w:w="2972" w:type="dxa"/>
            <w:vMerge/>
          </w:tcPr>
          <w:p w14:paraId="60B3A22D"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C38CD6" w14:textId="5273730D" w:rsidR="004675D1" w:rsidRPr="004675D1" w:rsidRDefault="004675D1" w:rsidP="004675D1">
            <w:pPr>
              <w:spacing w:line="276" w:lineRule="auto"/>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 xml:space="preserve">Организация контроля защиты от излучений.  </w:t>
            </w:r>
          </w:p>
          <w:p w14:paraId="66618EA8" w14:textId="6BFF55CE" w:rsidR="00B77BE8" w:rsidRPr="00526C25" w:rsidRDefault="004675D1" w:rsidP="004675D1">
            <w:pPr>
              <w:spacing w:line="276" w:lineRule="auto"/>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Определение способов и методов защи</w:t>
            </w:r>
            <w:r>
              <w:rPr>
                <w:rFonts w:ascii="Times New Roman" w:eastAsia="Times New Roman" w:hAnsi="Times New Roman" w:cs="Times New Roman"/>
                <w:sz w:val="24"/>
                <w:szCs w:val="24"/>
                <w:lang w:eastAsia="ru-RU"/>
              </w:rPr>
              <w:t xml:space="preserve">ты от ионизирующего излучения. </w:t>
            </w:r>
            <w:r w:rsidRPr="004675D1">
              <w:rPr>
                <w:rFonts w:ascii="Times New Roman" w:eastAsia="Times New Roman" w:hAnsi="Times New Roman" w:cs="Times New Roman"/>
                <w:sz w:val="24"/>
                <w:szCs w:val="24"/>
                <w:lang w:eastAsia="ru-RU"/>
              </w:rPr>
              <w:tab/>
            </w:r>
          </w:p>
        </w:tc>
      </w:tr>
      <w:tr w:rsidR="00C578F0" w:rsidRPr="00526C25" w14:paraId="1F93881B" w14:textId="77777777" w:rsidTr="00B77BE8">
        <w:trPr>
          <w:trHeight w:val="361"/>
        </w:trPr>
        <w:tc>
          <w:tcPr>
            <w:tcW w:w="2972" w:type="dxa"/>
            <w:vMerge/>
          </w:tcPr>
          <w:p w14:paraId="7BF9D303"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210397"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578F0" w:rsidRPr="00526C25" w14:paraId="05700A34" w14:textId="77777777" w:rsidTr="00B77BE8">
        <w:trPr>
          <w:trHeight w:val="137"/>
        </w:trPr>
        <w:tc>
          <w:tcPr>
            <w:tcW w:w="2972" w:type="dxa"/>
            <w:vMerge/>
          </w:tcPr>
          <w:p w14:paraId="79D93BE3"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2660F8" w14:textId="77777777" w:rsidR="00A86EEC" w:rsidRDefault="004675D1" w:rsidP="00526C25">
            <w:pPr>
              <w:spacing w:line="276" w:lineRule="auto"/>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 xml:space="preserve">Практическое занятие 7. Решение задач различными способами по расчету защиты от ионизирующих излучений всех видов работы в γ-поле. </w:t>
            </w:r>
          </w:p>
          <w:p w14:paraId="1DDB69A1" w14:textId="210E307D" w:rsidR="00B77BE8" w:rsidRPr="00526C25" w:rsidRDefault="00A86EEC" w:rsidP="00A86EEC">
            <w:pPr>
              <w:spacing w:line="276" w:lineRule="auto"/>
              <w:rPr>
                <w:rFonts w:ascii="Times New Roman" w:eastAsia="Times New Roman" w:hAnsi="Times New Roman" w:cs="Times New Roman"/>
                <w:sz w:val="24"/>
                <w:szCs w:val="24"/>
                <w:lang w:eastAsia="ru-RU"/>
              </w:rPr>
            </w:pPr>
            <w:r w:rsidRPr="004675D1">
              <w:rPr>
                <w:rFonts w:ascii="Times New Roman" w:eastAsia="Times New Roman" w:hAnsi="Times New Roman" w:cs="Times New Roman"/>
                <w:sz w:val="24"/>
                <w:szCs w:val="24"/>
                <w:lang w:eastAsia="ru-RU"/>
              </w:rPr>
              <w:t xml:space="preserve">Практическое занятие </w:t>
            </w:r>
            <w:r>
              <w:rPr>
                <w:rFonts w:ascii="Times New Roman" w:eastAsia="Times New Roman" w:hAnsi="Times New Roman" w:cs="Times New Roman"/>
                <w:sz w:val="24"/>
                <w:szCs w:val="24"/>
                <w:lang w:eastAsia="ru-RU"/>
              </w:rPr>
              <w:t>8</w:t>
            </w:r>
            <w:r w:rsidRPr="004675D1">
              <w:rPr>
                <w:rFonts w:ascii="Times New Roman" w:eastAsia="Times New Roman" w:hAnsi="Times New Roman" w:cs="Times New Roman"/>
                <w:sz w:val="24"/>
                <w:szCs w:val="24"/>
                <w:lang w:eastAsia="ru-RU"/>
              </w:rPr>
              <w:t xml:space="preserve">. </w:t>
            </w:r>
            <w:r w:rsidR="004675D1" w:rsidRPr="004675D1">
              <w:rPr>
                <w:rFonts w:ascii="Times New Roman" w:eastAsia="Times New Roman" w:hAnsi="Times New Roman" w:cs="Times New Roman"/>
                <w:sz w:val="24"/>
                <w:szCs w:val="24"/>
                <w:lang w:eastAsia="ru-RU"/>
              </w:rPr>
              <w:t>Расчет времени. Определение степени ослабления излучения за счет экранирования.</w:t>
            </w:r>
          </w:p>
        </w:tc>
      </w:tr>
      <w:tr w:rsidR="00C578F0" w:rsidRPr="00526C25" w14:paraId="5B21CF63" w14:textId="77777777" w:rsidTr="00B77BE8">
        <w:trPr>
          <w:trHeight w:val="361"/>
        </w:trPr>
        <w:tc>
          <w:tcPr>
            <w:tcW w:w="2972" w:type="dxa"/>
            <w:vMerge/>
          </w:tcPr>
          <w:p w14:paraId="54CB705E"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8F7FAC" w14:textId="59291B5F" w:rsidR="00B77BE8" w:rsidRPr="00526C25" w:rsidRDefault="00B77BE8"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A86EEC">
              <w:rPr>
                <w:rFonts w:ascii="Times New Roman" w:eastAsia="Times New Roman" w:hAnsi="Times New Roman" w:cs="Times New Roman"/>
                <w:b/>
                <w:bCs/>
                <w:sz w:val="24"/>
                <w:szCs w:val="24"/>
                <w:lang w:eastAsia="ru-RU"/>
              </w:rPr>
              <w:t>остоятельная работа обучающихся</w:t>
            </w:r>
          </w:p>
        </w:tc>
      </w:tr>
      <w:tr w:rsidR="00C578F0" w:rsidRPr="00526C25" w14:paraId="04C0C871" w14:textId="77777777" w:rsidTr="00B77BE8">
        <w:tc>
          <w:tcPr>
            <w:tcW w:w="9634" w:type="dxa"/>
            <w:gridSpan w:val="2"/>
          </w:tcPr>
          <w:p w14:paraId="3B1DE401" w14:textId="6B7066A9" w:rsidR="00B77BE8" w:rsidRPr="00526C25" w:rsidRDefault="00A86EEC" w:rsidP="00A86EEC">
            <w:pPr>
              <w:spacing w:line="276" w:lineRule="auto"/>
              <w:rPr>
                <w:rFonts w:ascii="Times New Roman" w:eastAsia="Times New Roman" w:hAnsi="Times New Roman" w:cs="Times New Roman"/>
                <w:sz w:val="24"/>
                <w:szCs w:val="24"/>
                <w:lang w:eastAsia="ru-RU"/>
              </w:rPr>
            </w:pPr>
            <w:r w:rsidRPr="00D82004">
              <w:rPr>
                <w:rFonts w:ascii="Times New Roman" w:hAnsi="Times New Roman"/>
                <w:b/>
                <w:bCs/>
                <w:sz w:val="24"/>
                <w:szCs w:val="24"/>
              </w:rPr>
              <w:t xml:space="preserve">Раздел 2. </w:t>
            </w:r>
            <w:r w:rsidRPr="00D82004">
              <w:rPr>
                <w:rFonts w:ascii="Times New Roman" w:hAnsi="Times New Roman"/>
                <w:b/>
                <w:sz w:val="24"/>
                <w:szCs w:val="24"/>
              </w:rPr>
              <w:t>Дозиметрические и радиометрические средства и</w:t>
            </w:r>
            <w:r>
              <w:rPr>
                <w:rFonts w:ascii="Times New Roman" w:hAnsi="Times New Roman"/>
                <w:b/>
                <w:sz w:val="24"/>
                <w:szCs w:val="24"/>
              </w:rPr>
              <w:t>змерений ионизирующих излучений</w:t>
            </w:r>
            <w:r w:rsidR="006F1B69">
              <w:rPr>
                <w:rFonts w:ascii="Times New Roman" w:hAnsi="Times New Roman"/>
                <w:b/>
                <w:sz w:val="24"/>
                <w:szCs w:val="24"/>
              </w:rPr>
              <w:t xml:space="preserve"> (54 часа)</w:t>
            </w:r>
          </w:p>
        </w:tc>
      </w:tr>
      <w:tr w:rsidR="00C578F0" w:rsidRPr="00526C25" w14:paraId="685790D5" w14:textId="77777777" w:rsidTr="00B77BE8">
        <w:tc>
          <w:tcPr>
            <w:tcW w:w="2972" w:type="dxa"/>
            <w:vMerge w:val="restart"/>
          </w:tcPr>
          <w:p w14:paraId="64C8D0C8" w14:textId="41B866AE" w:rsidR="00B77BE8" w:rsidRPr="00A86EEC" w:rsidRDefault="00A86EEC" w:rsidP="00A86EEC">
            <w:pPr>
              <w:spacing w:line="276" w:lineRule="auto"/>
              <w:rPr>
                <w:rFonts w:ascii="Times New Roman" w:eastAsia="Times New Roman" w:hAnsi="Times New Roman" w:cs="Times New Roman"/>
                <w:b/>
                <w:bCs/>
                <w:sz w:val="24"/>
                <w:szCs w:val="24"/>
                <w:lang w:eastAsia="ru-RU"/>
              </w:rPr>
            </w:pPr>
            <w:r w:rsidRPr="00A86EEC">
              <w:rPr>
                <w:rFonts w:ascii="Times New Roman" w:eastAsia="Times New Roman" w:hAnsi="Times New Roman" w:cs="Times New Roman"/>
                <w:b/>
                <w:sz w:val="24"/>
                <w:szCs w:val="24"/>
                <w:lang w:eastAsia="ru-RU"/>
              </w:rPr>
              <w:t>Тема 2.1. Состав и устройство дозиметрических и радиометрических средств измерений ионизирующих излучений</w:t>
            </w:r>
            <w:r w:rsidRPr="00A86EEC">
              <w:rPr>
                <w:rFonts w:ascii="Times New Roman" w:eastAsia="Times New Roman" w:hAnsi="Times New Roman" w:cs="Times New Roman"/>
                <w:b/>
                <w:bCs/>
                <w:sz w:val="24"/>
                <w:szCs w:val="24"/>
                <w:lang w:eastAsia="ru-RU"/>
              </w:rPr>
              <w:t xml:space="preserve"> </w:t>
            </w:r>
          </w:p>
        </w:tc>
        <w:tc>
          <w:tcPr>
            <w:tcW w:w="6662" w:type="dxa"/>
          </w:tcPr>
          <w:p w14:paraId="06FE6439" w14:textId="77777777" w:rsidR="00B77BE8" w:rsidRPr="00526C25" w:rsidRDefault="00B77BE8" w:rsidP="00526C25">
            <w:pPr>
              <w:spacing w:line="276" w:lineRule="auto"/>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 xml:space="preserve">Содержание </w:t>
            </w:r>
          </w:p>
        </w:tc>
      </w:tr>
      <w:tr w:rsidR="00C578F0" w:rsidRPr="00526C25" w14:paraId="3F772ADF" w14:textId="77777777" w:rsidTr="00B77BE8">
        <w:trPr>
          <w:trHeight w:val="396"/>
        </w:trPr>
        <w:tc>
          <w:tcPr>
            <w:tcW w:w="2972" w:type="dxa"/>
            <w:vMerge/>
          </w:tcPr>
          <w:p w14:paraId="025C2914"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Pr>
          <w:p w14:paraId="24522BDC" w14:textId="1F7E70A7" w:rsidR="00A86EEC" w:rsidRPr="00A86EEC" w:rsidRDefault="00A86EEC" w:rsidP="00A86EEC">
            <w:pPr>
              <w:suppressAutoHyphens/>
              <w:spacing w:line="276" w:lineRule="auto"/>
              <w:jc w:val="both"/>
              <w:rPr>
                <w:rFonts w:ascii="Times New Roman" w:eastAsia="Times New Roman" w:hAnsi="Times New Roman" w:cs="Times New Roman"/>
                <w:sz w:val="24"/>
                <w:szCs w:val="24"/>
                <w:lang w:eastAsia="ru-RU"/>
              </w:rPr>
            </w:pPr>
            <w:r w:rsidRPr="00A86EEC">
              <w:rPr>
                <w:rFonts w:ascii="Times New Roman" w:eastAsia="Times New Roman" w:hAnsi="Times New Roman" w:cs="Times New Roman"/>
                <w:sz w:val="24"/>
                <w:szCs w:val="24"/>
                <w:lang w:eastAsia="ru-RU"/>
              </w:rPr>
              <w:t xml:space="preserve">Назначение, принцип действия, устройство, порядок измерения и проверка работоспособности приборов </w:t>
            </w:r>
          </w:p>
          <w:p w14:paraId="7F694D04" w14:textId="229468AD" w:rsidR="00A86EEC" w:rsidRPr="00A86EEC" w:rsidRDefault="00A86EEC" w:rsidP="00A86EEC">
            <w:pPr>
              <w:suppressAutoHyphens/>
              <w:spacing w:line="276" w:lineRule="auto"/>
              <w:jc w:val="both"/>
              <w:rPr>
                <w:rFonts w:ascii="Times New Roman" w:eastAsia="Times New Roman" w:hAnsi="Times New Roman" w:cs="Times New Roman"/>
                <w:sz w:val="24"/>
                <w:szCs w:val="24"/>
                <w:lang w:eastAsia="ru-RU"/>
              </w:rPr>
            </w:pPr>
            <w:r w:rsidRPr="00A86EEC">
              <w:rPr>
                <w:rFonts w:ascii="Times New Roman" w:eastAsia="Times New Roman" w:hAnsi="Times New Roman" w:cs="Times New Roman"/>
                <w:sz w:val="24"/>
                <w:szCs w:val="24"/>
                <w:lang w:eastAsia="ru-RU"/>
              </w:rPr>
              <w:t xml:space="preserve">Назначение, принцип действия, устройство, порядок измерения и проверка работоспособности индивидуальных дозиметров. </w:t>
            </w:r>
          </w:p>
          <w:p w14:paraId="24A094BF" w14:textId="23E1F5F3" w:rsidR="00B77BE8" w:rsidRPr="00526C25" w:rsidRDefault="00A86EEC" w:rsidP="00A86EEC">
            <w:pPr>
              <w:suppressAutoHyphens/>
              <w:spacing w:line="276" w:lineRule="auto"/>
              <w:jc w:val="both"/>
              <w:rPr>
                <w:rFonts w:ascii="Times New Roman" w:eastAsia="Times New Roman" w:hAnsi="Times New Roman" w:cs="Times New Roman"/>
                <w:sz w:val="24"/>
                <w:szCs w:val="24"/>
                <w:lang w:eastAsia="ru-RU"/>
              </w:rPr>
            </w:pPr>
            <w:r w:rsidRPr="00A86EEC">
              <w:rPr>
                <w:rFonts w:ascii="Times New Roman" w:eastAsia="Times New Roman" w:hAnsi="Times New Roman" w:cs="Times New Roman"/>
                <w:sz w:val="24"/>
                <w:szCs w:val="24"/>
                <w:lang w:eastAsia="ru-RU"/>
              </w:rPr>
              <w:t>Одноканальные и многоканальные стационарные системы (назначение, порядок измерения и проверка работоспособности, проверка</w:t>
            </w:r>
            <w:r>
              <w:rPr>
                <w:rFonts w:ascii="Times New Roman" w:eastAsia="Times New Roman" w:hAnsi="Times New Roman" w:cs="Times New Roman"/>
                <w:sz w:val="24"/>
                <w:szCs w:val="24"/>
                <w:lang w:eastAsia="ru-RU"/>
              </w:rPr>
              <w:t xml:space="preserve"> КСЧ с помощью образцовых ИИИ).</w:t>
            </w:r>
          </w:p>
        </w:tc>
      </w:tr>
      <w:tr w:rsidR="00C578F0" w:rsidRPr="00526C25" w14:paraId="008CF87E" w14:textId="77777777" w:rsidTr="00B77BE8">
        <w:trPr>
          <w:trHeight w:val="20"/>
        </w:trPr>
        <w:tc>
          <w:tcPr>
            <w:tcW w:w="2972" w:type="dxa"/>
            <w:vMerge/>
          </w:tcPr>
          <w:p w14:paraId="59B4826E"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Pr>
          <w:p w14:paraId="7CFC927E" w14:textId="77777777" w:rsidR="00B77BE8" w:rsidRPr="00526C25" w:rsidRDefault="00B77BE8" w:rsidP="00526C25">
            <w:pPr>
              <w:suppressAutoHyphens/>
              <w:spacing w:line="276" w:lineRule="auto"/>
              <w:jc w:val="both"/>
              <w:rPr>
                <w:rFonts w:ascii="Times New Roman" w:eastAsia="Times New Roman" w:hAnsi="Times New Roman" w:cs="Times New Roman"/>
                <w:b/>
                <w:sz w:val="24"/>
                <w:szCs w:val="24"/>
                <w:lang w:eastAsia="ru-RU"/>
              </w:rPr>
            </w:pPr>
            <w:r w:rsidRPr="00526C2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578F0" w:rsidRPr="00526C25" w14:paraId="2BAC5898" w14:textId="77777777" w:rsidTr="00B77BE8">
        <w:trPr>
          <w:trHeight w:val="204"/>
        </w:trPr>
        <w:tc>
          <w:tcPr>
            <w:tcW w:w="2972" w:type="dxa"/>
            <w:vMerge/>
          </w:tcPr>
          <w:p w14:paraId="3B25B20C"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tcPr>
          <w:p w14:paraId="302C39A6" w14:textId="26E06AE8" w:rsidR="00B77BE8" w:rsidRPr="00526C25" w:rsidRDefault="00A86EEC" w:rsidP="00A86EEC">
            <w:pPr>
              <w:suppressAutoHyphens/>
              <w:spacing w:line="276" w:lineRule="auto"/>
              <w:jc w:val="both"/>
              <w:rPr>
                <w:rFonts w:ascii="Times New Roman" w:eastAsia="Times New Roman" w:hAnsi="Times New Roman" w:cs="Times New Roman"/>
                <w:iCs/>
                <w:sz w:val="24"/>
                <w:szCs w:val="24"/>
                <w:lang w:eastAsia="ru-RU"/>
              </w:rPr>
            </w:pPr>
            <w:r w:rsidRPr="00A86EEC">
              <w:rPr>
                <w:rFonts w:ascii="Times New Roman" w:eastAsia="Times New Roman" w:hAnsi="Times New Roman" w:cs="Times New Roman"/>
                <w:sz w:val="24"/>
                <w:szCs w:val="24"/>
                <w:lang w:eastAsia="ru-RU"/>
              </w:rPr>
              <w:t xml:space="preserve">Практическое занятие </w:t>
            </w:r>
            <w:r>
              <w:rPr>
                <w:rFonts w:ascii="Times New Roman" w:eastAsia="Times New Roman" w:hAnsi="Times New Roman" w:cs="Times New Roman"/>
                <w:sz w:val="24"/>
                <w:szCs w:val="24"/>
                <w:lang w:eastAsia="ru-RU"/>
              </w:rPr>
              <w:t>9</w:t>
            </w:r>
            <w:r w:rsidR="006F1B69">
              <w:rPr>
                <w:rFonts w:ascii="Times New Roman" w:eastAsia="Times New Roman" w:hAnsi="Times New Roman" w:cs="Times New Roman"/>
                <w:sz w:val="24"/>
                <w:szCs w:val="24"/>
                <w:lang w:eastAsia="ru-RU"/>
              </w:rPr>
              <w:t>-14</w:t>
            </w:r>
            <w:r w:rsidRPr="00A86EEC">
              <w:rPr>
                <w:rFonts w:ascii="Times New Roman" w:eastAsia="Times New Roman" w:hAnsi="Times New Roman" w:cs="Times New Roman"/>
                <w:sz w:val="24"/>
                <w:szCs w:val="24"/>
                <w:lang w:eastAsia="ru-RU"/>
              </w:rPr>
              <w:t>. Изучение назначения, принципа действия, устройства, порядка измерения и проверки работоспособности тех приборов, которые используются на предприятии работодателя.</w:t>
            </w:r>
          </w:p>
        </w:tc>
      </w:tr>
      <w:tr w:rsidR="00C578F0" w:rsidRPr="00526C25" w14:paraId="66BFB4CA" w14:textId="77777777" w:rsidTr="00B77BE8">
        <w:trPr>
          <w:trHeight w:val="361"/>
        </w:trPr>
        <w:tc>
          <w:tcPr>
            <w:tcW w:w="2972" w:type="dxa"/>
            <w:vMerge/>
          </w:tcPr>
          <w:p w14:paraId="4CD5B4E9" w14:textId="77777777" w:rsidR="00B77BE8" w:rsidRPr="00526C25" w:rsidRDefault="00B77BE8" w:rsidP="00526C25">
            <w:pPr>
              <w:spacing w:line="276" w:lineRule="auto"/>
              <w:rPr>
                <w:rFonts w:ascii="Times New Roman" w:eastAsia="Times New Roman" w:hAnsi="Times New Roman" w:cs="Times New Roman"/>
                <w:b/>
                <w:bCs/>
                <w:sz w:val="24"/>
                <w:szCs w:val="24"/>
                <w:lang w:eastAsia="ru-RU"/>
              </w:rPr>
            </w:pPr>
          </w:p>
        </w:tc>
        <w:tc>
          <w:tcPr>
            <w:tcW w:w="6662" w:type="dxa"/>
            <w:vAlign w:val="bottom"/>
          </w:tcPr>
          <w:p w14:paraId="7B116E41" w14:textId="09E64E29" w:rsidR="00B77BE8" w:rsidRPr="00A86EEC" w:rsidRDefault="00B77BE8" w:rsidP="00526C25">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 том числе сам</w:t>
            </w:r>
            <w:r w:rsidR="00A86EEC">
              <w:rPr>
                <w:rFonts w:ascii="Times New Roman" w:eastAsia="Times New Roman" w:hAnsi="Times New Roman" w:cs="Times New Roman"/>
                <w:b/>
                <w:bCs/>
                <w:sz w:val="24"/>
                <w:szCs w:val="24"/>
                <w:lang w:eastAsia="ru-RU"/>
              </w:rPr>
              <w:t>остоятельная работа обучающихся</w:t>
            </w:r>
          </w:p>
        </w:tc>
      </w:tr>
      <w:tr w:rsidR="007B0D44" w:rsidRPr="00526C25" w14:paraId="48097F3E" w14:textId="77777777" w:rsidTr="00F34E8E">
        <w:tc>
          <w:tcPr>
            <w:tcW w:w="9634" w:type="dxa"/>
            <w:gridSpan w:val="2"/>
            <w:shd w:val="clear" w:color="auto" w:fill="auto"/>
          </w:tcPr>
          <w:p w14:paraId="5FF87186" w14:textId="1D453A06" w:rsidR="007B0D44" w:rsidRPr="00D82004" w:rsidRDefault="007B0D44" w:rsidP="007B0D44">
            <w:pPr>
              <w:jc w:val="both"/>
              <w:rPr>
                <w:rFonts w:ascii="Times New Roman" w:hAnsi="Times New Roman"/>
                <w:b/>
                <w:sz w:val="24"/>
                <w:szCs w:val="24"/>
              </w:rPr>
            </w:pPr>
            <w:r w:rsidRPr="00D82004">
              <w:rPr>
                <w:rFonts w:ascii="Times New Roman" w:hAnsi="Times New Roman"/>
                <w:b/>
                <w:sz w:val="24"/>
                <w:szCs w:val="24"/>
              </w:rPr>
              <w:t xml:space="preserve">Учебная практика </w:t>
            </w:r>
            <w:r w:rsidR="006F1B69">
              <w:rPr>
                <w:rFonts w:ascii="Times New Roman" w:hAnsi="Times New Roman"/>
                <w:b/>
                <w:sz w:val="24"/>
                <w:szCs w:val="24"/>
              </w:rPr>
              <w:t>(72часа)</w:t>
            </w:r>
          </w:p>
          <w:p w14:paraId="592813CB" w14:textId="77777777" w:rsidR="007B0D44" w:rsidRPr="00D82004" w:rsidRDefault="007B0D44" w:rsidP="007B0D44">
            <w:pPr>
              <w:jc w:val="both"/>
              <w:rPr>
                <w:rFonts w:ascii="Times New Roman" w:hAnsi="Times New Roman"/>
                <w:b/>
                <w:sz w:val="24"/>
                <w:szCs w:val="24"/>
              </w:rPr>
            </w:pPr>
            <w:r w:rsidRPr="00D82004">
              <w:rPr>
                <w:rFonts w:ascii="Times New Roman" w:hAnsi="Times New Roman"/>
                <w:b/>
                <w:sz w:val="24"/>
                <w:szCs w:val="24"/>
              </w:rPr>
              <w:t xml:space="preserve">Виды работ </w:t>
            </w:r>
          </w:p>
          <w:p w14:paraId="718C4515" w14:textId="77777777" w:rsidR="007B0D44" w:rsidRPr="00D82004" w:rsidRDefault="007B0D44" w:rsidP="007B0D44">
            <w:pPr>
              <w:jc w:val="both"/>
              <w:rPr>
                <w:rFonts w:ascii="Times New Roman" w:hAnsi="Times New Roman"/>
                <w:sz w:val="24"/>
                <w:szCs w:val="24"/>
              </w:rPr>
            </w:pPr>
            <w:r w:rsidRPr="00D82004">
              <w:rPr>
                <w:rFonts w:ascii="Times New Roman" w:hAnsi="Times New Roman"/>
                <w:sz w:val="24"/>
                <w:szCs w:val="24"/>
              </w:rPr>
              <w:t>1.</w:t>
            </w:r>
            <w:r w:rsidRPr="00D82004">
              <w:rPr>
                <w:rFonts w:ascii="Times New Roman" w:hAnsi="Times New Roman"/>
                <w:bCs/>
                <w:sz w:val="24"/>
                <w:szCs w:val="24"/>
              </w:rPr>
              <w:t xml:space="preserve"> </w:t>
            </w:r>
            <w:r w:rsidRPr="00D82004">
              <w:rPr>
                <w:rFonts w:ascii="Times New Roman" w:hAnsi="Times New Roman"/>
                <w:sz w:val="24"/>
                <w:szCs w:val="24"/>
              </w:rPr>
              <w:t>Знакомство с планировкой и оснащением рабочего места;</w:t>
            </w:r>
          </w:p>
          <w:p w14:paraId="2D433DE0" w14:textId="77777777" w:rsidR="007B0D44" w:rsidRPr="00D82004" w:rsidRDefault="007B0D44" w:rsidP="007B0D44">
            <w:pPr>
              <w:jc w:val="both"/>
              <w:rPr>
                <w:rFonts w:ascii="Times New Roman" w:hAnsi="Times New Roman"/>
                <w:sz w:val="24"/>
                <w:szCs w:val="24"/>
              </w:rPr>
            </w:pPr>
            <w:r w:rsidRPr="00D82004">
              <w:rPr>
                <w:rFonts w:ascii="Times New Roman" w:hAnsi="Times New Roman"/>
                <w:sz w:val="24"/>
                <w:szCs w:val="24"/>
              </w:rPr>
              <w:t xml:space="preserve">2.  </w:t>
            </w:r>
            <w:r w:rsidRPr="00D82004">
              <w:rPr>
                <w:rFonts w:ascii="Times New Roman" w:eastAsia="Calibri" w:hAnsi="Times New Roman"/>
                <w:sz w:val="24"/>
                <w:szCs w:val="24"/>
              </w:rPr>
              <w:t>Обследование радиационно-опасных объектов;</w:t>
            </w:r>
          </w:p>
          <w:p w14:paraId="07A98EF9" w14:textId="77777777" w:rsidR="007B0D44" w:rsidRPr="00D82004" w:rsidRDefault="007B0D44" w:rsidP="007B0D44">
            <w:pPr>
              <w:jc w:val="both"/>
              <w:rPr>
                <w:rFonts w:ascii="Times New Roman" w:hAnsi="Times New Roman"/>
                <w:sz w:val="24"/>
                <w:szCs w:val="24"/>
              </w:rPr>
            </w:pPr>
            <w:r w:rsidRPr="00D82004">
              <w:rPr>
                <w:rFonts w:ascii="Times New Roman" w:eastAsia="Calibri" w:hAnsi="Times New Roman"/>
                <w:sz w:val="24"/>
                <w:szCs w:val="24"/>
              </w:rPr>
              <w:t>3.Выполнение радиационно-опасных работ в объеме регламента радиационного контроля.</w:t>
            </w:r>
          </w:p>
          <w:p w14:paraId="0EDE9CB5" w14:textId="77777777" w:rsidR="007B0D44" w:rsidRPr="00D82004" w:rsidRDefault="007B0D44" w:rsidP="007B0D44">
            <w:pPr>
              <w:jc w:val="both"/>
              <w:rPr>
                <w:rFonts w:ascii="Times New Roman" w:hAnsi="Times New Roman"/>
                <w:sz w:val="24"/>
                <w:szCs w:val="24"/>
              </w:rPr>
            </w:pPr>
            <w:r w:rsidRPr="00D82004">
              <w:rPr>
                <w:rFonts w:ascii="Times New Roman" w:eastAsia="Calibri" w:hAnsi="Times New Roman"/>
                <w:sz w:val="24"/>
                <w:szCs w:val="24"/>
              </w:rPr>
              <w:t>4. Ведение соответствующей первичной документации;</w:t>
            </w:r>
          </w:p>
          <w:p w14:paraId="1A36EC07" w14:textId="0D2E92B7" w:rsidR="007B0D44" w:rsidRPr="00526C25" w:rsidRDefault="007B0D44" w:rsidP="007B0D44">
            <w:pPr>
              <w:suppressAutoHyphens/>
              <w:spacing w:line="276" w:lineRule="auto"/>
              <w:jc w:val="both"/>
              <w:rPr>
                <w:rFonts w:ascii="Times New Roman" w:eastAsia="Times New Roman" w:hAnsi="Times New Roman" w:cs="Times New Roman"/>
                <w:sz w:val="24"/>
                <w:szCs w:val="24"/>
                <w:lang w:eastAsia="ru-RU"/>
              </w:rPr>
            </w:pPr>
            <w:r w:rsidRPr="00D82004">
              <w:rPr>
                <w:rFonts w:ascii="Times New Roman" w:eastAsia="Calibri" w:hAnsi="Times New Roman"/>
                <w:sz w:val="24"/>
                <w:szCs w:val="24"/>
              </w:rPr>
              <w:t>5. Ведение дозиметрических и радиометрических измерений загрязнений, активными веществами различных поверхностей, спецодежды, спецобуви, оборудования, транспортных средств и др.</w:t>
            </w:r>
          </w:p>
        </w:tc>
      </w:tr>
      <w:tr w:rsidR="007B0D44" w:rsidRPr="00526C25" w14:paraId="2931086B" w14:textId="77777777" w:rsidTr="00F34E8E">
        <w:trPr>
          <w:trHeight w:val="317"/>
        </w:trPr>
        <w:tc>
          <w:tcPr>
            <w:tcW w:w="9634" w:type="dxa"/>
            <w:gridSpan w:val="2"/>
            <w:shd w:val="clear" w:color="auto" w:fill="auto"/>
          </w:tcPr>
          <w:p w14:paraId="16CD8CC6" w14:textId="07A7E5C6" w:rsidR="007B0D44" w:rsidRPr="00D82004" w:rsidRDefault="007B0D44" w:rsidP="007B0D44">
            <w:pPr>
              <w:jc w:val="both"/>
              <w:rPr>
                <w:rFonts w:ascii="Times New Roman" w:hAnsi="Times New Roman"/>
                <w:b/>
                <w:bCs/>
                <w:sz w:val="24"/>
                <w:szCs w:val="24"/>
              </w:rPr>
            </w:pPr>
            <w:r w:rsidRPr="00D82004">
              <w:rPr>
                <w:rFonts w:ascii="Times New Roman" w:hAnsi="Times New Roman"/>
                <w:b/>
                <w:bCs/>
                <w:sz w:val="24"/>
                <w:szCs w:val="24"/>
              </w:rPr>
              <w:t>Производственная практика</w:t>
            </w:r>
            <w:r w:rsidRPr="00D82004">
              <w:rPr>
                <w:rFonts w:ascii="Times New Roman" w:hAnsi="Times New Roman"/>
                <w:b/>
                <w:sz w:val="24"/>
                <w:szCs w:val="24"/>
              </w:rPr>
              <w:t xml:space="preserve"> итоговая </w:t>
            </w:r>
            <w:r w:rsidR="006F1B69">
              <w:rPr>
                <w:rFonts w:ascii="Times New Roman" w:hAnsi="Times New Roman"/>
                <w:b/>
                <w:sz w:val="24"/>
                <w:szCs w:val="24"/>
              </w:rPr>
              <w:t>(144 часа)</w:t>
            </w:r>
          </w:p>
          <w:p w14:paraId="669E4478" w14:textId="77777777" w:rsidR="007B0D44" w:rsidRPr="00D82004" w:rsidRDefault="007B0D44" w:rsidP="007B0D44">
            <w:pPr>
              <w:jc w:val="both"/>
              <w:rPr>
                <w:rFonts w:ascii="Times New Roman" w:hAnsi="Times New Roman"/>
                <w:b/>
                <w:sz w:val="24"/>
                <w:szCs w:val="24"/>
              </w:rPr>
            </w:pPr>
            <w:r w:rsidRPr="00D82004">
              <w:rPr>
                <w:rFonts w:ascii="Times New Roman" w:hAnsi="Times New Roman"/>
                <w:b/>
                <w:sz w:val="24"/>
                <w:szCs w:val="24"/>
              </w:rPr>
              <w:t xml:space="preserve">Виды работ </w:t>
            </w:r>
          </w:p>
          <w:p w14:paraId="60B5A6CE" w14:textId="77777777" w:rsidR="007B0D44" w:rsidRPr="00D82004" w:rsidRDefault="007B0D44" w:rsidP="007B0D44">
            <w:pPr>
              <w:jc w:val="both"/>
              <w:rPr>
                <w:rFonts w:ascii="Times New Roman" w:hAnsi="Times New Roman"/>
                <w:sz w:val="24"/>
                <w:szCs w:val="24"/>
              </w:rPr>
            </w:pPr>
            <w:r w:rsidRPr="00D82004">
              <w:rPr>
                <w:rFonts w:ascii="Times New Roman" w:hAnsi="Times New Roman"/>
                <w:sz w:val="24"/>
                <w:szCs w:val="24"/>
              </w:rPr>
              <w:t>1</w:t>
            </w:r>
            <w:r w:rsidRPr="00D82004">
              <w:rPr>
                <w:rFonts w:ascii="Times New Roman" w:hAnsi="Times New Roman"/>
                <w:bCs/>
                <w:sz w:val="24"/>
                <w:szCs w:val="24"/>
              </w:rPr>
              <w:t xml:space="preserve">. </w:t>
            </w:r>
            <w:r w:rsidRPr="00D82004">
              <w:rPr>
                <w:rFonts w:ascii="Times New Roman" w:hAnsi="Times New Roman"/>
                <w:sz w:val="24"/>
                <w:szCs w:val="24"/>
              </w:rPr>
              <w:t>Определение доз, мощностей доз и плотности потока альфа-, бета-, гамма-, нейтронного излучений с помощью соответствующих дозиметрических и радиометрических приборов; 2. Определение концентрации радиоактивных аэрозолей в воздухе, осуществление индивидуального дозиметрического контроля;</w:t>
            </w:r>
          </w:p>
          <w:p w14:paraId="33CD064D" w14:textId="77777777" w:rsidR="007B0D44" w:rsidRPr="00D82004" w:rsidRDefault="007B0D44" w:rsidP="007B0D44">
            <w:pPr>
              <w:jc w:val="both"/>
              <w:rPr>
                <w:rFonts w:ascii="Times New Roman" w:hAnsi="Times New Roman"/>
                <w:sz w:val="24"/>
                <w:szCs w:val="24"/>
              </w:rPr>
            </w:pPr>
            <w:r w:rsidRPr="00D82004">
              <w:rPr>
                <w:rFonts w:ascii="Times New Roman" w:hAnsi="Times New Roman"/>
                <w:sz w:val="24"/>
                <w:szCs w:val="24"/>
              </w:rPr>
              <w:t>3. Контроль радиоактивного загрязнения поверхностей, автотранспорта</w:t>
            </w:r>
          </w:p>
          <w:p w14:paraId="5B778D2A" w14:textId="77777777" w:rsidR="007B0D44" w:rsidRPr="00D82004" w:rsidRDefault="007B0D44" w:rsidP="007B0D44">
            <w:pPr>
              <w:jc w:val="both"/>
              <w:rPr>
                <w:rFonts w:ascii="Times New Roman" w:hAnsi="Times New Roman"/>
                <w:sz w:val="24"/>
                <w:szCs w:val="24"/>
              </w:rPr>
            </w:pPr>
            <w:r w:rsidRPr="00D82004">
              <w:rPr>
                <w:rFonts w:ascii="Times New Roman" w:hAnsi="Times New Roman"/>
                <w:sz w:val="24"/>
                <w:szCs w:val="24"/>
              </w:rPr>
              <w:t>4. Контроль правильной эксплуатации приборов и оборудования;</w:t>
            </w:r>
          </w:p>
          <w:p w14:paraId="146F7241" w14:textId="77777777" w:rsidR="007B0D44" w:rsidRPr="00D82004" w:rsidRDefault="007B0D44" w:rsidP="007B0D44">
            <w:pPr>
              <w:jc w:val="both"/>
              <w:rPr>
                <w:rFonts w:ascii="Times New Roman" w:hAnsi="Times New Roman"/>
                <w:sz w:val="24"/>
                <w:szCs w:val="24"/>
              </w:rPr>
            </w:pPr>
            <w:r w:rsidRPr="00D82004">
              <w:rPr>
                <w:rFonts w:ascii="Times New Roman" w:hAnsi="Times New Roman"/>
                <w:sz w:val="24"/>
                <w:szCs w:val="24"/>
              </w:rPr>
              <w:t>5. Подготовка к работе приборов и   оборудования радиационного контроля;</w:t>
            </w:r>
          </w:p>
          <w:p w14:paraId="127EF3F8" w14:textId="77777777" w:rsidR="007B0D44" w:rsidRPr="00D82004" w:rsidRDefault="007B0D44" w:rsidP="007B0D44">
            <w:pPr>
              <w:jc w:val="both"/>
              <w:rPr>
                <w:rFonts w:ascii="Times New Roman" w:hAnsi="Times New Roman"/>
                <w:sz w:val="24"/>
                <w:szCs w:val="24"/>
              </w:rPr>
            </w:pPr>
            <w:r w:rsidRPr="00D82004">
              <w:rPr>
                <w:rFonts w:ascii="Times New Roman" w:hAnsi="Times New Roman"/>
                <w:sz w:val="24"/>
                <w:szCs w:val="24"/>
              </w:rPr>
              <w:t>6. Дефектация оборудования радиационного контроля;</w:t>
            </w:r>
          </w:p>
          <w:p w14:paraId="2B622818" w14:textId="77777777" w:rsidR="007B0D44" w:rsidRPr="00D82004" w:rsidRDefault="007B0D44" w:rsidP="007B0D44">
            <w:pPr>
              <w:jc w:val="both"/>
              <w:rPr>
                <w:rFonts w:ascii="Times New Roman" w:hAnsi="Times New Roman"/>
                <w:sz w:val="24"/>
                <w:szCs w:val="24"/>
              </w:rPr>
            </w:pPr>
            <w:r w:rsidRPr="00D82004">
              <w:rPr>
                <w:rFonts w:ascii="Times New Roman" w:hAnsi="Times New Roman"/>
                <w:sz w:val="24"/>
                <w:szCs w:val="24"/>
              </w:rPr>
              <w:t xml:space="preserve">7. Изучение устройства, порядка измерения и проверки работоспособности тех приборов, которые используются на предприятии работодателя. </w:t>
            </w:r>
          </w:p>
          <w:p w14:paraId="0C65671A" w14:textId="6FA8E0A1" w:rsidR="007B0D44" w:rsidRPr="00526C25" w:rsidRDefault="007B0D44" w:rsidP="007B0D44">
            <w:pPr>
              <w:suppressAutoHyphens/>
              <w:spacing w:line="276" w:lineRule="auto"/>
              <w:jc w:val="both"/>
              <w:rPr>
                <w:rFonts w:ascii="Times New Roman" w:eastAsia="Times New Roman" w:hAnsi="Times New Roman" w:cs="Times New Roman"/>
                <w:sz w:val="24"/>
                <w:szCs w:val="24"/>
                <w:lang w:eastAsia="ru-RU"/>
              </w:rPr>
            </w:pPr>
            <w:r w:rsidRPr="00D82004">
              <w:rPr>
                <w:rFonts w:ascii="Times New Roman" w:hAnsi="Times New Roman"/>
                <w:sz w:val="24"/>
                <w:szCs w:val="24"/>
              </w:rPr>
              <w:t>8. Приобретения навыков работы с данными приборами.</w:t>
            </w:r>
          </w:p>
        </w:tc>
      </w:tr>
      <w:tr w:rsidR="007B0D44" w:rsidRPr="00526C25" w14:paraId="3ECAAE9C" w14:textId="77777777" w:rsidTr="00B77BE8">
        <w:tc>
          <w:tcPr>
            <w:tcW w:w="9634" w:type="dxa"/>
            <w:gridSpan w:val="2"/>
          </w:tcPr>
          <w:p w14:paraId="591CBEA5" w14:textId="15CF3EF5" w:rsidR="007B0D44" w:rsidRPr="00526C25" w:rsidRDefault="007B0D44" w:rsidP="007B0D44">
            <w:pPr>
              <w:spacing w:line="276" w:lineRule="auto"/>
              <w:rPr>
                <w:rFonts w:ascii="Times New Roman" w:eastAsia="Times New Roman" w:hAnsi="Times New Roman" w:cs="Times New Roman"/>
                <w:b/>
                <w:bCs/>
                <w:sz w:val="24"/>
                <w:szCs w:val="24"/>
                <w:lang w:eastAsia="ru-RU"/>
              </w:rPr>
            </w:pPr>
            <w:r w:rsidRPr="006F1B69">
              <w:rPr>
                <w:rFonts w:ascii="Times New Roman" w:eastAsia="Times New Roman" w:hAnsi="Times New Roman" w:cs="Times New Roman"/>
                <w:b/>
                <w:bCs/>
                <w:sz w:val="24"/>
                <w:szCs w:val="24"/>
                <w:lang w:eastAsia="ru-RU"/>
              </w:rPr>
              <w:t>Рекомендуемая форма промежуточной аттестации – экзамен</w:t>
            </w:r>
          </w:p>
        </w:tc>
      </w:tr>
      <w:tr w:rsidR="007B0D44" w:rsidRPr="00526C25" w14:paraId="1B1EF083" w14:textId="77777777" w:rsidTr="00B77BE8">
        <w:tc>
          <w:tcPr>
            <w:tcW w:w="9634" w:type="dxa"/>
            <w:gridSpan w:val="2"/>
          </w:tcPr>
          <w:p w14:paraId="00997B61" w14:textId="48B5A275" w:rsidR="007B0D44" w:rsidRPr="00526C25" w:rsidRDefault="007B0D44" w:rsidP="007B0D44">
            <w:pPr>
              <w:spacing w:line="276" w:lineRule="auto"/>
              <w:rPr>
                <w:rFonts w:ascii="Times New Roman" w:eastAsia="Times New Roman" w:hAnsi="Times New Roman" w:cs="Times New Roman"/>
                <w:b/>
                <w:bCs/>
                <w:sz w:val="24"/>
                <w:szCs w:val="24"/>
                <w:lang w:eastAsia="ru-RU"/>
              </w:rPr>
            </w:pPr>
            <w:r w:rsidRPr="00526C25">
              <w:rPr>
                <w:rFonts w:ascii="Times New Roman" w:eastAsia="Times New Roman" w:hAnsi="Times New Roman" w:cs="Times New Roman"/>
                <w:b/>
                <w:bCs/>
                <w:sz w:val="24"/>
                <w:szCs w:val="24"/>
                <w:lang w:eastAsia="ru-RU"/>
              </w:rPr>
              <w:t>Всего</w:t>
            </w:r>
            <w:r w:rsidR="006F1B69">
              <w:rPr>
                <w:rFonts w:ascii="Times New Roman" w:eastAsia="Times New Roman" w:hAnsi="Times New Roman" w:cs="Times New Roman"/>
                <w:b/>
                <w:bCs/>
                <w:sz w:val="24"/>
                <w:szCs w:val="24"/>
                <w:lang w:eastAsia="ru-RU"/>
              </w:rPr>
              <w:t xml:space="preserve"> 316 часов</w:t>
            </w:r>
          </w:p>
        </w:tc>
      </w:tr>
    </w:tbl>
    <w:p w14:paraId="0CFD94E1" w14:textId="77777777" w:rsidR="00B77BE8" w:rsidRPr="00526C25" w:rsidRDefault="00B77BE8" w:rsidP="00526C25">
      <w:pPr>
        <w:spacing w:line="276" w:lineRule="auto"/>
        <w:ind w:firstLine="709"/>
        <w:jc w:val="both"/>
        <w:outlineLvl w:val="1"/>
        <w:rPr>
          <w:rFonts w:ascii="Times New Roman" w:eastAsia="Segoe UI" w:hAnsi="Times New Roman" w:cs="Times New Roman"/>
          <w:b/>
          <w:bCs/>
          <w:spacing w:val="15"/>
          <w:sz w:val="24"/>
          <w:szCs w:val="24"/>
          <w:lang w:eastAsia="ru-RU"/>
        </w:rPr>
      </w:pPr>
    </w:p>
    <w:p w14:paraId="167980F9" w14:textId="77777777" w:rsidR="00B77BE8" w:rsidRPr="00526C25" w:rsidRDefault="00B77BE8" w:rsidP="00526C25">
      <w:pPr>
        <w:spacing w:line="276" w:lineRule="auto"/>
        <w:rPr>
          <w:rFonts w:ascii="Times New Roman" w:hAnsi="Times New Roman" w:cs="Times New Roman"/>
          <w:sz w:val="24"/>
          <w:szCs w:val="24"/>
        </w:rPr>
      </w:pPr>
    </w:p>
    <w:p w14:paraId="4E55849B" w14:textId="77777777" w:rsidR="00B77BE8" w:rsidRPr="00526C25" w:rsidRDefault="00B77BE8" w:rsidP="00526C25">
      <w:pPr>
        <w:keepNext/>
        <w:spacing w:line="276" w:lineRule="auto"/>
        <w:jc w:val="center"/>
        <w:outlineLvl w:val="0"/>
        <w:rPr>
          <w:rFonts w:ascii="Times New Roman" w:eastAsia="Segoe UI" w:hAnsi="Times New Roman" w:cs="Times New Roman"/>
          <w:b/>
          <w:bCs/>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3. Условия реализации профессионального модуля</w:t>
      </w:r>
    </w:p>
    <w:p w14:paraId="41CD1855" w14:textId="77777777" w:rsidR="00B77BE8" w:rsidRPr="00526C25" w:rsidRDefault="00B77BE8" w:rsidP="00526C25">
      <w:pPr>
        <w:spacing w:line="276" w:lineRule="auto"/>
        <w:ind w:firstLine="709"/>
        <w:outlineLvl w:val="1"/>
        <w:rPr>
          <w:rFonts w:ascii="Times New Roman" w:eastAsia="Segoe UI" w:hAnsi="Times New Roman" w:cs="Times New Roman"/>
          <w:b/>
          <w:bCs/>
          <w:spacing w:val="15"/>
          <w:sz w:val="24"/>
          <w:szCs w:val="24"/>
          <w:lang w:eastAsia="ru-RU"/>
        </w:rPr>
      </w:pPr>
      <w:r w:rsidRPr="00526C25">
        <w:rPr>
          <w:rFonts w:ascii="Times New Roman" w:eastAsia="Segoe UI" w:hAnsi="Times New Roman" w:cs="Times New Roman"/>
          <w:b/>
          <w:bCs/>
          <w:spacing w:val="15"/>
          <w:sz w:val="24"/>
          <w:szCs w:val="24"/>
          <w:lang w:eastAsia="ru-RU"/>
        </w:rPr>
        <w:t>3.1. Материально-техническое обеспечение</w:t>
      </w:r>
    </w:p>
    <w:p w14:paraId="006268A5" w14:textId="66E983F4" w:rsidR="00C476DA" w:rsidRPr="004906B7" w:rsidRDefault="00C476DA" w:rsidP="004906B7">
      <w:pPr>
        <w:spacing w:line="276" w:lineRule="auto"/>
        <w:ind w:firstLine="709"/>
        <w:jc w:val="both"/>
        <w:rPr>
          <w:rFonts w:ascii="Times New Roman" w:hAnsi="Times New Roman" w:cs="Times New Roman"/>
          <w:bCs/>
          <w:sz w:val="24"/>
          <w:szCs w:val="24"/>
        </w:rPr>
      </w:pPr>
      <w:r w:rsidRPr="004906B7">
        <w:rPr>
          <w:rFonts w:ascii="Times New Roman" w:hAnsi="Times New Roman" w:cs="Times New Roman"/>
          <w:bCs/>
          <w:sz w:val="24"/>
          <w:szCs w:val="24"/>
        </w:rPr>
        <w:t>Кабинет «Радиационно</w:t>
      </w:r>
      <w:r w:rsidR="007A2024">
        <w:rPr>
          <w:rFonts w:ascii="Times New Roman" w:hAnsi="Times New Roman" w:cs="Times New Roman"/>
          <w:bCs/>
          <w:sz w:val="24"/>
          <w:szCs w:val="24"/>
        </w:rPr>
        <w:t>го</w:t>
      </w:r>
      <w:r w:rsidRPr="004906B7">
        <w:rPr>
          <w:rFonts w:ascii="Times New Roman" w:hAnsi="Times New Roman" w:cs="Times New Roman"/>
          <w:bCs/>
          <w:sz w:val="24"/>
          <w:szCs w:val="24"/>
        </w:rPr>
        <w:t xml:space="preserve"> </w:t>
      </w:r>
      <w:r w:rsidR="007A2024">
        <w:rPr>
          <w:rFonts w:ascii="Times New Roman" w:hAnsi="Times New Roman" w:cs="Times New Roman"/>
          <w:bCs/>
          <w:sz w:val="24"/>
          <w:szCs w:val="24"/>
        </w:rPr>
        <w:t>контроля</w:t>
      </w:r>
      <w:r w:rsidRPr="004906B7">
        <w:rPr>
          <w:rFonts w:ascii="Times New Roman" w:hAnsi="Times New Roman" w:cs="Times New Roman"/>
          <w:bCs/>
          <w:sz w:val="24"/>
          <w:szCs w:val="24"/>
        </w:rPr>
        <w:t xml:space="preserve">», оснащенный в соответствии с приложением 3 ПОП. </w:t>
      </w:r>
    </w:p>
    <w:p w14:paraId="0E8B45DF" w14:textId="5A553484" w:rsidR="00B77BE8" w:rsidRPr="004906B7" w:rsidRDefault="00C476DA" w:rsidP="004906B7">
      <w:pPr>
        <w:spacing w:line="276" w:lineRule="auto"/>
        <w:ind w:firstLine="709"/>
        <w:jc w:val="both"/>
        <w:rPr>
          <w:rFonts w:ascii="Times New Roman" w:hAnsi="Times New Roman" w:cs="Times New Roman"/>
          <w:bCs/>
          <w:sz w:val="24"/>
          <w:szCs w:val="24"/>
        </w:rPr>
      </w:pPr>
      <w:r w:rsidRPr="004906B7">
        <w:rPr>
          <w:rFonts w:ascii="Times New Roman" w:hAnsi="Times New Roman" w:cs="Times New Roman"/>
          <w:bCs/>
          <w:sz w:val="24"/>
          <w:szCs w:val="24"/>
        </w:rPr>
        <w:t>Лаборатория «Радиационного контроля и защиты от излучений», оснащенная в соответствии с приложением 3 ПОП.</w:t>
      </w:r>
    </w:p>
    <w:p w14:paraId="10042586" w14:textId="77777777" w:rsidR="00B77BE8" w:rsidRPr="004906B7" w:rsidRDefault="00B77BE8" w:rsidP="004906B7">
      <w:pPr>
        <w:spacing w:line="276" w:lineRule="auto"/>
        <w:rPr>
          <w:rFonts w:ascii="Times New Roman" w:hAnsi="Times New Roman" w:cs="Times New Roman"/>
          <w:b/>
          <w:bCs/>
          <w:sz w:val="24"/>
          <w:szCs w:val="24"/>
        </w:rPr>
      </w:pPr>
    </w:p>
    <w:p w14:paraId="0A205149" w14:textId="77777777" w:rsidR="00B77BE8" w:rsidRPr="004906B7" w:rsidRDefault="00B77BE8" w:rsidP="004906B7">
      <w:pPr>
        <w:spacing w:line="276" w:lineRule="auto"/>
        <w:ind w:firstLine="709"/>
        <w:outlineLvl w:val="1"/>
        <w:rPr>
          <w:rFonts w:ascii="Times New Roman" w:eastAsia="Times New Roman" w:hAnsi="Times New Roman" w:cs="Times New Roman"/>
          <w:b/>
          <w:bCs/>
          <w:spacing w:val="15"/>
          <w:sz w:val="24"/>
          <w:szCs w:val="24"/>
          <w:lang w:eastAsia="ru-RU"/>
        </w:rPr>
      </w:pPr>
      <w:r w:rsidRPr="004906B7">
        <w:rPr>
          <w:rFonts w:ascii="Times New Roman" w:eastAsia="Segoe UI" w:hAnsi="Times New Roman" w:cs="Times New Roman"/>
          <w:b/>
          <w:bCs/>
          <w:spacing w:val="15"/>
          <w:sz w:val="24"/>
          <w:szCs w:val="24"/>
          <w:lang w:eastAsia="ru-RU"/>
        </w:rPr>
        <w:t>3.2. Учебно-методическое обеспечение</w:t>
      </w:r>
    </w:p>
    <w:p w14:paraId="14DB1B90" w14:textId="77777777" w:rsidR="00B77BE8" w:rsidRPr="004906B7" w:rsidRDefault="00B77BE8" w:rsidP="004906B7">
      <w:pPr>
        <w:spacing w:line="276" w:lineRule="auto"/>
        <w:ind w:firstLine="709"/>
        <w:contextualSpacing/>
        <w:jc w:val="both"/>
        <w:rPr>
          <w:rFonts w:ascii="Times New Roman" w:hAnsi="Times New Roman" w:cs="Times New Roman"/>
          <w:bCs/>
          <w:sz w:val="24"/>
          <w:szCs w:val="24"/>
        </w:rPr>
      </w:pPr>
      <w:r w:rsidRPr="004906B7">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4906B7">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906B7">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4BD2613" w14:textId="77777777" w:rsidR="00B77BE8" w:rsidRPr="004906B7" w:rsidRDefault="00B77BE8" w:rsidP="004906B7">
      <w:pPr>
        <w:spacing w:line="276" w:lineRule="auto"/>
        <w:ind w:firstLine="709"/>
        <w:contextualSpacing/>
        <w:jc w:val="both"/>
        <w:rPr>
          <w:rFonts w:ascii="Times New Roman" w:hAnsi="Times New Roman" w:cs="Times New Roman"/>
          <w:bCs/>
          <w:sz w:val="24"/>
          <w:szCs w:val="24"/>
        </w:rPr>
      </w:pPr>
    </w:p>
    <w:p w14:paraId="576A7AAC" w14:textId="77777777" w:rsidR="00B77BE8" w:rsidRPr="004906B7" w:rsidRDefault="00B77BE8" w:rsidP="004906B7">
      <w:pPr>
        <w:spacing w:line="276" w:lineRule="auto"/>
        <w:ind w:firstLine="709"/>
        <w:contextualSpacing/>
        <w:rPr>
          <w:rFonts w:ascii="Times New Roman" w:hAnsi="Times New Roman" w:cs="Times New Roman"/>
          <w:b/>
          <w:sz w:val="24"/>
          <w:szCs w:val="24"/>
        </w:rPr>
      </w:pPr>
      <w:r w:rsidRPr="004906B7">
        <w:rPr>
          <w:rFonts w:ascii="Times New Roman" w:hAnsi="Times New Roman" w:cs="Times New Roman"/>
          <w:b/>
          <w:sz w:val="24"/>
          <w:szCs w:val="24"/>
        </w:rPr>
        <w:t>3.2.1. Основные печатные и/или электронные издания</w:t>
      </w:r>
    </w:p>
    <w:p w14:paraId="33B110A7" w14:textId="77777777" w:rsidR="00C35156" w:rsidRDefault="00C476DA" w:rsidP="00C35156">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1.</w:t>
      </w:r>
      <w:r w:rsidRPr="004906B7">
        <w:rPr>
          <w:rFonts w:ascii="Times New Roman" w:eastAsia="Times New Roman" w:hAnsi="Times New Roman" w:cs="Times New Roman"/>
          <w:bCs/>
          <w:sz w:val="24"/>
          <w:szCs w:val="24"/>
          <w:lang w:eastAsia="zh-CN"/>
        </w:rPr>
        <w:t>Бекман, И. Н.  Атомная и ядерная физика: радиоактивность и ионизирующие излучения : учебник для среднего профессионального образования / И. Н. Бекман. — 2-е изд., испр. и доп. — Москва : Издательство Юрайт, 2022. — 493 с. — (Профессиональное образование). — ISBN 978-5-534-14178-8. — Текст : электронный // Образовательная платформа Юрайт [сайт]. — URL: https://urait.ru/bcode/496904,</w:t>
      </w:r>
      <w:r w:rsidRPr="004906B7">
        <w:rPr>
          <w:rFonts w:ascii="Times New Roman" w:eastAsia="Times New Roman" w:hAnsi="Times New Roman" w:cs="Times New Roman"/>
          <w:bCs/>
          <w:sz w:val="24"/>
          <w:szCs w:val="24"/>
          <w:lang w:eastAsia="zh-CN"/>
        </w:rPr>
        <w:tab/>
        <w:t>2022</w:t>
      </w:r>
    </w:p>
    <w:p w14:paraId="0E74BF32" w14:textId="7BE02192" w:rsidR="00C476DA" w:rsidRPr="004906B7" w:rsidRDefault="00C35156" w:rsidP="00C35156">
      <w:pPr>
        <w:spacing w:line="276" w:lineRule="auto"/>
        <w:ind w:right="-286"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bCs/>
          <w:sz w:val="24"/>
          <w:szCs w:val="24"/>
          <w:lang w:eastAsia="zh-CN"/>
        </w:rPr>
        <w:t xml:space="preserve">2. </w:t>
      </w:r>
      <w:r w:rsidR="00C476DA" w:rsidRPr="004906B7">
        <w:rPr>
          <w:rFonts w:ascii="Times New Roman" w:eastAsia="Times New Roman" w:hAnsi="Times New Roman" w:cs="Times New Roman"/>
          <w:bCs/>
          <w:sz w:val="24"/>
          <w:szCs w:val="24"/>
          <w:lang w:eastAsia="zh-CN"/>
        </w:rPr>
        <w:t>Беспалов, В. И.  Радиационная защита : учебное пособие для среднего профессионального образования / В. И. Беспалов. — 5-е изд., доп. — Москва : Издательство Юрайт, 2022. — 507 с. — (Профессиональное образование). — ISBN 978-5-534-14182-5. — Текст : электронный // Образовательная платформа Юрайт [сайт]. — URL: https://urait.ru/bcode/496908 (дата обращения: 13.01.2022).</w:t>
      </w:r>
      <w:r w:rsidR="00C476DA" w:rsidRPr="004906B7">
        <w:rPr>
          <w:rFonts w:ascii="Times New Roman" w:eastAsia="Times New Roman" w:hAnsi="Times New Roman" w:cs="Times New Roman"/>
          <w:bCs/>
          <w:sz w:val="24"/>
          <w:szCs w:val="24"/>
          <w:lang w:eastAsia="zh-CN"/>
        </w:rPr>
        <w:tab/>
        <w:t>2022</w:t>
      </w:r>
    </w:p>
    <w:p w14:paraId="465B69A0" w14:textId="77777777" w:rsidR="007A2024" w:rsidRDefault="007A2024" w:rsidP="004906B7">
      <w:pPr>
        <w:spacing w:line="276" w:lineRule="auto"/>
        <w:ind w:right="-286" w:firstLine="709"/>
        <w:jc w:val="both"/>
        <w:rPr>
          <w:rFonts w:ascii="Times New Roman" w:eastAsia="Times New Roman" w:hAnsi="Times New Roman" w:cs="Times New Roman"/>
          <w:b/>
          <w:sz w:val="24"/>
          <w:szCs w:val="24"/>
          <w:lang w:eastAsia="zh-CN"/>
        </w:rPr>
      </w:pPr>
    </w:p>
    <w:p w14:paraId="2FD7A700" w14:textId="27781F74" w:rsidR="00C476DA" w:rsidRPr="004906B7" w:rsidRDefault="00C476DA" w:rsidP="004906B7">
      <w:pPr>
        <w:spacing w:line="276" w:lineRule="auto"/>
        <w:ind w:right="-286" w:firstLine="709"/>
        <w:jc w:val="both"/>
        <w:rPr>
          <w:rFonts w:ascii="Times New Roman" w:eastAsia="Times New Roman" w:hAnsi="Times New Roman" w:cs="Times New Roman"/>
          <w:b/>
          <w:sz w:val="24"/>
          <w:szCs w:val="24"/>
          <w:lang w:eastAsia="zh-CN"/>
        </w:rPr>
      </w:pPr>
      <w:r w:rsidRPr="004906B7">
        <w:rPr>
          <w:rFonts w:ascii="Times New Roman" w:eastAsia="Times New Roman" w:hAnsi="Times New Roman" w:cs="Times New Roman"/>
          <w:b/>
          <w:sz w:val="24"/>
          <w:szCs w:val="24"/>
          <w:lang w:eastAsia="zh-CN"/>
        </w:rPr>
        <w:t>3.2.2. Дополнительные источники:</w:t>
      </w:r>
    </w:p>
    <w:p w14:paraId="7F2E6990" w14:textId="77777777" w:rsidR="00C476DA" w:rsidRPr="004906B7" w:rsidRDefault="00C476DA" w:rsidP="004906B7">
      <w:pPr>
        <w:spacing w:line="276" w:lineRule="auto"/>
        <w:ind w:right="-286" w:firstLine="709"/>
        <w:jc w:val="both"/>
        <w:rPr>
          <w:rFonts w:ascii="Times New Roman" w:eastAsia="Times New Roman" w:hAnsi="Times New Roman" w:cs="Times New Roman"/>
          <w:bCs/>
          <w:sz w:val="24"/>
          <w:szCs w:val="24"/>
          <w:lang w:eastAsia="zh-CN"/>
        </w:rPr>
      </w:pPr>
      <w:r w:rsidRPr="004906B7">
        <w:rPr>
          <w:rFonts w:ascii="Times New Roman" w:eastAsia="Times New Roman" w:hAnsi="Times New Roman" w:cs="Times New Roman"/>
          <w:bCs/>
          <w:sz w:val="24"/>
          <w:szCs w:val="24"/>
          <w:lang w:eastAsia="zh-CN"/>
        </w:rPr>
        <w:t>1.Акимов М.Н. — 2-е изд., стер. — Санкт-Петербург : Лань, 2019. — 164 с. — ISBN 978-5-8114-4639-1. — Текст : электронный // Лань : электронно-библиотечная система. — URL: https://e.lanbook.com/book/123473 (дата обращения: 25.12.2019). — Режим доступа: для авториз. пользователей.</w:t>
      </w:r>
      <w:r w:rsidRPr="004906B7">
        <w:rPr>
          <w:rFonts w:ascii="Times New Roman" w:eastAsia="Times New Roman" w:hAnsi="Times New Roman" w:cs="Times New Roman"/>
          <w:bCs/>
          <w:sz w:val="24"/>
          <w:szCs w:val="24"/>
          <w:lang w:eastAsia="zh-CN"/>
        </w:rPr>
        <w:tab/>
        <w:t>2019</w:t>
      </w:r>
    </w:p>
    <w:p w14:paraId="3294ACDA" w14:textId="77777777" w:rsidR="00C476DA" w:rsidRPr="004906B7" w:rsidRDefault="00C476DA" w:rsidP="004906B7">
      <w:pPr>
        <w:spacing w:line="276" w:lineRule="auto"/>
        <w:ind w:right="-286" w:firstLine="709"/>
        <w:jc w:val="both"/>
        <w:rPr>
          <w:rFonts w:ascii="Times New Roman" w:eastAsia="Times New Roman" w:hAnsi="Times New Roman" w:cs="Times New Roman"/>
          <w:bCs/>
          <w:sz w:val="24"/>
          <w:szCs w:val="24"/>
          <w:lang w:eastAsia="zh-CN"/>
        </w:rPr>
      </w:pPr>
      <w:r w:rsidRPr="004906B7">
        <w:rPr>
          <w:rFonts w:ascii="Times New Roman" w:eastAsia="Times New Roman" w:hAnsi="Times New Roman" w:cs="Times New Roman"/>
          <w:bCs/>
          <w:sz w:val="24"/>
          <w:szCs w:val="24"/>
          <w:lang w:eastAsia="zh-CN"/>
        </w:rPr>
        <w:t>2. Апсэ В.А., Ксенофонтов А.И., Савандер В.И. и др. Физико-технические основы современной ядерной энергетики. Перспективы и экологические аспекты: Учебное пособие/ В.А. Апсэ, А.И. Ксенофонтов, В.И. Савандер - Долгопрудный: Издательский Дом «Интеллект», 2014</w:t>
      </w:r>
    </w:p>
    <w:p w14:paraId="0CB804A2"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3. Белозерский, Г. Н.  Радиационная экология : учебник для вузов / Г. Н. Белозерский. — 2-е изд., перераб. и доп. — Москва : Издательство Юрайт, 2022. — 418 с. — (Высшее образование). — ISBN 978-5-534-10644-2. — Текст : электронный // Образовательная платформа Юрайт [сайт]. — URL: https://urait.ru/bcode/494198.</w:t>
      </w:r>
      <w:r w:rsidRPr="004906B7">
        <w:rPr>
          <w:rFonts w:ascii="Times New Roman" w:eastAsia="Times New Roman" w:hAnsi="Times New Roman" w:cs="Times New Roman"/>
          <w:sz w:val="24"/>
          <w:szCs w:val="24"/>
          <w:lang w:eastAsia="zh-CN"/>
        </w:rPr>
        <w:tab/>
        <w:t>2022</w:t>
      </w:r>
    </w:p>
    <w:p w14:paraId="0A9681BD"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4. Болоздыня А.И., Ободовский И.М. Детекторы ионизирующих частиц и излучений. Принципы и применения: Учебное пособие/ А.И. Болоздыня, И.М. Ободовский  - Долгопрудный: Издательский Дом «Интеллект», 2012 </w:t>
      </w:r>
    </w:p>
    <w:p w14:paraId="4AFBDCB1"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5. Василенко, О.И. Радиационная экология. / О.И. Василенко– М.: Медицина, 2004. </w:t>
      </w:r>
    </w:p>
    <w:p w14:paraId="3B4E5282"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6. Гончаров, Е.А. Радиоэкология: практикум : учебное пособие / Е.А. Гончаров. — Йошкар-Ола : ПГТУ, 2018. — 80 с. — ISBN 978-5-8158-1943-6. — Текст : электронный // Лань : электронно-библиотечная система. — URL: https://e.lanbook.com/book/107030. — Режим доступа: </w:t>
      </w:r>
      <w:r w:rsidRPr="004906B7">
        <w:rPr>
          <w:rFonts w:ascii="Times New Roman" w:eastAsia="Times New Roman" w:hAnsi="Times New Roman" w:cs="Times New Roman"/>
          <w:sz w:val="24"/>
          <w:szCs w:val="24"/>
          <w:lang w:eastAsia="zh-CN"/>
        </w:rPr>
        <w:tab/>
        <w:t>2018</w:t>
      </w:r>
    </w:p>
    <w:p w14:paraId="46C027C2" w14:textId="77777777" w:rsidR="00C476DA" w:rsidRPr="004906B7" w:rsidRDefault="00C476DA" w:rsidP="004906B7">
      <w:pPr>
        <w:spacing w:line="276" w:lineRule="auto"/>
        <w:ind w:right="-286" w:firstLine="709"/>
        <w:jc w:val="both"/>
        <w:rPr>
          <w:rFonts w:ascii="Calibri" w:eastAsia="Times New Roman" w:hAnsi="Calibri" w:cs="Times New Roman"/>
          <w:sz w:val="24"/>
          <w:szCs w:val="24"/>
          <w:lang w:eastAsia="zh-CN"/>
        </w:rPr>
      </w:pPr>
      <w:r w:rsidRPr="004906B7">
        <w:rPr>
          <w:rFonts w:ascii="Times New Roman" w:eastAsia="Times New Roman" w:hAnsi="Times New Roman" w:cs="Times New Roman"/>
          <w:sz w:val="24"/>
          <w:szCs w:val="24"/>
          <w:lang w:eastAsia="zh-CN"/>
        </w:rPr>
        <w:t xml:space="preserve">7. Дмитриев, С.А. </w:t>
      </w:r>
      <w:r w:rsidRPr="004906B7">
        <w:rPr>
          <w:rFonts w:ascii="Times New Roman" w:eastAsia="Times New Roman" w:hAnsi="Times New Roman" w:cs="Times New Roman"/>
          <w:iCs/>
          <w:sz w:val="24"/>
          <w:szCs w:val="24"/>
          <w:lang w:eastAsia="zh-CN"/>
        </w:rPr>
        <w:t>Обращение с радиоактивными отходами</w:t>
      </w:r>
      <w:r w:rsidRPr="004906B7">
        <w:rPr>
          <w:rFonts w:ascii="Times New Roman" w:eastAsia="Times New Roman" w:hAnsi="Times New Roman" w:cs="Times New Roman"/>
          <w:sz w:val="24"/>
          <w:szCs w:val="24"/>
          <w:lang w:eastAsia="zh-CN"/>
        </w:rPr>
        <w:t xml:space="preserve">: </w:t>
      </w:r>
      <w:r w:rsidRPr="004906B7">
        <w:rPr>
          <w:rFonts w:ascii="Times New Roman" w:eastAsia="Times New Roman" w:hAnsi="Times New Roman" w:cs="Times New Roman"/>
          <w:iCs/>
          <w:sz w:val="24"/>
          <w:szCs w:val="24"/>
          <w:lang w:eastAsia="zh-CN"/>
        </w:rPr>
        <w:t>Учебное пособие</w:t>
      </w:r>
      <w:r w:rsidRPr="004906B7">
        <w:rPr>
          <w:rFonts w:ascii="Times New Roman" w:eastAsia="Times New Roman" w:hAnsi="Times New Roman" w:cs="Times New Roman"/>
          <w:sz w:val="24"/>
          <w:szCs w:val="24"/>
          <w:lang w:eastAsia="zh-CN"/>
        </w:rPr>
        <w:t xml:space="preserve">. </w:t>
      </w:r>
      <w:r w:rsidRPr="004906B7">
        <w:rPr>
          <w:rFonts w:ascii="Times New Roman" w:eastAsia="Times New Roman" w:hAnsi="Times New Roman" w:cs="Times New Roman"/>
          <w:iCs/>
          <w:sz w:val="24"/>
          <w:szCs w:val="24"/>
          <w:lang w:eastAsia="zh-CN"/>
        </w:rPr>
        <w:t>М</w:t>
      </w:r>
      <w:r w:rsidRPr="004906B7">
        <w:rPr>
          <w:rFonts w:ascii="Times New Roman" w:eastAsia="Times New Roman" w:hAnsi="Times New Roman" w:cs="Times New Roman"/>
          <w:sz w:val="24"/>
          <w:szCs w:val="24"/>
          <w:lang w:eastAsia="zh-CN"/>
        </w:rPr>
        <w:t xml:space="preserve">.: Изд. центр РХТУ им. Д.И. Менделеева, </w:t>
      </w:r>
      <w:r w:rsidRPr="004906B7">
        <w:rPr>
          <w:rFonts w:ascii="Times New Roman" w:eastAsia="Times New Roman" w:hAnsi="Times New Roman" w:cs="Times New Roman"/>
          <w:iCs/>
          <w:sz w:val="24"/>
          <w:szCs w:val="24"/>
          <w:lang w:eastAsia="zh-CN"/>
        </w:rPr>
        <w:t>2000.</w:t>
      </w:r>
      <w:r w:rsidRPr="004906B7">
        <w:rPr>
          <w:rFonts w:ascii="Times New Roman" w:eastAsia="Times New Roman" w:hAnsi="Times New Roman" w:cs="Times New Roman"/>
          <w:sz w:val="24"/>
          <w:szCs w:val="24"/>
          <w:lang w:eastAsia="zh-CN"/>
        </w:rPr>
        <w:t xml:space="preserve"> </w:t>
      </w:r>
    </w:p>
    <w:p w14:paraId="54C211D8"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8. Ибрагимов, М.Х. Ядерные энергетические установки. Электронное мультимедийное учебное пособие. / М.Х. Ибрагимов, И.М. Ибрагимов. -  М.: МГОУ, 2007.</w:t>
      </w:r>
    </w:p>
    <w:p w14:paraId="3433798A"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9. Кармазин В.П., Колеватов Ю.И., Конобрицкий Г.М., Курович В.Н Сборник задач по радиационной безопасности и защите от излучений. Учебное пособие - Форум, 2014 г. </w:t>
      </w:r>
    </w:p>
    <w:p w14:paraId="35CA7674"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10. Климанов В.А., Крамер-Агеев Е.А., Смирнов В.В. Дозиметрия ионизирующих излучений: Учебное пособие: - Национальный исследовательский ядерный университет «Московский инженерно-физический институт» ,2015</w:t>
      </w:r>
    </w:p>
    <w:p w14:paraId="332F1962"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11. Коннова, Л.А. Основы радиационной безопасности : учебное пособие / Л.А. Коннова,</w:t>
      </w:r>
    </w:p>
    <w:p w14:paraId="30ED84E4"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12. Климанов, В. А. Радиационная дозиметрия : монография / В. А. Климанов, Е. А. Крамер-Агеев, В. В. Смирнов ; под редакцией В. А. Климанова. — Москва : НИЯУ МИФИ, 2014. — 648 с. — ISBN 978-5-7262-2038-3. — Текст : электронный // Лань : электронно-библиотечная система. — URL: https://e.lanbook.com/book/103217 — Режим доступа: для авториз. пользователей.</w:t>
      </w:r>
      <w:r w:rsidRPr="004906B7">
        <w:rPr>
          <w:rFonts w:ascii="Times New Roman" w:eastAsia="Times New Roman" w:hAnsi="Times New Roman" w:cs="Times New Roman"/>
          <w:sz w:val="24"/>
          <w:szCs w:val="24"/>
          <w:lang w:eastAsia="zh-CN"/>
        </w:rPr>
        <w:tab/>
        <w:t>2014</w:t>
      </w:r>
    </w:p>
    <w:p w14:paraId="230FF2D3"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13. Козлов, В.Ф. Справочник по радиационной безопасности. / В.Ф. Козлов. – М.: Атомиздат, 2000. </w:t>
      </w:r>
    </w:p>
    <w:p w14:paraId="35E353E2" w14:textId="77777777" w:rsidR="00C476DA" w:rsidRPr="004906B7" w:rsidRDefault="00C476DA" w:rsidP="004906B7">
      <w:pPr>
        <w:shd w:val="clear" w:color="auto" w:fill="FFFFFF"/>
        <w:spacing w:line="276" w:lineRule="auto"/>
        <w:ind w:right="-286" w:firstLine="709"/>
        <w:contextualSpacing/>
        <w:jc w:val="both"/>
        <w:rPr>
          <w:rFonts w:ascii="Calibri" w:eastAsia="Times New Roman" w:hAnsi="Calibri" w:cs="Times New Roman"/>
          <w:sz w:val="24"/>
          <w:szCs w:val="24"/>
          <w:lang w:eastAsia="zh-CN"/>
        </w:rPr>
      </w:pPr>
      <w:r w:rsidRPr="004906B7">
        <w:rPr>
          <w:rFonts w:ascii="Times New Roman" w:eastAsia="Times New Roman" w:hAnsi="Times New Roman" w:cs="Times New Roman"/>
          <w:sz w:val="24"/>
          <w:szCs w:val="24"/>
          <w:lang w:eastAsia="zh-CN"/>
        </w:rPr>
        <w:t xml:space="preserve">14. </w:t>
      </w:r>
      <w:hyperlink r:id="rId49" w:tooltip="http://www.knigafund.ru/authors/23600" w:history="1">
        <w:r w:rsidRPr="004906B7">
          <w:rPr>
            <w:rFonts w:ascii="Times New Roman" w:eastAsia="Times New Roman" w:hAnsi="Times New Roman" w:cs="Times New Roman"/>
            <w:sz w:val="24"/>
            <w:szCs w:val="24"/>
            <w:u w:val="single"/>
            <w:lang w:eastAsia="zh-CN"/>
          </w:rPr>
          <w:t>Кудряшов Ю.Б.</w:t>
        </w:r>
      </w:hyperlink>
      <w:r w:rsidRPr="004906B7">
        <w:rPr>
          <w:rFonts w:ascii="Times New Roman" w:eastAsia="Times New Roman" w:hAnsi="Times New Roman" w:cs="Times New Roman"/>
          <w:sz w:val="24"/>
          <w:szCs w:val="24"/>
          <w:lang w:eastAsia="zh-CN"/>
        </w:rPr>
        <w:t xml:space="preserve"> Радиационная биофизика (ионизирующие излучения): учебник / Ю.Б. Кудряшов.- М. : ФИЗМАТЛИТ , 2014.- 443 с. </w:t>
      </w:r>
      <w:hyperlink r:id="rId50" w:tooltip="http://www.knigafund.ru/books/112536" w:history="1">
        <w:r w:rsidRPr="004906B7">
          <w:rPr>
            <w:rFonts w:ascii="Times New Roman" w:eastAsia="Times New Roman" w:hAnsi="Times New Roman" w:cs="Times New Roman"/>
            <w:sz w:val="24"/>
            <w:szCs w:val="24"/>
            <w:u w:val="single"/>
            <w:lang w:eastAsia="zh-CN"/>
          </w:rPr>
          <w:t>http://www.knigafund.ru</w:t>
        </w:r>
      </w:hyperlink>
      <w:r w:rsidRPr="004906B7">
        <w:rPr>
          <w:rFonts w:ascii="Times New Roman" w:eastAsia="Times New Roman" w:hAnsi="Times New Roman" w:cs="Times New Roman"/>
          <w:sz w:val="24"/>
          <w:szCs w:val="24"/>
          <w:lang w:eastAsia="zh-CN"/>
        </w:rPr>
        <w:t xml:space="preserve"> </w:t>
      </w:r>
    </w:p>
    <w:p w14:paraId="6D15C6A9" w14:textId="77777777" w:rsidR="00C476DA" w:rsidRPr="004906B7" w:rsidRDefault="00C476DA" w:rsidP="004906B7">
      <w:pPr>
        <w:spacing w:line="276" w:lineRule="auto"/>
        <w:ind w:right="-286" w:firstLine="709"/>
        <w:contextualSpacing/>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bCs/>
          <w:sz w:val="24"/>
          <w:szCs w:val="24"/>
          <w:lang w:eastAsia="zh-CN"/>
        </w:rPr>
        <w:t>15. Кутьков</w:t>
      </w:r>
      <w:r w:rsidRPr="004906B7">
        <w:rPr>
          <w:rFonts w:ascii="Times New Roman" w:eastAsia="Times New Roman" w:hAnsi="Times New Roman" w:cs="Times New Roman"/>
          <w:sz w:val="24"/>
          <w:szCs w:val="24"/>
          <w:lang w:eastAsia="zh-CN"/>
        </w:rPr>
        <w:t xml:space="preserve"> В.А., Ткаченко В.В., Романцов В.П. </w:t>
      </w:r>
      <w:r w:rsidRPr="004906B7">
        <w:rPr>
          <w:rFonts w:ascii="Times New Roman" w:eastAsia="Times New Roman" w:hAnsi="Times New Roman" w:cs="Times New Roman"/>
          <w:bCs/>
          <w:sz w:val="24"/>
          <w:szCs w:val="24"/>
          <w:lang w:eastAsia="zh-CN"/>
        </w:rPr>
        <w:t>Радиационная</w:t>
      </w:r>
      <w:r w:rsidRPr="004906B7">
        <w:rPr>
          <w:rFonts w:ascii="Times New Roman" w:eastAsia="Times New Roman" w:hAnsi="Times New Roman" w:cs="Times New Roman"/>
          <w:sz w:val="24"/>
          <w:szCs w:val="24"/>
          <w:lang w:eastAsia="zh-CN"/>
        </w:rPr>
        <w:t xml:space="preserve"> </w:t>
      </w:r>
      <w:r w:rsidRPr="004906B7">
        <w:rPr>
          <w:rFonts w:ascii="Times New Roman" w:eastAsia="Times New Roman" w:hAnsi="Times New Roman" w:cs="Times New Roman"/>
          <w:bCs/>
          <w:sz w:val="24"/>
          <w:szCs w:val="24"/>
          <w:lang w:eastAsia="zh-CN"/>
        </w:rPr>
        <w:t>безопасность</w:t>
      </w:r>
      <w:r w:rsidRPr="004906B7">
        <w:rPr>
          <w:rFonts w:ascii="Times New Roman" w:eastAsia="Times New Roman" w:hAnsi="Times New Roman" w:cs="Times New Roman"/>
          <w:sz w:val="24"/>
          <w:szCs w:val="24"/>
          <w:lang w:eastAsia="zh-CN"/>
        </w:rPr>
        <w:t xml:space="preserve"> персонала </w:t>
      </w:r>
      <w:r w:rsidRPr="004906B7">
        <w:rPr>
          <w:rFonts w:ascii="Times New Roman" w:eastAsia="Times New Roman" w:hAnsi="Times New Roman" w:cs="Times New Roman"/>
          <w:bCs/>
          <w:sz w:val="24"/>
          <w:szCs w:val="24"/>
          <w:lang w:eastAsia="zh-CN"/>
        </w:rPr>
        <w:t>атомных</w:t>
      </w:r>
      <w:r w:rsidRPr="004906B7">
        <w:rPr>
          <w:rFonts w:ascii="Times New Roman" w:eastAsia="Times New Roman" w:hAnsi="Times New Roman" w:cs="Times New Roman"/>
          <w:sz w:val="24"/>
          <w:szCs w:val="24"/>
          <w:lang w:eastAsia="zh-CN"/>
        </w:rPr>
        <w:t xml:space="preserve"> </w:t>
      </w:r>
      <w:r w:rsidRPr="004906B7">
        <w:rPr>
          <w:rFonts w:ascii="Times New Roman" w:eastAsia="Times New Roman" w:hAnsi="Times New Roman" w:cs="Times New Roman"/>
          <w:bCs/>
          <w:sz w:val="24"/>
          <w:szCs w:val="24"/>
          <w:lang w:eastAsia="zh-CN"/>
        </w:rPr>
        <w:t>станций</w:t>
      </w:r>
      <w:r w:rsidRPr="004906B7">
        <w:rPr>
          <w:rFonts w:ascii="Times New Roman" w:eastAsia="Times New Roman" w:hAnsi="Times New Roman" w:cs="Times New Roman"/>
          <w:sz w:val="24"/>
          <w:szCs w:val="24"/>
          <w:lang w:eastAsia="zh-CN"/>
        </w:rPr>
        <w:t xml:space="preserve">. Учебное пособие /Под общ. ред. В.А. </w:t>
      </w:r>
      <w:r w:rsidRPr="004906B7">
        <w:rPr>
          <w:rFonts w:ascii="Times New Roman" w:eastAsia="Times New Roman" w:hAnsi="Times New Roman" w:cs="Times New Roman"/>
          <w:bCs/>
          <w:sz w:val="24"/>
          <w:szCs w:val="24"/>
          <w:lang w:eastAsia="zh-CN"/>
        </w:rPr>
        <w:t>Кутькова</w:t>
      </w:r>
      <w:r w:rsidRPr="004906B7">
        <w:rPr>
          <w:rFonts w:ascii="Times New Roman" w:eastAsia="Times New Roman" w:hAnsi="Times New Roman" w:cs="Times New Roman"/>
          <w:sz w:val="24"/>
          <w:szCs w:val="24"/>
          <w:lang w:eastAsia="zh-CN"/>
        </w:rPr>
        <w:t xml:space="preserve">. - Москва-Обнинск: Атомтехэнерго, ИАТЭ, 2003.Лепеков, В.И. </w:t>
      </w:r>
      <w:hyperlink r:id="rId51" w:tooltip="http://www.knigafund.ru/books/148920" w:history="1">
        <w:r w:rsidRPr="004906B7">
          <w:rPr>
            <w:rFonts w:ascii="Times New Roman" w:eastAsia="Times New Roman" w:hAnsi="Times New Roman" w:cs="Times New Roman"/>
            <w:bCs/>
            <w:sz w:val="24"/>
            <w:szCs w:val="24"/>
            <w:u w:val="single"/>
            <w:lang w:eastAsia="zh-CN"/>
          </w:rPr>
          <w:t>Дозиметрия и защита от излучений: Учебное пособие</w:t>
        </w:r>
      </w:hyperlink>
      <w:r w:rsidRPr="004906B7">
        <w:rPr>
          <w:rFonts w:ascii="Times New Roman" w:eastAsia="Times New Roman" w:hAnsi="Times New Roman" w:cs="Times New Roman"/>
          <w:sz w:val="24"/>
          <w:szCs w:val="24"/>
          <w:lang w:eastAsia="zh-CN"/>
        </w:rPr>
        <w:t xml:space="preserve"> для студентов, обучающихся по специальности «АЭС и установки» .- М.: Издательство Московского государственного открытого университета, 2010 г.   </w:t>
      </w:r>
      <w:hyperlink r:id="rId52" w:tooltip="http://www.knigafund.ru/" w:history="1">
        <w:r w:rsidRPr="004906B7">
          <w:rPr>
            <w:rFonts w:ascii="Times New Roman" w:eastAsia="Times New Roman" w:hAnsi="Times New Roman" w:cs="Times New Roman"/>
            <w:sz w:val="24"/>
            <w:szCs w:val="24"/>
            <w:u w:val="single"/>
            <w:lang w:eastAsia="zh-CN"/>
          </w:rPr>
          <w:t>http://www.knigafund.ru</w:t>
        </w:r>
      </w:hyperlink>
    </w:p>
    <w:p w14:paraId="77733F1F"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16. Машкович, В.П. Защита от ионизирующих излучений. Справочник. Изд-е 4-е / В.П. Машкович. -  М.: Энергоатомиздат, 1996.</w:t>
      </w:r>
    </w:p>
    <w:p w14:paraId="1B4980AD" w14:textId="77777777" w:rsidR="00C476DA" w:rsidRPr="004906B7" w:rsidRDefault="00C476DA" w:rsidP="004906B7">
      <w:pPr>
        <w:spacing w:line="276" w:lineRule="auto"/>
        <w:ind w:right="-286" w:firstLine="709"/>
        <w:contextualSpacing/>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17. Маврищев В., Высоцкий А., Соловьева Н. Радиоэкология и радиационная безопасность. Пособие для студентов вузов – М.:ТетраСистемс, 2010 г.  - 208 стр. </w:t>
      </w:r>
    </w:p>
    <w:p w14:paraId="6DDA1C6D" w14:textId="77777777" w:rsidR="00C476DA" w:rsidRPr="004906B7" w:rsidRDefault="00C476DA" w:rsidP="004906B7">
      <w:pPr>
        <w:spacing w:line="276" w:lineRule="auto"/>
        <w:ind w:right="-286" w:firstLine="709"/>
        <w:contextualSpacing/>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18. Мельник, Н. А. Практикум по дозиметрии и радиометрии : учебное пособие / Н. А. Мельник. — Мурманск : МГТУ, 2014. — 212 с. — ISBN 978-5-86185-827-4. — Текст : электронный // Лань : электронно-библиотечная система. — URL: https://e.lanbook.com/book/142619 (дата обращения: 13.01.2022). — Режим доступа: для авториз. пользователей.</w:t>
      </w:r>
      <w:r w:rsidRPr="004906B7">
        <w:rPr>
          <w:rFonts w:ascii="Times New Roman" w:eastAsia="Times New Roman" w:hAnsi="Times New Roman" w:cs="Times New Roman"/>
          <w:sz w:val="24"/>
          <w:szCs w:val="24"/>
          <w:lang w:eastAsia="zh-CN"/>
        </w:rPr>
        <w:tab/>
        <w:t>2014</w:t>
      </w:r>
    </w:p>
    <w:p w14:paraId="6381688C" w14:textId="77777777" w:rsidR="00C476DA" w:rsidRPr="004906B7" w:rsidRDefault="00C476DA" w:rsidP="004906B7">
      <w:pPr>
        <w:spacing w:line="276" w:lineRule="auto"/>
        <w:ind w:right="-286" w:firstLine="709"/>
        <w:contextualSpacing/>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19. Микшевич Н. В. М 59 Радиационная безопасность: учеб. пособие по курсу «Основы радиационной безопасности» / Н. В. Микшевич, Л. А. Ковальчук; ФГБОУ ВО «Урал. гос. пед. ун-т». – Екатеринбург, 2016. – 182с. ISBN 978-5-7186-0773-4 </w:t>
      </w:r>
    </w:p>
    <w:p w14:paraId="7694B2E0" w14:textId="77777777" w:rsidR="00C476DA" w:rsidRPr="004906B7" w:rsidRDefault="00C476DA" w:rsidP="004906B7">
      <w:pPr>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20. Нормы радиационной безопасности НРБ-99/2009 СП 2.6.1.758-99. – М.: Агрохим, 2009. </w:t>
      </w:r>
    </w:p>
    <w:p w14:paraId="419F2A6B" w14:textId="77777777" w:rsidR="00C476DA" w:rsidRPr="004906B7" w:rsidRDefault="00C476DA" w:rsidP="004906B7">
      <w:pPr>
        <w:spacing w:line="276" w:lineRule="auto"/>
        <w:ind w:right="-286" w:firstLine="709"/>
        <w:jc w:val="both"/>
        <w:rPr>
          <w:rFonts w:ascii="Calibri" w:eastAsia="Times New Roman" w:hAnsi="Calibri" w:cs="Times New Roman"/>
          <w:sz w:val="24"/>
          <w:szCs w:val="24"/>
          <w:lang w:eastAsia="zh-CN"/>
        </w:rPr>
      </w:pPr>
      <w:r w:rsidRPr="004906B7">
        <w:rPr>
          <w:rFonts w:ascii="Times New Roman" w:eastAsia="Times New Roman" w:hAnsi="Times New Roman" w:cs="Times New Roman"/>
          <w:sz w:val="24"/>
          <w:szCs w:val="24"/>
          <w:lang w:eastAsia="zh-CN"/>
        </w:rPr>
        <w:t xml:space="preserve">21. Основные санитарные правила обеспечения радиационной безопасности (ОСПОРБ-99/2010). – М.: Минздрав России, 2000. Комплексная система защиты информации на предприятии. Часть 1 /Изд.: </w:t>
      </w:r>
      <w:hyperlink r:id="rId53" w:tooltip="http://www.ozon.ru/context/detail/id/4758542/" w:history="1">
        <w:r w:rsidRPr="004906B7">
          <w:rPr>
            <w:rFonts w:ascii="Times New Roman" w:eastAsia="Times New Roman" w:hAnsi="Times New Roman" w:cs="Times New Roman"/>
            <w:sz w:val="24"/>
            <w:szCs w:val="24"/>
            <w:u w:val="single"/>
            <w:lang w:eastAsia="zh-CN"/>
          </w:rPr>
          <w:t>Московская Финансово-Юридическая Академия</w:t>
        </w:r>
      </w:hyperlink>
      <w:r w:rsidRPr="004906B7">
        <w:rPr>
          <w:rFonts w:ascii="Times New Roman" w:eastAsia="Times New Roman" w:hAnsi="Times New Roman" w:cs="Times New Roman"/>
          <w:sz w:val="24"/>
          <w:szCs w:val="24"/>
          <w:lang w:eastAsia="zh-CN"/>
        </w:rPr>
        <w:t>, 2010 г.</w:t>
      </w:r>
    </w:p>
    <w:p w14:paraId="122B2C35" w14:textId="77777777" w:rsidR="00C476DA" w:rsidRPr="004906B7" w:rsidRDefault="00C476DA" w:rsidP="004906B7">
      <w:pPr>
        <w:tabs>
          <w:tab w:val="left" w:pos="284"/>
          <w:tab w:val="left" w:pos="993"/>
        </w:tabs>
        <w:spacing w:line="276" w:lineRule="auto"/>
        <w:ind w:right="-286" w:firstLine="709"/>
        <w:contextualSpacing/>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22. Пронкин, Н.С. Обеспечение безопасности обращения с радиоактивными отходами предприятий ядерного топливного цикла: учебное пособие / Н.С. Пронкин.- М.: Логос, 2012.   http://www.knigafund.ru</w:t>
      </w:r>
    </w:p>
    <w:p w14:paraId="1D4B9EDC" w14:textId="77777777" w:rsidR="00C476DA" w:rsidRPr="004906B7" w:rsidRDefault="00C476DA" w:rsidP="004906B7">
      <w:pPr>
        <w:tabs>
          <w:tab w:val="left" w:pos="284"/>
          <w:tab w:val="left" w:pos="993"/>
        </w:tabs>
        <w:spacing w:line="276" w:lineRule="auto"/>
        <w:ind w:right="-286" w:firstLine="709"/>
        <w:contextualSpacing/>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23. Романов, В.П. Дозиметрист АЭС. / В.П. Романов – М.: Энергоатомиздат, 2001. </w:t>
      </w:r>
    </w:p>
    <w:p w14:paraId="791A1AD6" w14:textId="77777777" w:rsidR="00C476DA" w:rsidRPr="004906B7" w:rsidRDefault="00C476DA" w:rsidP="004906B7">
      <w:pPr>
        <w:tabs>
          <w:tab w:val="left" w:pos="284"/>
          <w:tab w:val="left" w:pos="993"/>
        </w:tabs>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Машкович, В.П. Основы радиационной безопасности: Учебное пособие для вузов. / В.П. Машкович, А.М. Панченко. -  Энергоатомиздат, 1990. </w:t>
      </w:r>
    </w:p>
    <w:p w14:paraId="7984776E" w14:textId="77777777" w:rsidR="00C476DA" w:rsidRPr="004906B7" w:rsidRDefault="00C476DA" w:rsidP="004906B7">
      <w:pPr>
        <w:tabs>
          <w:tab w:val="left" w:pos="284"/>
          <w:tab w:val="left" w:pos="993"/>
        </w:tabs>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24. Руководство по методам контроля за радиоактивностью окружающей среды / Под ред. И.А. Соболева, Е.Н. Беляева – М.: Медицина, 2002 </w:t>
      </w:r>
    </w:p>
    <w:p w14:paraId="69E6A22E" w14:textId="77777777" w:rsidR="00C476DA" w:rsidRPr="004906B7" w:rsidRDefault="00C476DA" w:rsidP="004906B7">
      <w:pPr>
        <w:tabs>
          <w:tab w:val="left" w:pos="284"/>
          <w:tab w:val="left" w:pos="993"/>
        </w:tabs>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25. Санитарно-эпидемиологические правила и нормы СанПиН 2.2.8.48-03 "Средства индивидуальной защиты органов дыхания персонала радиационно-опасных производств", утвержденные Главным Государственным санитарным врачом РФ 26 октября 2003 г.</w:t>
      </w:r>
    </w:p>
    <w:p w14:paraId="4FE8BC37" w14:textId="77777777" w:rsidR="00C476DA" w:rsidRPr="004906B7" w:rsidRDefault="00C476DA" w:rsidP="004906B7">
      <w:pPr>
        <w:tabs>
          <w:tab w:val="left" w:pos="284"/>
          <w:tab w:val="left" w:pos="993"/>
        </w:tabs>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26. Сазонов А.Б. Сборник задач по ядерной физике и дозиметрии: учеб. пособие/ А.Б. Сазонов, М.А. Богородская. – М.:РХТУ им. Д.И. Менделеева, 2008 – 96с. </w:t>
      </w:r>
    </w:p>
    <w:p w14:paraId="2E896D56" w14:textId="77777777" w:rsidR="00C476DA" w:rsidRPr="004906B7" w:rsidRDefault="00C476DA" w:rsidP="004906B7">
      <w:pPr>
        <w:tabs>
          <w:tab w:val="left" w:pos="284"/>
          <w:tab w:val="left" w:pos="993"/>
        </w:tabs>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27. Сахаров В.К. Введение в теорию переноса и физику защиты от ионизирующих излучений: Учебное пособие. – М.:НИЯУ МИФИ, 2013. – 268с. </w:t>
      </w:r>
    </w:p>
    <w:p w14:paraId="69345089" w14:textId="77777777" w:rsidR="00C476DA" w:rsidRPr="004906B7" w:rsidRDefault="00C476DA" w:rsidP="004906B7">
      <w:pPr>
        <w:tabs>
          <w:tab w:val="left" w:pos="284"/>
          <w:tab w:val="left" w:pos="993"/>
          <w:tab w:val="left" w:pos="1418"/>
          <w:tab w:val="left" w:pos="1560"/>
        </w:tabs>
        <w:spacing w:line="276" w:lineRule="auto"/>
        <w:ind w:right="-286" w:firstLine="709"/>
        <w:jc w:val="both"/>
        <w:rPr>
          <w:rFonts w:ascii="Calibri" w:eastAsia="Times New Roman" w:hAnsi="Calibri" w:cs="Times New Roman"/>
          <w:sz w:val="24"/>
          <w:szCs w:val="24"/>
          <w:lang w:eastAsia="zh-CN"/>
        </w:rPr>
      </w:pPr>
      <w:r w:rsidRPr="004906B7">
        <w:rPr>
          <w:rFonts w:ascii="Times New Roman" w:eastAsia="Times New Roman" w:hAnsi="Times New Roman" w:cs="Times New Roman"/>
          <w:sz w:val="24"/>
          <w:szCs w:val="24"/>
          <w:lang w:eastAsia="zh-CN"/>
        </w:rPr>
        <w:t xml:space="preserve">28. </w:t>
      </w:r>
      <w:hyperlink r:id="rId54" w:tooltip="http://www.ozon.ru/person/6215850/" w:history="1">
        <w:r w:rsidRPr="004906B7">
          <w:rPr>
            <w:rFonts w:ascii="Times New Roman" w:eastAsia="Times New Roman" w:hAnsi="Times New Roman" w:cs="Times New Roman"/>
            <w:sz w:val="24"/>
            <w:szCs w:val="24"/>
            <w:lang w:eastAsia="zh-CN"/>
          </w:rPr>
          <w:t>Тарасенко</w:t>
        </w:r>
      </w:hyperlink>
      <w:r w:rsidRPr="004906B7">
        <w:rPr>
          <w:rFonts w:ascii="Times New Roman" w:eastAsia="Times New Roman" w:hAnsi="Times New Roman" w:cs="Times New Roman"/>
          <w:sz w:val="24"/>
          <w:szCs w:val="24"/>
          <w:lang w:eastAsia="zh-CN"/>
        </w:rPr>
        <w:t xml:space="preserve"> Ю. Ионизационные методы дозиметрии высокоинтенсивного ионизирующего излучения  - </w:t>
      </w:r>
      <w:hyperlink r:id="rId55" w:tooltip="http://www.ozon.ru/brand/1288915/" w:history="1">
        <w:r w:rsidRPr="004906B7">
          <w:rPr>
            <w:rFonts w:ascii="Times New Roman" w:eastAsia="Times New Roman" w:hAnsi="Times New Roman" w:cs="Times New Roman"/>
            <w:sz w:val="24"/>
            <w:szCs w:val="24"/>
            <w:lang w:eastAsia="zh-CN"/>
          </w:rPr>
          <w:t>Техносфера</w:t>
        </w:r>
      </w:hyperlink>
      <w:r w:rsidRPr="004906B7">
        <w:rPr>
          <w:rFonts w:ascii="Times New Roman" w:eastAsia="Times New Roman" w:hAnsi="Times New Roman" w:cs="Times New Roman"/>
          <w:sz w:val="24"/>
          <w:szCs w:val="24"/>
          <w:lang w:eastAsia="zh-CN"/>
        </w:rPr>
        <w:t>, 2013 г.Туманов, А.А. Основы регистрации ядерных излучений. / А.А. Туманов/ -  Обнинск, 1998</w:t>
      </w:r>
    </w:p>
    <w:p w14:paraId="17027EE0" w14:textId="77777777" w:rsidR="00C476DA" w:rsidRPr="004906B7" w:rsidRDefault="00C476DA" w:rsidP="004906B7">
      <w:pPr>
        <w:tabs>
          <w:tab w:val="left" w:pos="284"/>
          <w:tab w:val="left" w:pos="993"/>
          <w:tab w:val="left" w:pos="1418"/>
          <w:tab w:val="left" w:pos="1560"/>
        </w:tabs>
        <w:spacing w:line="276" w:lineRule="auto"/>
        <w:ind w:right="-286" w:firstLine="709"/>
        <w:contextualSpacing/>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29. Черняев А. П., Желтоножская М.В., Варзарь С.М. Радиационная безопасность: Учеб. пособие — М.: ООП физического факультета МГУ, 2019.— 98 с. —ISBN 978-5-6042768-9-1 </w:t>
      </w:r>
    </w:p>
    <w:p w14:paraId="55CA0874" w14:textId="77777777" w:rsidR="00C476DA" w:rsidRPr="004906B7" w:rsidRDefault="00C476DA" w:rsidP="004906B7">
      <w:pPr>
        <w:tabs>
          <w:tab w:val="left" w:pos="284"/>
          <w:tab w:val="left" w:pos="993"/>
          <w:tab w:val="left" w:pos="1418"/>
          <w:tab w:val="left" w:pos="1560"/>
        </w:tabs>
        <w:spacing w:line="276" w:lineRule="auto"/>
        <w:ind w:right="-286" w:firstLine="709"/>
        <w:contextualSpacing/>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 xml:space="preserve">30. Шаров, Ю.Н. Дозиметрия и  радиационная безопасность: Учебник для техникумов. – 2-е изд., перераб. и доп. / Ю.Н. Шаров, Н.В.  Шубин. – М.: Энергоатомиздат, 1991. </w:t>
      </w:r>
    </w:p>
    <w:p w14:paraId="42B32301" w14:textId="77777777" w:rsidR="00C476DA" w:rsidRPr="004906B7" w:rsidRDefault="00C476DA" w:rsidP="004906B7">
      <w:pPr>
        <w:tabs>
          <w:tab w:val="left" w:pos="284"/>
          <w:tab w:val="left" w:pos="360"/>
          <w:tab w:val="left" w:pos="993"/>
          <w:tab w:val="left" w:pos="1418"/>
          <w:tab w:val="left" w:pos="1560"/>
        </w:tabs>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sz w:val="24"/>
          <w:szCs w:val="24"/>
          <w:lang w:eastAsia="zh-CN"/>
        </w:rPr>
        <w:t>31. Шишмарев В.Ю. Автоматизация технологических процессов. Учеб.пособ. для студ.сред.проф. образования -М.: Академия, 2005</w:t>
      </w:r>
    </w:p>
    <w:p w14:paraId="6D52C789" w14:textId="77777777" w:rsidR="00C476DA" w:rsidRPr="004906B7" w:rsidRDefault="00C476DA" w:rsidP="004906B7">
      <w:pPr>
        <w:tabs>
          <w:tab w:val="left" w:pos="284"/>
          <w:tab w:val="left" w:pos="360"/>
          <w:tab w:val="left" w:pos="993"/>
          <w:tab w:val="left" w:pos="1418"/>
          <w:tab w:val="left" w:pos="1560"/>
        </w:tabs>
        <w:spacing w:line="276" w:lineRule="auto"/>
        <w:ind w:right="-286" w:firstLine="709"/>
        <w:jc w:val="both"/>
        <w:rPr>
          <w:rFonts w:ascii="Times New Roman" w:eastAsia="Times New Roman" w:hAnsi="Times New Roman" w:cs="Times New Roman"/>
          <w:sz w:val="24"/>
          <w:szCs w:val="24"/>
          <w:lang w:eastAsia="zh-CN"/>
        </w:rPr>
      </w:pPr>
      <w:r w:rsidRPr="004906B7">
        <w:rPr>
          <w:rFonts w:ascii="Times New Roman" w:eastAsia="Times New Roman" w:hAnsi="Times New Roman" w:cs="Times New Roman"/>
          <w:iCs/>
          <w:sz w:val="24"/>
          <w:szCs w:val="24"/>
          <w:lang w:eastAsia="zh-CN"/>
        </w:rPr>
        <w:t xml:space="preserve">32. Ярмоненко, С. П., Вайнсон А.А.  </w:t>
      </w:r>
      <w:r w:rsidRPr="004906B7">
        <w:rPr>
          <w:rFonts w:ascii="Times New Roman" w:eastAsia="Times New Roman" w:hAnsi="Times New Roman" w:cs="Times New Roman"/>
          <w:sz w:val="24"/>
          <w:szCs w:val="24"/>
          <w:lang w:eastAsia="zh-CN"/>
        </w:rPr>
        <w:t xml:space="preserve">Радиобиология человека и животных. / </w:t>
      </w:r>
      <w:r w:rsidRPr="004906B7">
        <w:rPr>
          <w:rFonts w:ascii="Times New Roman" w:eastAsia="Times New Roman" w:hAnsi="Times New Roman" w:cs="Times New Roman"/>
          <w:iCs/>
          <w:sz w:val="24"/>
          <w:szCs w:val="24"/>
          <w:lang w:eastAsia="zh-CN"/>
        </w:rPr>
        <w:t>С. П. Ярмоненко, А. А</w:t>
      </w:r>
      <w:r w:rsidRPr="004906B7">
        <w:rPr>
          <w:rFonts w:ascii="Times New Roman" w:eastAsia="Times New Roman" w:hAnsi="Times New Roman" w:cs="Times New Roman"/>
          <w:sz w:val="24"/>
          <w:szCs w:val="24"/>
          <w:lang w:eastAsia="zh-CN"/>
        </w:rPr>
        <w:t xml:space="preserve"> </w:t>
      </w:r>
      <w:r w:rsidRPr="004906B7">
        <w:rPr>
          <w:rFonts w:ascii="Times New Roman" w:eastAsia="Times New Roman" w:hAnsi="Times New Roman" w:cs="Times New Roman"/>
          <w:iCs/>
          <w:sz w:val="24"/>
          <w:szCs w:val="24"/>
          <w:lang w:eastAsia="zh-CN"/>
        </w:rPr>
        <w:t xml:space="preserve">Вайнсон. -  </w:t>
      </w:r>
      <w:r w:rsidRPr="004906B7">
        <w:rPr>
          <w:rFonts w:ascii="Times New Roman" w:eastAsia="Times New Roman" w:hAnsi="Times New Roman" w:cs="Times New Roman"/>
          <w:sz w:val="24"/>
          <w:szCs w:val="24"/>
          <w:lang w:eastAsia="zh-CN"/>
        </w:rPr>
        <w:t>М.: Высшая школа, 2004.</w:t>
      </w:r>
    </w:p>
    <w:p w14:paraId="1BBDBB5F" w14:textId="77777777" w:rsidR="00C476DA" w:rsidRPr="004906B7" w:rsidRDefault="00C476DA" w:rsidP="004906B7">
      <w:pPr>
        <w:tabs>
          <w:tab w:val="left" w:pos="284"/>
          <w:tab w:val="left" w:pos="360"/>
          <w:tab w:val="left" w:pos="993"/>
          <w:tab w:val="left" w:pos="1418"/>
          <w:tab w:val="left" w:pos="1560"/>
        </w:tabs>
        <w:spacing w:line="276" w:lineRule="auto"/>
        <w:ind w:right="-286" w:firstLine="709"/>
        <w:jc w:val="both"/>
        <w:rPr>
          <w:rFonts w:ascii="Times New Roman" w:eastAsia="Times New Roman" w:hAnsi="Times New Roman" w:cs="Times New Roman"/>
          <w:bCs/>
          <w:sz w:val="24"/>
          <w:szCs w:val="24"/>
          <w:lang w:eastAsia="zh-CN"/>
        </w:rPr>
      </w:pPr>
      <w:r w:rsidRPr="004906B7">
        <w:rPr>
          <w:rFonts w:ascii="Times New Roman" w:eastAsia="Times New Roman" w:hAnsi="Times New Roman" w:cs="Times New Roman"/>
          <w:sz w:val="24"/>
          <w:szCs w:val="24"/>
          <w:lang w:eastAsia="zh-CN"/>
        </w:rPr>
        <w:t xml:space="preserve">33. </w:t>
      </w:r>
      <w:r w:rsidRPr="004906B7">
        <w:rPr>
          <w:rFonts w:ascii="Times New Roman" w:eastAsia="Times New Roman" w:hAnsi="Times New Roman" w:cs="Times New Roman"/>
          <w:bCs/>
          <w:sz w:val="24"/>
          <w:szCs w:val="24"/>
          <w:lang w:eastAsia="zh-CN"/>
        </w:rPr>
        <w:t xml:space="preserve">Беспалов, В. И. Лекции по радиационной защите : учебное пособие / В. И. Беспалов. — 5-е изд. . — Томск : ТПУ, 2017. — 695 с. — ISBN 978-5-4387-0786-8. — Текст : электронный // Лань : электронно-библиотечная система. — URL: https://e.lanbook.com/book/106741 </w:t>
      </w:r>
    </w:p>
    <w:p w14:paraId="58C9F4DE" w14:textId="77777777" w:rsidR="00C476DA" w:rsidRPr="004906B7" w:rsidRDefault="00C476DA" w:rsidP="004906B7">
      <w:pPr>
        <w:tabs>
          <w:tab w:val="left" w:pos="993"/>
          <w:tab w:val="left" w:pos="1418"/>
          <w:tab w:val="left" w:pos="1560"/>
        </w:tabs>
        <w:spacing w:line="276" w:lineRule="auto"/>
        <w:ind w:right="-286" w:firstLine="709"/>
        <w:jc w:val="both"/>
        <w:rPr>
          <w:rFonts w:ascii="Times New Roman" w:eastAsia="Times New Roman" w:hAnsi="Times New Roman" w:cs="Times New Roman"/>
          <w:b/>
          <w:bCs/>
          <w:sz w:val="24"/>
          <w:szCs w:val="24"/>
          <w:lang w:eastAsia="zh-CN"/>
        </w:rPr>
      </w:pPr>
      <w:r w:rsidRPr="004906B7">
        <w:rPr>
          <w:rFonts w:ascii="Times New Roman" w:eastAsia="Times New Roman" w:hAnsi="Times New Roman" w:cs="Times New Roman"/>
          <w:b/>
          <w:bCs/>
          <w:sz w:val="24"/>
          <w:szCs w:val="24"/>
          <w:lang w:eastAsia="zh-CN"/>
        </w:rPr>
        <w:t>Отечественные журналы:</w:t>
      </w:r>
    </w:p>
    <w:p w14:paraId="56C3BBD1" w14:textId="77777777" w:rsidR="00C476DA" w:rsidRPr="004906B7" w:rsidRDefault="00C476DA" w:rsidP="004906B7">
      <w:pPr>
        <w:tabs>
          <w:tab w:val="left" w:pos="993"/>
          <w:tab w:val="left" w:pos="1418"/>
          <w:tab w:val="left" w:pos="1560"/>
        </w:tabs>
        <w:spacing w:line="276" w:lineRule="auto"/>
        <w:ind w:right="-286" w:firstLine="709"/>
        <w:jc w:val="both"/>
        <w:rPr>
          <w:rFonts w:ascii="Calibri" w:eastAsia="Times New Roman" w:hAnsi="Calibri" w:cs="Times New Roman"/>
          <w:sz w:val="24"/>
          <w:szCs w:val="24"/>
          <w:lang w:eastAsia="zh-CN"/>
        </w:rPr>
      </w:pPr>
      <w:r w:rsidRPr="004906B7">
        <w:rPr>
          <w:rFonts w:ascii="Times New Roman" w:eastAsia="Times New Roman" w:hAnsi="Times New Roman" w:cs="Times New Roman"/>
          <w:sz w:val="24"/>
          <w:szCs w:val="24"/>
          <w:lang w:eastAsia="zh-CN"/>
        </w:rPr>
        <w:t>1. Журнал «Вопросы радиационной безопасности»</w:t>
      </w:r>
      <w:r w:rsidRPr="004906B7">
        <w:rPr>
          <w:rFonts w:ascii="Times New Roman" w:eastAsia="Times New Roman" w:hAnsi="Times New Roman" w:cs="Times New Roman"/>
          <w:b/>
          <w:bCs/>
          <w:sz w:val="24"/>
          <w:szCs w:val="24"/>
          <w:lang w:eastAsia="zh-CN"/>
        </w:rPr>
        <w:t xml:space="preserve"> </w:t>
      </w:r>
    </w:p>
    <w:p w14:paraId="2E093298" w14:textId="77777777" w:rsidR="00C476DA" w:rsidRPr="004906B7" w:rsidRDefault="00C476DA" w:rsidP="004906B7">
      <w:pPr>
        <w:tabs>
          <w:tab w:val="left" w:pos="993"/>
          <w:tab w:val="left" w:pos="1418"/>
          <w:tab w:val="left" w:pos="1560"/>
        </w:tabs>
        <w:spacing w:line="276" w:lineRule="auto"/>
        <w:ind w:right="-286" w:firstLine="709"/>
        <w:jc w:val="both"/>
        <w:rPr>
          <w:rFonts w:ascii="Calibri" w:eastAsia="Times New Roman" w:hAnsi="Calibri" w:cs="Times New Roman"/>
          <w:sz w:val="24"/>
          <w:szCs w:val="24"/>
          <w:lang w:eastAsia="zh-CN"/>
        </w:rPr>
      </w:pPr>
      <w:r w:rsidRPr="004906B7">
        <w:rPr>
          <w:rFonts w:ascii="Times New Roman" w:eastAsia="Times New Roman" w:hAnsi="Times New Roman" w:cs="Times New Roman"/>
          <w:bCs/>
          <w:sz w:val="24"/>
          <w:szCs w:val="24"/>
          <w:lang w:eastAsia="zh-CN"/>
        </w:rPr>
        <w:t>Научно-практический журнал</w:t>
      </w:r>
      <w:r w:rsidRPr="004906B7">
        <w:rPr>
          <w:rFonts w:ascii="Times New Roman" w:eastAsia="Times New Roman" w:hAnsi="Times New Roman" w:cs="Times New Roman"/>
          <w:b/>
          <w:sz w:val="24"/>
          <w:szCs w:val="24"/>
          <w:lang w:eastAsia="zh-CN"/>
        </w:rPr>
        <w:t xml:space="preserve"> </w:t>
      </w:r>
      <w:r w:rsidRPr="004906B7">
        <w:rPr>
          <w:rFonts w:ascii="Times New Roman" w:eastAsia="Times New Roman" w:hAnsi="Times New Roman" w:cs="Times New Roman"/>
          <w:bCs/>
          <w:sz w:val="24"/>
          <w:szCs w:val="24"/>
          <w:lang w:eastAsia="zh-CN"/>
        </w:rPr>
        <w:t>ФГУП «Производственное объединение «Маяк» Федеральное агентство по атомной энергии.</w:t>
      </w:r>
    </w:p>
    <w:p w14:paraId="31E6B9C0" w14:textId="77777777" w:rsidR="00C476DA" w:rsidRPr="004906B7" w:rsidRDefault="00C476DA" w:rsidP="004906B7">
      <w:pPr>
        <w:tabs>
          <w:tab w:val="left" w:pos="270"/>
          <w:tab w:val="left" w:pos="993"/>
          <w:tab w:val="left" w:pos="1418"/>
          <w:tab w:val="left" w:pos="1560"/>
          <w:tab w:val="left" w:pos="3870"/>
        </w:tabs>
        <w:spacing w:line="276" w:lineRule="auto"/>
        <w:ind w:right="-286" w:firstLine="709"/>
        <w:jc w:val="both"/>
        <w:rPr>
          <w:rFonts w:ascii="Times New Roman" w:eastAsia="Times New Roman" w:hAnsi="Times New Roman" w:cs="Times New Roman"/>
          <w:b/>
          <w:bCs/>
          <w:sz w:val="24"/>
          <w:szCs w:val="24"/>
          <w:lang w:eastAsia="zh-CN"/>
        </w:rPr>
      </w:pPr>
      <w:r w:rsidRPr="004906B7">
        <w:rPr>
          <w:rFonts w:ascii="Times New Roman" w:eastAsia="Times New Roman" w:hAnsi="Times New Roman" w:cs="Times New Roman"/>
          <w:b/>
          <w:bCs/>
          <w:sz w:val="24"/>
          <w:szCs w:val="24"/>
          <w:lang w:eastAsia="zh-CN"/>
        </w:rPr>
        <w:t>Интернет-ресурсы</w:t>
      </w:r>
    </w:p>
    <w:p w14:paraId="7B70CDFE" w14:textId="77777777" w:rsidR="00C476DA" w:rsidRPr="004906B7" w:rsidRDefault="00C476DA" w:rsidP="004906B7">
      <w:pPr>
        <w:widowControl w:val="0"/>
        <w:numPr>
          <w:ilvl w:val="0"/>
          <w:numId w:val="19"/>
        </w:numPr>
        <w:tabs>
          <w:tab w:val="left" w:pos="270"/>
          <w:tab w:val="left" w:pos="993"/>
          <w:tab w:val="left" w:pos="1418"/>
          <w:tab w:val="left" w:pos="1560"/>
        </w:tabs>
        <w:spacing w:line="276" w:lineRule="auto"/>
        <w:ind w:left="0" w:right="-286" w:firstLine="709"/>
        <w:jc w:val="both"/>
        <w:rPr>
          <w:rFonts w:ascii="Calibri" w:eastAsia="Times New Roman" w:hAnsi="Calibri" w:cs="Times New Roman"/>
          <w:sz w:val="24"/>
          <w:szCs w:val="24"/>
          <w:lang w:eastAsia="zh-CN"/>
        </w:rPr>
      </w:pPr>
      <w:r w:rsidRPr="004906B7">
        <w:rPr>
          <w:rFonts w:ascii="Times New Roman" w:eastAsia="Times New Roman" w:hAnsi="Times New Roman" w:cs="Times New Roman"/>
          <w:sz w:val="24"/>
          <w:szCs w:val="24"/>
          <w:lang w:val="en-US" w:eastAsia="zh-CN"/>
        </w:rPr>
        <w:t>http</w:t>
      </w:r>
      <w:r w:rsidRPr="004906B7">
        <w:rPr>
          <w:rFonts w:ascii="Times New Roman" w:eastAsia="Times New Roman" w:hAnsi="Times New Roman" w:cs="Times New Roman"/>
          <w:sz w:val="24"/>
          <w:szCs w:val="24"/>
          <w:lang w:eastAsia="zh-CN"/>
        </w:rPr>
        <w:t>://</w:t>
      </w:r>
      <w:hyperlink r:id="rId56" w:tooltip="http://www.knigafund.ru/" w:history="1">
        <w:r w:rsidRPr="004906B7">
          <w:rPr>
            <w:rFonts w:ascii="Times New Roman" w:eastAsia="Times New Roman" w:hAnsi="Times New Roman" w:cs="Times New Roman"/>
            <w:sz w:val="24"/>
            <w:szCs w:val="24"/>
            <w:lang w:eastAsia="zh-CN"/>
          </w:rPr>
          <w:t>www.knigafund.ru</w:t>
        </w:r>
      </w:hyperlink>
      <w:r w:rsidRPr="004906B7">
        <w:rPr>
          <w:rFonts w:ascii="Times New Roman" w:eastAsia="Times New Roman" w:hAnsi="Times New Roman" w:cs="Times New Roman"/>
          <w:sz w:val="24"/>
          <w:szCs w:val="24"/>
          <w:lang w:eastAsia="zh-CN"/>
        </w:rPr>
        <w:t xml:space="preserve"> - Электронная библиотечная система «Книгафонд».</w:t>
      </w:r>
    </w:p>
    <w:p w14:paraId="319B81E9" w14:textId="77777777" w:rsidR="00C476DA" w:rsidRPr="004906B7" w:rsidRDefault="00C476DA" w:rsidP="004906B7">
      <w:pPr>
        <w:widowControl w:val="0"/>
        <w:numPr>
          <w:ilvl w:val="0"/>
          <w:numId w:val="19"/>
        </w:numPr>
        <w:tabs>
          <w:tab w:val="left" w:pos="270"/>
          <w:tab w:val="left" w:pos="993"/>
          <w:tab w:val="left" w:pos="1418"/>
          <w:tab w:val="left" w:pos="1560"/>
        </w:tabs>
        <w:spacing w:line="276" w:lineRule="auto"/>
        <w:ind w:left="0" w:right="-286" w:firstLine="709"/>
        <w:jc w:val="both"/>
        <w:rPr>
          <w:rFonts w:ascii="Calibri" w:eastAsia="Times New Roman" w:hAnsi="Calibri" w:cs="Times New Roman"/>
          <w:sz w:val="24"/>
          <w:szCs w:val="24"/>
          <w:lang w:eastAsia="zh-CN"/>
        </w:rPr>
      </w:pPr>
      <w:r w:rsidRPr="004906B7">
        <w:rPr>
          <w:rFonts w:ascii="Times New Roman" w:eastAsia="Times New Roman" w:hAnsi="Times New Roman" w:cs="Times New Roman"/>
          <w:sz w:val="24"/>
          <w:szCs w:val="24"/>
          <w:lang w:val="en-US" w:eastAsia="zh-CN"/>
        </w:rPr>
        <w:t>http</w:t>
      </w:r>
      <w:r w:rsidRPr="004906B7">
        <w:rPr>
          <w:rFonts w:ascii="Times New Roman" w:eastAsia="Times New Roman" w:hAnsi="Times New Roman" w:cs="Times New Roman"/>
          <w:sz w:val="24"/>
          <w:szCs w:val="24"/>
          <w:lang w:eastAsia="zh-CN"/>
        </w:rPr>
        <w:t>://</w:t>
      </w:r>
      <w:hyperlink r:id="rId57" w:tooltip="http://www./" w:history="1">
        <w:r w:rsidRPr="004906B7">
          <w:rPr>
            <w:rFonts w:ascii="Times New Roman" w:eastAsia="Times New Roman" w:hAnsi="Times New Roman" w:cs="Times New Roman"/>
            <w:sz w:val="24"/>
            <w:szCs w:val="24"/>
            <w:lang w:eastAsia="zh-CN"/>
          </w:rPr>
          <w:t>www.</w:t>
        </w:r>
      </w:hyperlink>
      <w:hyperlink r:id="rId58" w:tooltip="http://e.lanbook.com/" w:history="1">
        <w:r w:rsidRPr="004906B7">
          <w:rPr>
            <w:rFonts w:ascii="Times New Roman" w:eastAsia="Times New Roman" w:hAnsi="Times New Roman" w:cs="Times New Roman"/>
            <w:sz w:val="24"/>
            <w:szCs w:val="24"/>
            <w:lang w:eastAsia="zh-CN"/>
          </w:rPr>
          <w:t>e.lanbook.com</w:t>
        </w:r>
      </w:hyperlink>
      <w:r w:rsidRPr="004906B7">
        <w:rPr>
          <w:rFonts w:ascii="Times New Roman" w:eastAsia="Times New Roman" w:hAnsi="Times New Roman" w:cs="Times New Roman"/>
          <w:sz w:val="24"/>
          <w:szCs w:val="24"/>
          <w:lang w:eastAsia="zh-CN"/>
        </w:rPr>
        <w:t xml:space="preserve"> - </w:t>
      </w:r>
      <w:r w:rsidRPr="004906B7">
        <w:rPr>
          <w:rFonts w:ascii="Times New Roman" w:eastAsia="Times New Roman" w:hAnsi="Times New Roman" w:cs="Times New Roman"/>
          <w:bCs/>
          <w:sz w:val="24"/>
          <w:szCs w:val="24"/>
          <w:lang w:eastAsia="zh-CN"/>
        </w:rPr>
        <w:t>Электронно-библиотечная система «ЛАНЬ»</w:t>
      </w:r>
      <w:r w:rsidRPr="004906B7">
        <w:rPr>
          <w:rFonts w:ascii="Times New Roman" w:eastAsia="Times New Roman" w:hAnsi="Times New Roman" w:cs="Times New Roman"/>
          <w:sz w:val="24"/>
          <w:szCs w:val="24"/>
          <w:lang w:eastAsia="zh-CN"/>
        </w:rPr>
        <w:t xml:space="preserve">  </w:t>
      </w:r>
    </w:p>
    <w:p w14:paraId="35D38C34" w14:textId="77777777" w:rsidR="00C476DA" w:rsidRPr="00C476DA" w:rsidRDefault="006941C9" w:rsidP="004906B7">
      <w:pPr>
        <w:widowControl w:val="0"/>
        <w:numPr>
          <w:ilvl w:val="0"/>
          <w:numId w:val="19"/>
        </w:numPr>
        <w:tabs>
          <w:tab w:val="left" w:pos="270"/>
          <w:tab w:val="left" w:pos="993"/>
          <w:tab w:val="left" w:pos="1418"/>
          <w:tab w:val="left" w:pos="1560"/>
        </w:tabs>
        <w:spacing w:line="276" w:lineRule="auto"/>
        <w:ind w:left="0" w:right="-286" w:firstLine="709"/>
        <w:jc w:val="both"/>
        <w:rPr>
          <w:rFonts w:ascii="Calibri" w:eastAsia="Times New Roman" w:hAnsi="Calibri" w:cs="Times New Roman"/>
          <w:lang w:eastAsia="zh-CN"/>
        </w:rPr>
      </w:pPr>
      <w:hyperlink r:id="rId59" w:tooltip="http://infolio.asf.ru/diser.html" w:history="1">
        <w:r w:rsidR="00C476DA" w:rsidRPr="004906B7">
          <w:rPr>
            <w:rFonts w:ascii="Times New Roman" w:eastAsia="Times New Roman" w:hAnsi="Times New Roman" w:cs="Times New Roman"/>
            <w:sz w:val="24"/>
            <w:szCs w:val="24"/>
            <w:lang w:eastAsia="zh-CN"/>
          </w:rPr>
          <w:t>http://infolio.asf.ru/diser.html</w:t>
        </w:r>
      </w:hyperlink>
      <w:r w:rsidR="00C476DA" w:rsidRPr="004906B7">
        <w:rPr>
          <w:rFonts w:ascii="Times New Roman" w:eastAsia="Times New Roman" w:hAnsi="Times New Roman" w:cs="Times New Roman"/>
          <w:sz w:val="24"/>
          <w:szCs w:val="24"/>
          <w:lang w:eastAsia="zh-CN"/>
        </w:rPr>
        <w:t xml:space="preserve"> - информационно-справочный портал «В помощь студенту».</w:t>
      </w:r>
      <w:r w:rsidR="00C476DA" w:rsidRPr="00C476DA">
        <w:rPr>
          <w:rFonts w:ascii="Calibri" w:eastAsia="Times New Roman" w:hAnsi="Calibri" w:cs="Times New Roman"/>
          <w:lang w:eastAsia="zh-CN"/>
        </w:rPr>
        <w:br w:type="page"/>
      </w:r>
    </w:p>
    <w:p w14:paraId="59F02DA9" w14:textId="77777777" w:rsidR="00B77BE8" w:rsidRPr="00526C25" w:rsidRDefault="00B77BE8" w:rsidP="00526C25">
      <w:pPr>
        <w:keepNext/>
        <w:spacing w:line="276" w:lineRule="auto"/>
        <w:jc w:val="center"/>
        <w:outlineLvl w:val="0"/>
        <w:rPr>
          <w:rFonts w:ascii="Times New Roman" w:eastAsia="Segoe UI" w:hAnsi="Times New Roman" w:cs="Times New Roman"/>
          <w:caps/>
          <w:kern w:val="32"/>
          <w:sz w:val="24"/>
          <w:szCs w:val="24"/>
          <w:lang w:val="x-none" w:eastAsia="x-none"/>
        </w:rPr>
      </w:pPr>
      <w:r w:rsidRPr="00526C25">
        <w:rPr>
          <w:rFonts w:ascii="Times New Roman" w:eastAsia="Segoe UI" w:hAnsi="Times New Roman" w:cs="Times New Roman"/>
          <w:b/>
          <w:bCs/>
          <w:caps/>
          <w:kern w:val="32"/>
          <w:sz w:val="24"/>
          <w:szCs w:val="24"/>
          <w:lang w:val="x-none" w:eastAsia="x-none"/>
        </w:rPr>
        <w:t xml:space="preserve">4. Контроль и оценка результатов освоения </w:t>
      </w:r>
      <w:r w:rsidRPr="00526C25">
        <w:rPr>
          <w:rFonts w:ascii="Times New Roman" w:eastAsia="Segoe UI" w:hAnsi="Times New Roman" w:cs="Times New Roman"/>
          <w:b/>
          <w:bCs/>
          <w:caps/>
          <w:kern w:val="32"/>
          <w:sz w:val="24"/>
          <w:szCs w:val="24"/>
          <w:lang w:val="x-none" w:eastAsia="x-none"/>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C578F0" w:rsidRPr="00526C25" w14:paraId="7B6D5A24" w14:textId="77777777" w:rsidTr="00C476DA">
        <w:trPr>
          <w:trHeight w:val="23"/>
        </w:trPr>
        <w:tc>
          <w:tcPr>
            <w:tcW w:w="799" w:type="pct"/>
          </w:tcPr>
          <w:p w14:paraId="6E1491EB" w14:textId="77777777" w:rsidR="00B77BE8" w:rsidRPr="00526C25" w:rsidRDefault="00B77BE8" w:rsidP="00526C25">
            <w:pPr>
              <w:suppressAutoHyphens/>
              <w:spacing w:line="276" w:lineRule="auto"/>
              <w:contextualSpacing/>
              <w:jc w:val="center"/>
              <w:rPr>
                <w:rFonts w:ascii="Times New Roman" w:hAnsi="Times New Roman" w:cs="Times New Roman"/>
                <w:b/>
                <w:iCs/>
                <w:sz w:val="24"/>
                <w:szCs w:val="24"/>
              </w:rPr>
            </w:pPr>
            <w:r w:rsidRPr="00526C25">
              <w:rPr>
                <w:rFonts w:ascii="Times New Roman" w:hAnsi="Times New Roman" w:cs="Times New Roman"/>
                <w:b/>
                <w:iCs/>
                <w:sz w:val="24"/>
                <w:szCs w:val="24"/>
              </w:rPr>
              <w:t>Код ПК, ОК</w:t>
            </w:r>
          </w:p>
        </w:tc>
        <w:tc>
          <w:tcPr>
            <w:tcW w:w="2755" w:type="pct"/>
            <w:vAlign w:val="center"/>
          </w:tcPr>
          <w:p w14:paraId="262EE94C" w14:textId="77777777" w:rsidR="00B77BE8" w:rsidRPr="00526C25" w:rsidRDefault="00B77BE8" w:rsidP="00526C25">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iCs/>
                <w:sz w:val="24"/>
                <w:szCs w:val="24"/>
              </w:rPr>
              <w:t xml:space="preserve">Критерии оценки результата </w:t>
            </w:r>
            <w:r w:rsidRPr="00526C25">
              <w:rPr>
                <w:rFonts w:ascii="Times New Roman" w:hAnsi="Times New Roman" w:cs="Times New Roman"/>
                <w:b/>
                <w:iCs/>
                <w:sz w:val="24"/>
                <w:szCs w:val="24"/>
              </w:rPr>
              <w:br/>
              <w:t>(показатели освоенности компетенций)</w:t>
            </w:r>
          </w:p>
        </w:tc>
        <w:tc>
          <w:tcPr>
            <w:tcW w:w="1446" w:type="pct"/>
            <w:vAlign w:val="center"/>
          </w:tcPr>
          <w:p w14:paraId="70B8C513" w14:textId="62DFF894" w:rsidR="00B77BE8" w:rsidRPr="00526C25" w:rsidRDefault="00B77BE8" w:rsidP="00C476DA">
            <w:pPr>
              <w:suppressAutoHyphens/>
              <w:spacing w:line="276" w:lineRule="auto"/>
              <w:contextualSpacing/>
              <w:jc w:val="center"/>
              <w:rPr>
                <w:rFonts w:ascii="Times New Roman" w:hAnsi="Times New Roman" w:cs="Times New Roman"/>
                <w:b/>
                <w:sz w:val="24"/>
                <w:szCs w:val="24"/>
              </w:rPr>
            </w:pPr>
            <w:r w:rsidRPr="00526C25">
              <w:rPr>
                <w:rFonts w:ascii="Times New Roman" w:hAnsi="Times New Roman" w:cs="Times New Roman"/>
                <w:b/>
                <w:sz w:val="24"/>
                <w:szCs w:val="24"/>
              </w:rPr>
              <w:t>Формы контроля и методы оценки</w:t>
            </w:r>
          </w:p>
        </w:tc>
      </w:tr>
      <w:tr w:rsidR="00C476DA" w:rsidRPr="00526C25" w14:paraId="486B179C" w14:textId="77777777" w:rsidTr="00C476DA">
        <w:trPr>
          <w:trHeight w:val="23"/>
        </w:trPr>
        <w:tc>
          <w:tcPr>
            <w:tcW w:w="799" w:type="pct"/>
            <w:tcBorders>
              <w:top w:val="single" w:sz="4" w:space="0" w:color="000000"/>
              <w:left w:val="single" w:sz="4" w:space="0" w:color="000000"/>
              <w:bottom w:val="single" w:sz="4" w:space="0" w:color="000000"/>
              <w:right w:val="single" w:sz="4" w:space="0" w:color="000000"/>
            </w:tcBorders>
          </w:tcPr>
          <w:p w14:paraId="76A7702D" w14:textId="0101897F" w:rsidR="00C476DA" w:rsidRPr="00526C25" w:rsidRDefault="00C476DA" w:rsidP="00C476DA">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ОК 01</w:t>
            </w:r>
          </w:p>
        </w:tc>
        <w:tc>
          <w:tcPr>
            <w:tcW w:w="2755" w:type="pct"/>
            <w:tcBorders>
              <w:top w:val="single" w:sz="4" w:space="0" w:color="auto"/>
              <w:left w:val="single" w:sz="4" w:space="0" w:color="auto"/>
              <w:right w:val="single" w:sz="4" w:space="0" w:color="auto"/>
            </w:tcBorders>
          </w:tcPr>
          <w:p w14:paraId="33048E66" w14:textId="48BA3E4A"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 умеет </w:t>
            </w:r>
            <w:r w:rsidRPr="00526C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hAnsi="Times New Roman" w:cs="Times New Roman"/>
                <w:bCs/>
                <w:sz w:val="24"/>
                <w:szCs w:val="24"/>
              </w:rPr>
              <w:t>;</w:t>
            </w:r>
          </w:p>
          <w:p w14:paraId="50D7C0E9" w14:textId="0BB195B9"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w:t>
            </w:r>
            <w:r>
              <w:rPr>
                <w:rFonts w:ascii="Times New Roman" w:hAnsi="Times New Roman" w:cs="Times New Roman"/>
                <w:bCs/>
                <w:sz w:val="24"/>
                <w:szCs w:val="24"/>
              </w:rPr>
              <w:t>;</w:t>
            </w:r>
          </w:p>
          <w:p w14:paraId="00109888" w14:textId="01994878"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владеет</w:t>
            </w:r>
            <w:r w:rsidRPr="00526C25">
              <w:rPr>
                <w:rFonts w:ascii="Times New Roman" w:hAnsi="Times New Roman" w:cs="Times New Roman"/>
                <w:bCs/>
                <w:sz w:val="24"/>
                <w:szCs w:val="24"/>
              </w:rPr>
              <w:t xml:space="preserve"> актуальными методами работы в профессиональной и смежных сферах</w:t>
            </w:r>
            <w:r>
              <w:rPr>
                <w:rFonts w:ascii="Times New Roman" w:hAnsi="Times New Roman" w:cs="Times New Roman"/>
                <w:bCs/>
                <w:sz w:val="24"/>
                <w:szCs w:val="24"/>
              </w:rPr>
              <w:t>;</w:t>
            </w:r>
          </w:p>
          <w:p w14:paraId="10875E98" w14:textId="17B8482A" w:rsidR="00C476DA" w:rsidRPr="00526C25" w:rsidRDefault="00C476DA" w:rsidP="00C476DA">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sidRPr="00526C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r>
              <w:rPr>
                <w:rFonts w:ascii="Times New Roman" w:hAnsi="Times New Roman" w:cs="Times New Roman"/>
                <w:bCs/>
                <w:sz w:val="24"/>
                <w:szCs w:val="24"/>
              </w:rPr>
              <w:t>;</w:t>
            </w:r>
          </w:p>
        </w:tc>
        <w:tc>
          <w:tcPr>
            <w:tcW w:w="1446" w:type="pct"/>
            <w:vMerge w:val="restart"/>
          </w:tcPr>
          <w:p w14:paraId="3444A498" w14:textId="77777777" w:rsidR="00C476DA" w:rsidRPr="00526C25" w:rsidRDefault="00C476DA" w:rsidP="00C476DA">
            <w:pPr>
              <w:suppressAutoHyphens/>
              <w:spacing w:line="276" w:lineRule="auto"/>
              <w:contextualSpacing/>
              <w:rPr>
                <w:rFonts w:ascii="Times New Roman" w:hAnsi="Times New Roman" w:cs="Times New Roman"/>
                <w:sz w:val="24"/>
                <w:szCs w:val="24"/>
              </w:rPr>
            </w:pPr>
            <w:r w:rsidRPr="00526C25">
              <w:rPr>
                <w:rFonts w:ascii="Times New Roman" w:hAnsi="Times New Roman" w:cs="Times New Roman"/>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C476DA" w:rsidRPr="00526C25" w14:paraId="5DCB4188" w14:textId="77777777" w:rsidTr="00C476DA">
        <w:trPr>
          <w:trHeight w:val="23"/>
        </w:trPr>
        <w:tc>
          <w:tcPr>
            <w:tcW w:w="799" w:type="pct"/>
            <w:tcBorders>
              <w:top w:val="single" w:sz="4" w:space="0" w:color="000000"/>
              <w:left w:val="single" w:sz="4" w:space="0" w:color="000000"/>
              <w:bottom w:val="single" w:sz="4" w:space="0" w:color="000000"/>
              <w:right w:val="single" w:sz="4" w:space="0" w:color="000000"/>
            </w:tcBorders>
          </w:tcPr>
          <w:p w14:paraId="6F45B99E" w14:textId="13B533ED" w:rsidR="00C476DA" w:rsidRPr="00526C25" w:rsidRDefault="00C476DA" w:rsidP="00C476DA">
            <w:pPr>
              <w:suppressAutoHyphens/>
              <w:spacing w:line="276" w:lineRule="auto"/>
              <w:contextualSpacing/>
              <w:rPr>
                <w:rFonts w:ascii="Times New Roman" w:hAnsi="Times New Roman" w:cs="Times New Roman"/>
                <w:sz w:val="24"/>
                <w:szCs w:val="24"/>
              </w:rPr>
            </w:pPr>
            <w:r w:rsidRPr="00526C25">
              <w:rPr>
                <w:rFonts w:ascii="Times New Roman" w:eastAsia="Segoe UI" w:hAnsi="Times New Roman" w:cs="Times New Roman"/>
                <w:iCs/>
                <w:sz w:val="24"/>
                <w:szCs w:val="24"/>
              </w:rPr>
              <w:t>ОК 02</w:t>
            </w:r>
          </w:p>
        </w:tc>
        <w:tc>
          <w:tcPr>
            <w:tcW w:w="2755" w:type="pct"/>
            <w:tcBorders>
              <w:left w:val="single" w:sz="4" w:space="0" w:color="auto"/>
              <w:bottom w:val="single" w:sz="4" w:space="0" w:color="auto"/>
              <w:right w:val="single" w:sz="4" w:space="0" w:color="auto"/>
            </w:tcBorders>
          </w:tcPr>
          <w:p w14:paraId="2995C2DD" w14:textId="2304C3D1"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определять задачи для поиска информации, планировать процесс поиска, выбирать необходимые источники информации</w:t>
            </w:r>
            <w:r>
              <w:rPr>
                <w:rFonts w:ascii="Times New Roman" w:hAnsi="Times New Roman" w:cs="Times New Roman"/>
                <w:bCs/>
                <w:sz w:val="24"/>
                <w:szCs w:val="24"/>
              </w:rPr>
              <w:t>;</w:t>
            </w:r>
          </w:p>
          <w:p w14:paraId="71616FAB" w14:textId="77B1F8CA"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выделять наиболее значимое в перечне информации, структурировать получаемую информацию, оформлять результаты поиска</w:t>
            </w:r>
          </w:p>
          <w:p w14:paraId="4205E384" w14:textId="77777777" w:rsidR="00C476DA" w:rsidRPr="00526C25" w:rsidRDefault="00C476DA" w:rsidP="00C476DA">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оценивать практическую значимость результатов поиска</w:t>
            </w:r>
            <w:r>
              <w:rPr>
                <w:rFonts w:ascii="Times New Roman" w:hAnsi="Times New Roman" w:cs="Times New Roman"/>
                <w:bCs/>
                <w:sz w:val="24"/>
                <w:szCs w:val="24"/>
              </w:rPr>
              <w:t>;</w:t>
            </w:r>
          </w:p>
          <w:p w14:paraId="76F6041C" w14:textId="61E2F184"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применять средства информационных технологий для решения профессиональных задач</w:t>
            </w:r>
            <w:r>
              <w:rPr>
                <w:rFonts w:ascii="Times New Roman" w:hAnsi="Times New Roman" w:cs="Times New Roman"/>
                <w:bCs/>
                <w:sz w:val="24"/>
                <w:szCs w:val="24"/>
              </w:rPr>
              <w:t>;</w:t>
            </w:r>
          </w:p>
          <w:p w14:paraId="5708991C" w14:textId="73E1358B"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использовать современное программное обеспечение в профессиональной деятельности</w:t>
            </w:r>
            <w:r>
              <w:rPr>
                <w:rFonts w:ascii="Times New Roman" w:hAnsi="Times New Roman" w:cs="Times New Roman"/>
                <w:bCs/>
                <w:sz w:val="24"/>
                <w:szCs w:val="24"/>
              </w:rPr>
              <w:t>;</w:t>
            </w:r>
          </w:p>
          <w:p w14:paraId="60EEDD34" w14:textId="033A61A5" w:rsidR="00C476DA" w:rsidRPr="00526C25" w:rsidRDefault="00C476DA" w:rsidP="00C476DA">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использовать различные цифровые средства для решения профессиональных задач</w:t>
            </w:r>
          </w:p>
        </w:tc>
        <w:tc>
          <w:tcPr>
            <w:tcW w:w="1446" w:type="pct"/>
            <w:vMerge/>
          </w:tcPr>
          <w:p w14:paraId="46A90901" w14:textId="77777777" w:rsidR="00C476DA" w:rsidRPr="00526C25" w:rsidDel="009D5E3A" w:rsidRDefault="00C476DA" w:rsidP="00C476DA">
            <w:pPr>
              <w:suppressAutoHyphens/>
              <w:spacing w:line="276" w:lineRule="auto"/>
              <w:contextualSpacing/>
              <w:rPr>
                <w:rFonts w:ascii="Times New Roman" w:hAnsi="Times New Roman" w:cs="Times New Roman"/>
                <w:sz w:val="24"/>
                <w:szCs w:val="24"/>
              </w:rPr>
            </w:pPr>
          </w:p>
        </w:tc>
      </w:tr>
      <w:tr w:rsidR="00C476DA" w:rsidRPr="00526C25" w14:paraId="5B2267BA" w14:textId="77777777" w:rsidTr="00C476DA">
        <w:trPr>
          <w:trHeight w:val="23"/>
        </w:trPr>
        <w:tc>
          <w:tcPr>
            <w:tcW w:w="799" w:type="pct"/>
            <w:tcBorders>
              <w:top w:val="single" w:sz="4" w:space="0" w:color="000000"/>
              <w:left w:val="single" w:sz="4" w:space="0" w:color="000000"/>
              <w:bottom w:val="single" w:sz="4" w:space="0" w:color="000000"/>
              <w:right w:val="single" w:sz="4" w:space="0" w:color="000000"/>
            </w:tcBorders>
          </w:tcPr>
          <w:p w14:paraId="16D70210" w14:textId="516A9758" w:rsidR="00C476DA" w:rsidRPr="00526C25" w:rsidRDefault="00C476DA" w:rsidP="00C476DA">
            <w:pPr>
              <w:suppressAutoHyphens/>
              <w:spacing w:line="276" w:lineRule="auto"/>
              <w:contextualSpacing/>
              <w:rPr>
                <w:rFonts w:ascii="Times New Roman" w:hAnsi="Times New Roman" w:cs="Times New Roman"/>
                <w:sz w:val="24"/>
                <w:szCs w:val="24"/>
              </w:rPr>
            </w:pPr>
            <w:r w:rsidRPr="00526C25">
              <w:rPr>
                <w:rFonts w:ascii="Times New Roman" w:eastAsia="Segoe UI" w:hAnsi="Times New Roman" w:cs="Times New Roman"/>
                <w:iCs/>
                <w:sz w:val="24"/>
                <w:szCs w:val="24"/>
              </w:rPr>
              <w:t>ОК 03</w:t>
            </w:r>
          </w:p>
        </w:tc>
        <w:tc>
          <w:tcPr>
            <w:tcW w:w="2755" w:type="pct"/>
            <w:tcBorders>
              <w:top w:val="single" w:sz="4" w:space="0" w:color="auto"/>
              <w:left w:val="single" w:sz="4" w:space="0" w:color="auto"/>
              <w:right w:val="single" w:sz="4" w:space="0" w:color="auto"/>
            </w:tcBorders>
          </w:tcPr>
          <w:p w14:paraId="013CDB85" w14:textId="6E6198A8"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определять актуальность нормативно-правовой документации в профессиональной деятельности</w:t>
            </w:r>
            <w:r>
              <w:rPr>
                <w:rFonts w:ascii="Times New Roman" w:hAnsi="Times New Roman" w:cs="Times New Roman"/>
                <w:bCs/>
                <w:sz w:val="24"/>
                <w:szCs w:val="24"/>
              </w:rPr>
              <w:t>;</w:t>
            </w:r>
          </w:p>
          <w:p w14:paraId="16BE3AE9" w14:textId="7F2F8071"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применять современную научную профессиональную терминологию</w:t>
            </w:r>
            <w:r>
              <w:rPr>
                <w:rFonts w:ascii="Times New Roman" w:hAnsi="Times New Roman" w:cs="Times New Roman"/>
                <w:bCs/>
                <w:sz w:val="24"/>
                <w:szCs w:val="24"/>
              </w:rPr>
              <w:t>;</w:t>
            </w:r>
          </w:p>
          <w:p w14:paraId="1AE6BBF6" w14:textId="39408C14"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определять и выстраивать траектории профессионального развития и самообразования</w:t>
            </w:r>
          </w:p>
          <w:p w14:paraId="20C59E01" w14:textId="77777777" w:rsidR="00C476DA" w:rsidRPr="00526C25" w:rsidRDefault="00C476DA" w:rsidP="00C476DA">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выявлять достоинства и недостатки коммерческой идеи</w:t>
            </w:r>
            <w:r>
              <w:rPr>
                <w:rFonts w:ascii="Times New Roman" w:hAnsi="Times New Roman" w:cs="Times New Roman"/>
                <w:bCs/>
                <w:sz w:val="24"/>
                <w:szCs w:val="24"/>
              </w:rPr>
              <w:t>;</w:t>
            </w:r>
          </w:p>
          <w:p w14:paraId="346D9465" w14:textId="3D8D0043"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определять источники достоверной правовой информации</w:t>
            </w:r>
            <w:r>
              <w:rPr>
                <w:rFonts w:ascii="Times New Roman" w:hAnsi="Times New Roman" w:cs="Times New Roman"/>
                <w:bCs/>
                <w:sz w:val="24"/>
                <w:szCs w:val="24"/>
              </w:rPr>
              <w:t>;</w:t>
            </w:r>
          </w:p>
          <w:p w14:paraId="5176DBAE" w14:textId="35C5813E" w:rsidR="00C476DA" w:rsidRPr="00C476DA"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составлять различные правовые документы</w:t>
            </w:r>
            <w:r>
              <w:rPr>
                <w:rFonts w:ascii="Times New Roman" w:hAnsi="Times New Roman" w:cs="Times New Roman"/>
                <w:bCs/>
                <w:sz w:val="24"/>
                <w:szCs w:val="24"/>
              </w:rPr>
              <w:t>;</w:t>
            </w:r>
          </w:p>
        </w:tc>
        <w:tc>
          <w:tcPr>
            <w:tcW w:w="1446" w:type="pct"/>
            <w:vMerge/>
          </w:tcPr>
          <w:p w14:paraId="57D68112" w14:textId="77777777" w:rsidR="00C476DA" w:rsidRPr="00526C25" w:rsidRDefault="00C476DA" w:rsidP="00C476DA">
            <w:pPr>
              <w:suppressAutoHyphens/>
              <w:spacing w:line="276" w:lineRule="auto"/>
              <w:contextualSpacing/>
              <w:rPr>
                <w:rFonts w:ascii="Times New Roman" w:hAnsi="Times New Roman" w:cs="Times New Roman"/>
                <w:sz w:val="24"/>
                <w:szCs w:val="24"/>
              </w:rPr>
            </w:pPr>
          </w:p>
        </w:tc>
      </w:tr>
      <w:tr w:rsidR="00C476DA" w:rsidRPr="00526C25" w14:paraId="09BEFFDE" w14:textId="77777777" w:rsidTr="00C476DA">
        <w:trPr>
          <w:trHeight w:val="23"/>
        </w:trPr>
        <w:tc>
          <w:tcPr>
            <w:tcW w:w="799" w:type="pct"/>
            <w:tcBorders>
              <w:top w:val="single" w:sz="4" w:space="0" w:color="000000"/>
              <w:left w:val="single" w:sz="4" w:space="0" w:color="000000"/>
              <w:bottom w:val="single" w:sz="4" w:space="0" w:color="000000"/>
              <w:right w:val="single" w:sz="4" w:space="0" w:color="000000"/>
            </w:tcBorders>
          </w:tcPr>
          <w:p w14:paraId="55F7CD70" w14:textId="24ADFA8F" w:rsidR="00C476DA" w:rsidRPr="00526C25" w:rsidRDefault="00C476DA" w:rsidP="00C476DA">
            <w:pPr>
              <w:suppressAutoHyphens/>
              <w:spacing w:line="276" w:lineRule="auto"/>
              <w:contextualSpacing/>
              <w:rPr>
                <w:rFonts w:ascii="Times New Roman" w:hAnsi="Times New Roman" w:cs="Times New Roman"/>
                <w:sz w:val="24"/>
                <w:szCs w:val="24"/>
              </w:rPr>
            </w:pPr>
            <w:r w:rsidRPr="00526C25">
              <w:rPr>
                <w:rFonts w:ascii="Times New Roman" w:eastAsia="Segoe UI" w:hAnsi="Times New Roman" w:cs="Times New Roman"/>
                <w:iCs/>
                <w:sz w:val="24"/>
                <w:szCs w:val="24"/>
              </w:rPr>
              <w:t>ОК 08</w:t>
            </w:r>
          </w:p>
        </w:tc>
        <w:tc>
          <w:tcPr>
            <w:tcW w:w="2755" w:type="pct"/>
            <w:tcBorders>
              <w:left w:val="single" w:sz="4" w:space="0" w:color="auto"/>
              <w:right w:val="single" w:sz="4" w:space="0" w:color="auto"/>
            </w:tcBorders>
          </w:tcPr>
          <w:p w14:paraId="417207BB" w14:textId="54F12A8A"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использовать физкультурно-оздоровительную деятельность для укрепления здоровья, достижения жизненных и профессиональных целей</w:t>
            </w:r>
          </w:p>
          <w:p w14:paraId="4E9F6B39" w14:textId="77777777" w:rsidR="00C476DA" w:rsidRPr="00526C25" w:rsidRDefault="00C476DA" w:rsidP="00C476DA">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применять рациональные приемы двигательных функций в профессиональной деятельности</w:t>
            </w:r>
            <w:r>
              <w:rPr>
                <w:rFonts w:ascii="Times New Roman" w:hAnsi="Times New Roman" w:cs="Times New Roman"/>
                <w:bCs/>
                <w:sz w:val="24"/>
                <w:szCs w:val="24"/>
              </w:rPr>
              <w:t>;</w:t>
            </w:r>
          </w:p>
          <w:p w14:paraId="1E912E09" w14:textId="26C827E3" w:rsidR="00C476DA" w:rsidRPr="00526C25" w:rsidRDefault="00C476DA" w:rsidP="00C476DA">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пользоваться средствами профилактики перенапряжения, характерными для данной</w:t>
            </w:r>
            <w:r>
              <w:rPr>
                <w:rFonts w:ascii="Times New Roman" w:hAnsi="Times New Roman" w:cs="Times New Roman"/>
                <w:bCs/>
                <w:sz w:val="24"/>
                <w:szCs w:val="24"/>
              </w:rPr>
              <w:t xml:space="preserve"> профессии</w:t>
            </w:r>
            <w:r w:rsidRPr="00526C25">
              <w:rPr>
                <w:rFonts w:ascii="Times New Roman" w:hAnsi="Times New Roman" w:cs="Times New Roman"/>
                <w:bCs/>
                <w:sz w:val="24"/>
                <w:szCs w:val="24"/>
              </w:rPr>
              <w:t xml:space="preserve">  </w:t>
            </w:r>
          </w:p>
        </w:tc>
        <w:tc>
          <w:tcPr>
            <w:tcW w:w="1446" w:type="pct"/>
            <w:vMerge/>
          </w:tcPr>
          <w:p w14:paraId="429FDBC6" w14:textId="77777777" w:rsidR="00C476DA" w:rsidRPr="00526C25" w:rsidDel="009D5E3A" w:rsidRDefault="00C476DA" w:rsidP="00C476DA">
            <w:pPr>
              <w:suppressAutoHyphens/>
              <w:spacing w:line="276" w:lineRule="auto"/>
              <w:contextualSpacing/>
              <w:rPr>
                <w:rFonts w:ascii="Times New Roman" w:hAnsi="Times New Roman" w:cs="Times New Roman"/>
                <w:sz w:val="24"/>
                <w:szCs w:val="24"/>
              </w:rPr>
            </w:pPr>
          </w:p>
        </w:tc>
      </w:tr>
      <w:tr w:rsidR="00C476DA" w:rsidRPr="00526C25" w14:paraId="1B85911B" w14:textId="77777777" w:rsidTr="00C476DA">
        <w:trPr>
          <w:trHeight w:val="23"/>
        </w:trPr>
        <w:tc>
          <w:tcPr>
            <w:tcW w:w="799" w:type="pct"/>
            <w:tcBorders>
              <w:top w:val="single" w:sz="4" w:space="0" w:color="000000"/>
              <w:left w:val="single" w:sz="4" w:space="0" w:color="000000"/>
              <w:bottom w:val="single" w:sz="4" w:space="0" w:color="000000"/>
              <w:right w:val="single" w:sz="4" w:space="0" w:color="000000"/>
            </w:tcBorders>
          </w:tcPr>
          <w:p w14:paraId="13870501" w14:textId="2C1B6C2D" w:rsidR="00C476DA" w:rsidRPr="00526C25" w:rsidRDefault="00C476DA" w:rsidP="00C476DA">
            <w:pPr>
              <w:suppressAutoHyphens/>
              <w:spacing w:line="276" w:lineRule="auto"/>
              <w:contextualSpacing/>
              <w:rPr>
                <w:rFonts w:ascii="Times New Roman" w:eastAsia="Segoe UI" w:hAnsi="Times New Roman" w:cs="Times New Roman"/>
                <w:iCs/>
                <w:sz w:val="24"/>
                <w:szCs w:val="24"/>
              </w:rPr>
            </w:pPr>
            <w:r w:rsidRPr="00526C25">
              <w:rPr>
                <w:rFonts w:ascii="Times New Roman" w:eastAsia="Segoe UI" w:hAnsi="Times New Roman" w:cs="Times New Roman"/>
                <w:iCs/>
                <w:sz w:val="24"/>
                <w:szCs w:val="24"/>
              </w:rPr>
              <w:t>ПК.5.1</w:t>
            </w:r>
          </w:p>
        </w:tc>
        <w:tc>
          <w:tcPr>
            <w:tcW w:w="2755" w:type="pct"/>
            <w:tcBorders>
              <w:left w:val="single" w:sz="4" w:space="0" w:color="auto"/>
              <w:right w:val="single" w:sz="4" w:space="0" w:color="auto"/>
            </w:tcBorders>
          </w:tcPr>
          <w:p w14:paraId="3311CD4B" w14:textId="489772F2" w:rsidR="00C476DA" w:rsidRPr="00526C25" w:rsidRDefault="00C476DA" w:rsidP="00C476DA">
            <w:pPr>
              <w:spacing w:line="276" w:lineRule="auto"/>
              <w:rPr>
                <w:rFonts w:ascii="Times New Roman" w:eastAsia="Calibri" w:hAnsi="Times New Roman" w:cs="Times New Roman"/>
                <w:sz w:val="24"/>
                <w:szCs w:val="24"/>
              </w:rPr>
            </w:pPr>
            <w:r w:rsidRPr="00526C25">
              <w:rPr>
                <w:rFonts w:ascii="Times New Roman" w:eastAsia="Calibri" w:hAnsi="Times New Roman" w:cs="Times New Roman"/>
                <w:sz w:val="24"/>
                <w:szCs w:val="24"/>
              </w:rPr>
              <w:t xml:space="preserve">- </w:t>
            </w:r>
            <w:r>
              <w:rPr>
                <w:rFonts w:ascii="Times New Roman" w:hAnsi="Times New Roman" w:cs="Times New Roman"/>
                <w:bCs/>
                <w:sz w:val="24"/>
                <w:szCs w:val="24"/>
              </w:rPr>
              <w:t>умеет</w:t>
            </w:r>
            <w:r w:rsidRPr="00526C25">
              <w:rPr>
                <w:rFonts w:ascii="Times New Roman" w:eastAsia="Calibri" w:hAnsi="Times New Roman" w:cs="Times New Roman"/>
                <w:sz w:val="24"/>
                <w:szCs w:val="24"/>
              </w:rPr>
              <w:t xml:space="preserve"> планировать проведение измерений любых радиационных параметров в различных условиях эксплуатации; </w:t>
            </w:r>
          </w:p>
          <w:p w14:paraId="4CFD9302" w14:textId="41B38CE7" w:rsidR="00C476DA" w:rsidRPr="00526C25" w:rsidRDefault="00C476DA" w:rsidP="00C476DA">
            <w:pPr>
              <w:spacing w:line="276" w:lineRule="auto"/>
              <w:rPr>
                <w:rFonts w:ascii="Times New Roman" w:eastAsia="Calibri" w:hAnsi="Times New Roman" w:cs="Times New Roman"/>
                <w:sz w:val="24"/>
                <w:szCs w:val="24"/>
              </w:rPr>
            </w:pPr>
            <w:r w:rsidRPr="00526C25">
              <w:rPr>
                <w:rFonts w:ascii="Times New Roman" w:eastAsia="Calibri" w:hAnsi="Times New Roman" w:cs="Times New Roman"/>
                <w:sz w:val="24"/>
                <w:szCs w:val="24"/>
              </w:rPr>
              <w:t xml:space="preserve">- </w:t>
            </w:r>
            <w:r>
              <w:rPr>
                <w:rFonts w:ascii="Times New Roman" w:hAnsi="Times New Roman" w:cs="Times New Roman"/>
                <w:bCs/>
                <w:sz w:val="24"/>
                <w:szCs w:val="24"/>
              </w:rPr>
              <w:t>умеет</w:t>
            </w:r>
            <w:r w:rsidRPr="00526C25">
              <w:rPr>
                <w:rFonts w:ascii="Times New Roman" w:eastAsia="Calibri" w:hAnsi="Times New Roman" w:cs="Times New Roman"/>
                <w:sz w:val="24"/>
                <w:szCs w:val="24"/>
              </w:rPr>
              <w:t xml:space="preserve"> выполнять проверку работоспособности приборов и измерительных систем;</w:t>
            </w:r>
          </w:p>
          <w:p w14:paraId="36FD889F" w14:textId="31BD9A53" w:rsidR="00C476DA" w:rsidRPr="00526C25" w:rsidRDefault="00C476DA" w:rsidP="00C476DA">
            <w:pPr>
              <w:spacing w:line="276" w:lineRule="auto"/>
              <w:rPr>
                <w:rFonts w:ascii="Times New Roman" w:eastAsia="Calibri" w:hAnsi="Times New Roman" w:cs="Times New Roman"/>
                <w:sz w:val="24"/>
                <w:szCs w:val="24"/>
              </w:rPr>
            </w:pPr>
            <w:r w:rsidRPr="00526C25">
              <w:rPr>
                <w:rFonts w:ascii="Times New Roman" w:eastAsia="Calibri" w:hAnsi="Times New Roman" w:cs="Times New Roman"/>
                <w:sz w:val="24"/>
                <w:szCs w:val="24"/>
              </w:rPr>
              <w:t xml:space="preserve">- </w:t>
            </w:r>
            <w:r>
              <w:rPr>
                <w:rFonts w:ascii="Times New Roman" w:hAnsi="Times New Roman" w:cs="Times New Roman"/>
                <w:bCs/>
                <w:sz w:val="24"/>
                <w:szCs w:val="24"/>
              </w:rPr>
              <w:t>умеет</w:t>
            </w:r>
            <w:r w:rsidRPr="00526C25">
              <w:rPr>
                <w:rFonts w:ascii="Times New Roman" w:eastAsia="Calibri" w:hAnsi="Times New Roman" w:cs="Times New Roman"/>
                <w:sz w:val="24"/>
                <w:szCs w:val="24"/>
              </w:rPr>
              <w:t xml:space="preserve"> производить измерения радиационных параметров, в соответствии с методиками выполнения измерений;</w:t>
            </w:r>
          </w:p>
          <w:p w14:paraId="3DD7A512" w14:textId="69ED2603" w:rsidR="00C476DA" w:rsidRDefault="00C476DA" w:rsidP="00C476DA">
            <w:pPr>
              <w:spacing w:line="276" w:lineRule="auto"/>
              <w:rPr>
                <w:rFonts w:ascii="Times New Roman" w:hAnsi="Times New Roman" w:cs="Times New Roman"/>
                <w:bCs/>
                <w:sz w:val="24"/>
                <w:szCs w:val="24"/>
              </w:rPr>
            </w:pPr>
            <w:r w:rsidRPr="00526C25">
              <w:rPr>
                <w:rFonts w:ascii="Times New Roman" w:eastAsia="Calibri" w:hAnsi="Times New Roman" w:cs="Times New Roman"/>
                <w:sz w:val="24"/>
                <w:szCs w:val="24"/>
              </w:rPr>
              <w:t xml:space="preserve">- </w:t>
            </w:r>
            <w:r>
              <w:rPr>
                <w:rFonts w:ascii="Times New Roman" w:hAnsi="Times New Roman" w:cs="Times New Roman"/>
                <w:bCs/>
                <w:sz w:val="24"/>
                <w:szCs w:val="24"/>
              </w:rPr>
              <w:t>умеет</w:t>
            </w:r>
            <w:r w:rsidRPr="00526C25">
              <w:rPr>
                <w:rFonts w:ascii="Times New Roman" w:eastAsia="Calibri" w:hAnsi="Times New Roman" w:cs="Times New Roman"/>
                <w:sz w:val="24"/>
                <w:szCs w:val="24"/>
              </w:rPr>
              <w:t xml:space="preserve"> определять необходимые меры радиационной безопасности;</w:t>
            </w:r>
          </w:p>
        </w:tc>
        <w:tc>
          <w:tcPr>
            <w:tcW w:w="1446" w:type="pct"/>
          </w:tcPr>
          <w:p w14:paraId="14E475BD" w14:textId="77777777" w:rsidR="00C476DA" w:rsidRPr="00526C25" w:rsidDel="009D5E3A" w:rsidRDefault="00C476DA" w:rsidP="00C476DA">
            <w:pPr>
              <w:suppressAutoHyphens/>
              <w:spacing w:line="276" w:lineRule="auto"/>
              <w:contextualSpacing/>
              <w:rPr>
                <w:rFonts w:ascii="Times New Roman" w:hAnsi="Times New Roman" w:cs="Times New Roman"/>
                <w:sz w:val="24"/>
                <w:szCs w:val="24"/>
              </w:rPr>
            </w:pPr>
          </w:p>
        </w:tc>
      </w:tr>
      <w:tr w:rsidR="00C476DA" w:rsidRPr="00526C25" w14:paraId="3F6EB3C2" w14:textId="77777777" w:rsidTr="00C476DA">
        <w:trPr>
          <w:trHeight w:val="23"/>
        </w:trPr>
        <w:tc>
          <w:tcPr>
            <w:tcW w:w="799" w:type="pct"/>
            <w:tcBorders>
              <w:top w:val="single" w:sz="4" w:space="0" w:color="000000"/>
              <w:left w:val="single" w:sz="4" w:space="0" w:color="000000"/>
              <w:bottom w:val="single" w:sz="4" w:space="0" w:color="000000"/>
              <w:right w:val="single" w:sz="4" w:space="0" w:color="000000"/>
            </w:tcBorders>
          </w:tcPr>
          <w:p w14:paraId="0C11E5C9" w14:textId="4E621250" w:rsidR="00C476DA" w:rsidRPr="00526C25" w:rsidRDefault="00C476DA" w:rsidP="00C476DA">
            <w:pPr>
              <w:suppressAutoHyphens/>
              <w:spacing w:line="276" w:lineRule="auto"/>
              <w:contextualSpacing/>
              <w:rPr>
                <w:rFonts w:ascii="Times New Roman" w:eastAsia="Segoe UI" w:hAnsi="Times New Roman" w:cs="Times New Roman"/>
                <w:iCs/>
                <w:sz w:val="24"/>
                <w:szCs w:val="24"/>
              </w:rPr>
            </w:pPr>
            <w:r w:rsidRPr="00526C25">
              <w:rPr>
                <w:rFonts w:ascii="Times New Roman" w:eastAsia="Segoe UI" w:hAnsi="Times New Roman" w:cs="Times New Roman"/>
                <w:iCs/>
                <w:sz w:val="24"/>
                <w:szCs w:val="24"/>
              </w:rPr>
              <w:t>ПК. 5.2</w:t>
            </w:r>
          </w:p>
        </w:tc>
        <w:tc>
          <w:tcPr>
            <w:tcW w:w="2755" w:type="pct"/>
            <w:tcBorders>
              <w:left w:val="single" w:sz="4" w:space="0" w:color="auto"/>
              <w:right w:val="single" w:sz="4" w:space="0" w:color="auto"/>
            </w:tcBorders>
          </w:tcPr>
          <w:p w14:paraId="23655357" w14:textId="1A875F92" w:rsidR="00C476DA" w:rsidRPr="00526C25" w:rsidRDefault="00C476DA" w:rsidP="00C476DA">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Pr>
                <w:rFonts w:ascii="Times New Roman" w:hAnsi="Times New Roman" w:cs="Times New Roman"/>
                <w:bCs/>
                <w:sz w:val="24"/>
                <w:szCs w:val="24"/>
              </w:rPr>
              <w:t>умеет</w:t>
            </w:r>
            <w:r w:rsidRPr="00526C25">
              <w:rPr>
                <w:rFonts w:ascii="Times New Roman" w:hAnsi="Times New Roman" w:cs="Times New Roman"/>
                <w:bCs/>
                <w:sz w:val="24"/>
                <w:szCs w:val="24"/>
              </w:rPr>
              <w:t xml:space="preserve"> контролировать соблюдение требований эксплуатации приборов и оборудования; </w:t>
            </w:r>
          </w:p>
          <w:p w14:paraId="25A918A1" w14:textId="7AA9DE33" w:rsidR="00C476DA" w:rsidRDefault="00C476DA" w:rsidP="00C476DA">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Pr>
                <w:rFonts w:ascii="Times New Roman" w:hAnsi="Times New Roman" w:cs="Times New Roman"/>
                <w:bCs/>
                <w:sz w:val="24"/>
                <w:szCs w:val="24"/>
              </w:rPr>
              <w:t>умеет</w:t>
            </w:r>
            <w:r w:rsidRPr="00526C25">
              <w:rPr>
                <w:rFonts w:ascii="Times New Roman" w:hAnsi="Times New Roman" w:cs="Times New Roman"/>
                <w:bCs/>
                <w:sz w:val="24"/>
                <w:szCs w:val="24"/>
              </w:rPr>
              <w:t xml:space="preserve"> подготавливать к работе приборы и обо принципы действия применяемых дозиметричес</w:t>
            </w:r>
            <w:r>
              <w:rPr>
                <w:rFonts w:ascii="Times New Roman" w:hAnsi="Times New Roman" w:cs="Times New Roman"/>
                <w:bCs/>
                <w:sz w:val="24"/>
                <w:szCs w:val="24"/>
              </w:rPr>
              <w:t>ких и радиометрических приборов;</w:t>
            </w:r>
          </w:p>
        </w:tc>
        <w:tc>
          <w:tcPr>
            <w:tcW w:w="1446" w:type="pct"/>
          </w:tcPr>
          <w:p w14:paraId="63228C56" w14:textId="77777777" w:rsidR="00C476DA" w:rsidRPr="00526C25" w:rsidDel="009D5E3A" w:rsidRDefault="00C476DA" w:rsidP="00C476DA">
            <w:pPr>
              <w:suppressAutoHyphens/>
              <w:spacing w:line="276" w:lineRule="auto"/>
              <w:contextualSpacing/>
              <w:rPr>
                <w:rFonts w:ascii="Times New Roman" w:hAnsi="Times New Roman" w:cs="Times New Roman"/>
                <w:sz w:val="24"/>
                <w:szCs w:val="24"/>
              </w:rPr>
            </w:pPr>
          </w:p>
        </w:tc>
      </w:tr>
      <w:tr w:rsidR="00C476DA" w:rsidRPr="00526C25" w14:paraId="188DBE1F" w14:textId="77777777" w:rsidTr="00C476DA">
        <w:trPr>
          <w:trHeight w:val="23"/>
        </w:trPr>
        <w:tc>
          <w:tcPr>
            <w:tcW w:w="799" w:type="pct"/>
            <w:tcBorders>
              <w:top w:val="single" w:sz="4" w:space="0" w:color="000000"/>
              <w:left w:val="single" w:sz="4" w:space="0" w:color="000000"/>
              <w:bottom w:val="single" w:sz="4" w:space="0" w:color="000000"/>
              <w:right w:val="single" w:sz="4" w:space="0" w:color="000000"/>
            </w:tcBorders>
          </w:tcPr>
          <w:p w14:paraId="509F0556" w14:textId="5079E537" w:rsidR="00C476DA" w:rsidRPr="00526C25" w:rsidRDefault="00C476DA" w:rsidP="00C476DA">
            <w:pPr>
              <w:suppressAutoHyphens/>
              <w:spacing w:line="276" w:lineRule="auto"/>
              <w:contextualSpacing/>
              <w:rPr>
                <w:rFonts w:ascii="Times New Roman" w:eastAsia="Segoe UI" w:hAnsi="Times New Roman" w:cs="Times New Roman"/>
                <w:iCs/>
                <w:sz w:val="24"/>
                <w:szCs w:val="24"/>
              </w:rPr>
            </w:pPr>
            <w:r w:rsidRPr="00526C25">
              <w:rPr>
                <w:rFonts w:ascii="Times New Roman" w:eastAsia="Segoe UI" w:hAnsi="Times New Roman" w:cs="Times New Roman"/>
                <w:iCs/>
                <w:sz w:val="24"/>
                <w:szCs w:val="24"/>
              </w:rPr>
              <w:t>ПК 5.3</w:t>
            </w:r>
          </w:p>
        </w:tc>
        <w:tc>
          <w:tcPr>
            <w:tcW w:w="2755" w:type="pct"/>
            <w:tcBorders>
              <w:left w:val="single" w:sz="4" w:space="0" w:color="auto"/>
              <w:right w:val="single" w:sz="4" w:space="0" w:color="auto"/>
            </w:tcBorders>
          </w:tcPr>
          <w:p w14:paraId="6F5B5E8C" w14:textId="162CEE21" w:rsidR="00C476DA" w:rsidRPr="00526C25"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осуществлять сбор, обработку, накопление исходных данных для анализа радиационной обстановки в штатных и аварийных ситуациях;</w:t>
            </w:r>
          </w:p>
          <w:p w14:paraId="1F470C75" w14:textId="51D56C4F" w:rsidR="00C476DA" w:rsidRPr="00526C25" w:rsidRDefault="00C476DA" w:rsidP="00C476DA">
            <w:pPr>
              <w:spacing w:line="276" w:lineRule="auto"/>
              <w:rPr>
                <w:rFonts w:ascii="Times New Roman" w:hAnsi="Times New Roman" w:cs="Times New Roman"/>
                <w:bCs/>
                <w:sz w:val="24"/>
                <w:szCs w:val="24"/>
              </w:rPr>
            </w:pPr>
            <w:r w:rsidRPr="00526C25">
              <w:rPr>
                <w:rFonts w:ascii="Times New Roman" w:hAnsi="Times New Roman" w:cs="Times New Roman"/>
                <w:bCs/>
                <w:sz w:val="24"/>
                <w:szCs w:val="24"/>
              </w:rPr>
              <w:t xml:space="preserve">- </w:t>
            </w:r>
            <w:r>
              <w:rPr>
                <w:rFonts w:ascii="Times New Roman" w:hAnsi="Times New Roman" w:cs="Times New Roman"/>
                <w:bCs/>
                <w:sz w:val="24"/>
                <w:szCs w:val="24"/>
              </w:rPr>
              <w:t>умеет</w:t>
            </w:r>
            <w:r w:rsidRPr="00526C25">
              <w:rPr>
                <w:rFonts w:ascii="Times New Roman" w:hAnsi="Times New Roman" w:cs="Times New Roman"/>
                <w:bCs/>
                <w:sz w:val="24"/>
                <w:szCs w:val="24"/>
              </w:rPr>
              <w:t xml:space="preserve"> проводить анализ результатов дозиметрических, радиометрических и спектрометрических измерений;</w:t>
            </w:r>
          </w:p>
          <w:p w14:paraId="7F9CA17C" w14:textId="01857352" w:rsidR="00C476DA" w:rsidRDefault="00C476DA" w:rsidP="00C476DA">
            <w:pPr>
              <w:spacing w:line="276" w:lineRule="auto"/>
              <w:rPr>
                <w:rFonts w:ascii="Times New Roman" w:hAnsi="Times New Roman" w:cs="Times New Roman"/>
                <w:bCs/>
                <w:sz w:val="24"/>
                <w:szCs w:val="24"/>
              </w:rPr>
            </w:pPr>
            <w:r>
              <w:rPr>
                <w:rFonts w:ascii="Times New Roman" w:hAnsi="Times New Roman" w:cs="Times New Roman"/>
                <w:bCs/>
                <w:sz w:val="24"/>
                <w:szCs w:val="24"/>
              </w:rPr>
              <w:t>- умеет</w:t>
            </w:r>
            <w:r w:rsidRPr="00526C25">
              <w:rPr>
                <w:rFonts w:ascii="Times New Roman" w:hAnsi="Times New Roman" w:cs="Times New Roman"/>
                <w:bCs/>
                <w:sz w:val="24"/>
                <w:szCs w:val="24"/>
              </w:rPr>
              <w:t xml:space="preserve"> оформлять результаты обследования в установленном порядке, вести учет дозовых нагрузок, получаемых персоналом, включая сотрудников группы РК;</w:t>
            </w:r>
          </w:p>
        </w:tc>
        <w:tc>
          <w:tcPr>
            <w:tcW w:w="1446" w:type="pct"/>
          </w:tcPr>
          <w:p w14:paraId="36EC0BCE" w14:textId="77777777" w:rsidR="00C476DA" w:rsidRPr="00526C25" w:rsidDel="009D5E3A" w:rsidRDefault="00C476DA" w:rsidP="00C476DA">
            <w:pPr>
              <w:suppressAutoHyphens/>
              <w:spacing w:line="276" w:lineRule="auto"/>
              <w:contextualSpacing/>
              <w:rPr>
                <w:rFonts w:ascii="Times New Roman" w:hAnsi="Times New Roman" w:cs="Times New Roman"/>
                <w:sz w:val="24"/>
                <w:szCs w:val="24"/>
              </w:rPr>
            </w:pPr>
          </w:p>
        </w:tc>
      </w:tr>
    </w:tbl>
    <w:p w14:paraId="6FC6FDBC" w14:textId="16FDA5E7" w:rsidR="00C476DA" w:rsidRDefault="00C476DA" w:rsidP="00526C25">
      <w:pPr>
        <w:spacing w:line="276" w:lineRule="auto"/>
        <w:rPr>
          <w:rFonts w:ascii="Times New Roman" w:hAnsi="Times New Roman" w:cs="Times New Roman"/>
          <w:b/>
          <w:bCs/>
          <w:sz w:val="24"/>
          <w:szCs w:val="24"/>
        </w:rPr>
      </w:pPr>
    </w:p>
    <w:p w14:paraId="0299645F" w14:textId="77777777" w:rsidR="00C476DA" w:rsidRPr="00C476DA" w:rsidRDefault="00C476DA" w:rsidP="00C476DA">
      <w:pPr>
        <w:rPr>
          <w:rFonts w:ascii="Times New Roman" w:hAnsi="Times New Roman" w:cs="Times New Roman"/>
          <w:sz w:val="24"/>
          <w:szCs w:val="24"/>
        </w:rPr>
      </w:pPr>
    </w:p>
    <w:p w14:paraId="5AE6B97E" w14:textId="77777777" w:rsidR="00C476DA" w:rsidRPr="00C476DA" w:rsidRDefault="00C476DA" w:rsidP="00C476DA">
      <w:pPr>
        <w:rPr>
          <w:rFonts w:ascii="Times New Roman" w:hAnsi="Times New Roman" w:cs="Times New Roman"/>
          <w:sz w:val="24"/>
          <w:szCs w:val="24"/>
        </w:rPr>
      </w:pPr>
    </w:p>
    <w:p w14:paraId="58F58DD1" w14:textId="43988EAD" w:rsidR="00F53FDC" w:rsidRPr="00526C25" w:rsidRDefault="00F53FDC" w:rsidP="00526C25">
      <w:pPr>
        <w:spacing w:line="276" w:lineRule="auto"/>
        <w:rPr>
          <w:rFonts w:ascii="Times New Roman" w:hAnsi="Times New Roman" w:cs="Times New Roman"/>
          <w:b/>
          <w:bCs/>
          <w:sz w:val="24"/>
          <w:szCs w:val="24"/>
        </w:rPr>
      </w:pPr>
    </w:p>
    <w:p w14:paraId="3B755C47" w14:textId="77777777" w:rsidR="001604E7" w:rsidRPr="00526C25" w:rsidRDefault="001604E7" w:rsidP="00526C25">
      <w:pPr>
        <w:spacing w:line="276" w:lineRule="auto"/>
        <w:jc w:val="right"/>
        <w:rPr>
          <w:rFonts w:ascii="Times New Roman" w:hAnsi="Times New Roman" w:cs="Times New Roman"/>
          <w:b/>
          <w:bCs/>
          <w:sz w:val="24"/>
          <w:szCs w:val="24"/>
        </w:rPr>
      </w:pPr>
    </w:p>
    <w:sectPr w:rsidR="001604E7" w:rsidRPr="00526C25" w:rsidSect="001604E7">
      <w:headerReference w:type="even" r:id="rId60"/>
      <w:pgSz w:w="11906" w:h="16838"/>
      <w:pgMar w:top="1134" w:right="567"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 w:author="Центр содержания и оценки качества СПО" w:date="2024-10-29T13:09:00Z" w:initials="ЦсиокС">
    <w:p w14:paraId="3A153A67" w14:textId="074E0317" w:rsidR="00B666EE" w:rsidRDefault="00B666EE">
      <w:pPr>
        <w:pStyle w:val="a7"/>
      </w:pPr>
      <w:r>
        <w:rPr>
          <w:rStyle w:val="a6"/>
        </w:rPr>
        <w:annotationRef/>
      </w:r>
      <w:r>
        <w:t>В п.1.2 указана еще ОК 09. Перечень ОК и ПК должен быть идентичен.</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153A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CB5CFB" w16cex:dateUtc="2024-10-29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153A67" w16cid:durableId="2ACB5C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87D3A" w14:textId="77777777" w:rsidR="006941C9" w:rsidRDefault="006941C9" w:rsidP="00A858FE">
      <w:r>
        <w:separator/>
      </w:r>
    </w:p>
  </w:endnote>
  <w:endnote w:type="continuationSeparator" w:id="0">
    <w:p w14:paraId="2126AB18" w14:textId="77777777" w:rsidR="006941C9" w:rsidRDefault="006941C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w:panose1 w:val="020208030705050203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s mincho;ＭＳ 明朝">
    <w:charset w:val="00"/>
    <w:family w:val="auto"/>
    <w:pitch w:val="default"/>
  </w:font>
  <w:font w:name="hiddenhorzocr;yu gothic">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5483B" w14:textId="77777777" w:rsidR="006941C9" w:rsidRDefault="006941C9" w:rsidP="00A858FE">
      <w:r>
        <w:separator/>
      </w:r>
    </w:p>
  </w:footnote>
  <w:footnote w:type="continuationSeparator" w:id="0">
    <w:p w14:paraId="69A689CB" w14:textId="77777777" w:rsidR="006941C9" w:rsidRDefault="006941C9" w:rsidP="00A858FE">
      <w:r>
        <w:continuationSeparator/>
      </w:r>
    </w:p>
  </w:footnote>
  <w:footnote w:id="1">
    <w:p w14:paraId="308A8E53" w14:textId="77777777" w:rsidR="00B666EE" w:rsidRPr="00EB5BB1" w:rsidRDefault="00B666EE" w:rsidP="00B77BE8">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B666EE" w:rsidRDefault="00B666EE">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B666EE" w:rsidRDefault="00B666EE">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516145"/>
      <w:docPartObj>
        <w:docPartGallery w:val="Page Numbers (Top of Page)"/>
        <w:docPartUnique/>
      </w:docPartObj>
    </w:sdtPr>
    <w:sdtEndPr/>
    <w:sdtContent>
      <w:p w14:paraId="5E2401B1" w14:textId="52CBD816" w:rsidR="00B666EE" w:rsidRDefault="00B666EE">
        <w:pPr>
          <w:pStyle w:val="ac"/>
          <w:jc w:val="center"/>
        </w:pPr>
        <w:r>
          <w:fldChar w:fldCharType="begin"/>
        </w:r>
        <w:r>
          <w:instrText>PAGE   \* MERGEFORMAT</w:instrText>
        </w:r>
        <w:r>
          <w:fldChar w:fldCharType="separate"/>
        </w:r>
        <w:r w:rsidR="005D0D4F">
          <w:rPr>
            <w:noProof/>
          </w:rPr>
          <w:t>78</w:t>
        </w:r>
        <w:r>
          <w:fldChar w:fldCharType="end"/>
        </w:r>
      </w:p>
    </w:sdtContent>
  </w:sdt>
  <w:p w14:paraId="2661D1F9" w14:textId="77777777" w:rsidR="00B666EE" w:rsidRDefault="00B666EE">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B666EE" w:rsidRDefault="00B666EE">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B666EE" w:rsidRDefault="00B666EE">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1B46AA11" w:rsidR="00B666EE" w:rsidRDefault="00B666EE">
        <w:pPr>
          <w:pStyle w:val="ac"/>
          <w:jc w:val="center"/>
        </w:pPr>
        <w:r>
          <w:fldChar w:fldCharType="begin"/>
        </w:r>
        <w:r>
          <w:instrText>PAGE   \* MERGEFORMAT</w:instrText>
        </w:r>
        <w:r>
          <w:fldChar w:fldCharType="separate"/>
        </w:r>
        <w:r w:rsidR="005D0D4F">
          <w:rPr>
            <w:noProof/>
          </w:rPr>
          <w:t>3</w:t>
        </w:r>
        <w:r>
          <w:fldChar w:fldCharType="end"/>
        </w:r>
      </w:p>
    </w:sdtContent>
  </w:sdt>
  <w:p w14:paraId="6596F87D" w14:textId="77777777" w:rsidR="00B666EE" w:rsidRDefault="00B666E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1BEA4" w14:textId="77777777" w:rsidR="00B666EE" w:rsidRDefault="00B666EE">
    <w:pPr>
      <w:pStyle w:val="ac"/>
      <w:jc w:val="center"/>
    </w:pPr>
    <w:r>
      <w:fldChar w:fldCharType="begin"/>
    </w:r>
    <w:r>
      <w:instrText xml:space="preserve"> PAGE   \* MERGEFORMAT </w:instrText>
    </w:r>
    <w:r>
      <w:fldChar w:fldCharType="separate"/>
    </w:r>
    <w:r>
      <w:rPr>
        <w:noProof/>
      </w:rPr>
      <w:t>48</w:t>
    </w:r>
    <w:r>
      <w:rPr>
        <w:noProof/>
      </w:rPr>
      <w:fldChar w:fldCharType="end"/>
    </w:r>
  </w:p>
  <w:p w14:paraId="2A7B69C1" w14:textId="77777777" w:rsidR="00B666EE" w:rsidRDefault="00B666EE">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594028"/>
      <w:docPartObj>
        <w:docPartGallery w:val="Page Numbers (Top of Page)"/>
        <w:docPartUnique/>
      </w:docPartObj>
    </w:sdtPr>
    <w:sdtEndPr/>
    <w:sdtContent>
      <w:p w14:paraId="7979B628" w14:textId="7A13629F" w:rsidR="00B666EE" w:rsidRDefault="00B666EE">
        <w:pPr>
          <w:pStyle w:val="ac"/>
          <w:jc w:val="center"/>
        </w:pPr>
        <w:r>
          <w:fldChar w:fldCharType="begin"/>
        </w:r>
        <w:r>
          <w:instrText>PAGE   \* MERGEFORMAT</w:instrText>
        </w:r>
        <w:r>
          <w:fldChar w:fldCharType="separate"/>
        </w:r>
        <w:r w:rsidR="005D0D4F">
          <w:rPr>
            <w:noProof/>
          </w:rPr>
          <w:t>27</w:t>
        </w:r>
        <w:r>
          <w:fldChar w:fldCharType="end"/>
        </w:r>
      </w:p>
    </w:sdtContent>
  </w:sdt>
  <w:p w14:paraId="4D4E158A" w14:textId="77777777" w:rsidR="00B666EE" w:rsidRDefault="00B666EE">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68137" w14:textId="77777777" w:rsidR="00B666EE" w:rsidRDefault="00B666EE">
    <w:pPr>
      <w:pStyle w:val="ac"/>
      <w:jc w:val="center"/>
    </w:pPr>
    <w:r>
      <w:fldChar w:fldCharType="begin"/>
    </w:r>
    <w:r>
      <w:instrText xml:space="preserve"> PAGE   \* MERGEFORMAT </w:instrText>
    </w:r>
    <w:r>
      <w:fldChar w:fldCharType="separate"/>
    </w:r>
    <w:r>
      <w:rPr>
        <w:noProof/>
      </w:rPr>
      <w:t>48</w:t>
    </w:r>
    <w:r>
      <w:rPr>
        <w:noProof/>
      </w:rPr>
      <w:fldChar w:fldCharType="end"/>
    </w:r>
  </w:p>
  <w:p w14:paraId="6E37FB09" w14:textId="77777777" w:rsidR="00B666EE" w:rsidRDefault="00B666EE">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4099265"/>
      <w:docPartObj>
        <w:docPartGallery w:val="Page Numbers (Top of Page)"/>
        <w:docPartUnique/>
      </w:docPartObj>
    </w:sdtPr>
    <w:sdtEndPr/>
    <w:sdtContent>
      <w:p w14:paraId="330524C2" w14:textId="67CF3C15" w:rsidR="00B666EE" w:rsidRDefault="00B666EE">
        <w:pPr>
          <w:pStyle w:val="ac"/>
          <w:jc w:val="center"/>
        </w:pPr>
        <w:r>
          <w:fldChar w:fldCharType="begin"/>
        </w:r>
        <w:r>
          <w:instrText>PAGE   \* MERGEFORMAT</w:instrText>
        </w:r>
        <w:r>
          <w:fldChar w:fldCharType="separate"/>
        </w:r>
        <w:r w:rsidR="005D0D4F">
          <w:rPr>
            <w:noProof/>
          </w:rPr>
          <w:t>45</w:t>
        </w:r>
        <w:r>
          <w:fldChar w:fldCharType="end"/>
        </w:r>
      </w:p>
    </w:sdtContent>
  </w:sdt>
  <w:p w14:paraId="675FF47A" w14:textId="77777777" w:rsidR="00B666EE" w:rsidRDefault="00B666EE">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24A8" w14:textId="77777777" w:rsidR="00B666EE" w:rsidRDefault="00B666EE">
    <w:pPr>
      <w:pStyle w:val="ac"/>
      <w:jc w:val="center"/>
    </w:pPr>
    <w:r>
      <w:fldChar w:fldCharType="begin"/>
    </w:r>
    <w:r>
      <w:instrText xml:space="preserve"> PAGE   \* MERGEFORMAT </w:instrText>
    </w:r>
    <w:r>
      <w:fldChar w:fldCharType="separate"/>
    </w:r>
    <w:r>
      <w:rPr>
        <w:noProof/>
      </w:rPr>
      <w:t>48</w:t>
    </w:r>
    <w:r>
      <w:rPr>
        <w:noProof/>
      </w:rPr>
      <w:fldChar w:fldCharType="end"/>
    </w:r>
  </w:p>
  <w:p w14:paraId="4460F269" w14:textId="77777777" w:rsidR="00B666EE" w:rsidRDefault="00B666EE">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997746"/>
      <w:docPartObj>
        <w:docPartGallery w:val="Page Numbers (Top of Page)"/>
        <w:docPartUnique/>
      </w:docPartObj>
    </w:sdtPr>
    <w:sdtEndPr/>
    <w:sdtContent>
      <w:p w14:paraId="01C2EC02" w14:textId="3589AFD5" w:rsidR="00B666EE" w:rsidRDefault="00B666EE">
        <w:pPr>
          <w:pStyle w:val="ac"/>
          <w:jc w:val="center"/>
        </w:pPr>
        <w:r>
          <w:fldChar w:fldCharType="begin"/>
        </w:r>
        <w:r>
          <w:instrText>PAGE   \* MERGEFORMAT</w:instrText>
        </w:r>
        <w:r>
          <w:fldChar w:fldCharType="separate"/>
        </w:r>
        <w:r w:rsidR="005D0D4F">
          <w:rPr>
            <w:noProof/>
          </w:rPr>
          <w:t>57</w:t>
        </w:r>
        <w:r>
          <w:fldChar w:fldCharType="end"/>
        </w:r>
      </w:p>
    </w:sdtContent>
  </w:sdt>
  <w:p w14:paraId="2DE4CC77" w14:textId="77777777" w:rsidR="00B666EE" w:rsidRDefault="00B666EE">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5188A" w14:textId="77777777" w:rsidR="00B666EE" w:rsidRDefault="00B666EE">
    <w:pPr>
      <w:pStyle w:val="ac"/>
      <w:jc w:val="center"/>
    </w:pPr>
    <w:r>
      <w:fldChar w:fldCharType="begin"/>
    </w:r>
    <w:r>
      <w:instrText xml:space="preserve"> PAGE   \* MERGEFORMAT </w:instrText>
    </w:r>
    <w:r>
      <w:fldChar w:fldCharType="separate"/>
    </w:r>
    <w:r>
      <w:rPr>
        <w:noProof/>
      </w:rPr>
      <w:t>48</w:t>
    </w:r>
    <w:r>
      <w:rPr>
        <w:noProof/>
      </w:rPr>
      <w:fldChar w:fldCharType="end"/>
    </w:r>
  </w:p>
  <w:p w14:paraId="41DB27C5" w14:textId="77777777" w:rsidR="00B666EE" w:rsidRDefault="00B666E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E0F24"/>
    <w:multiLevelType w:val="hybridMultilevel"/>
    <w:tmpl w:val="FD289D9C"/>
    <w:lvl w:ilvl="0" w:tplc="E056D9C0">
      <w:start w:val="1"/>
      <w:numFmt w:val="decimal"/>
      <w:lvlText w:val="%1."/>
      <w:lvlJc w:val="left"/>
      <w:pPr>
        <w:tabs>
          <w:tab w:val="num" w:pos="720"/>
        </w:tabs>
        <w:ind w:left="720" w:hanging="360"/>
      </w:pPr>
    </w:lvl>
    <w:lvl w:ilvl="1" w:tplc="3606EE76">
      <w:start w:val="1"/>
      <w:numFmt w:val="bullet"/>
      <w:lvlText w:val="o"/>
      <w:lvlJc w:val="left"/>
      <w:pPr>
        <w:ind w:left="1440" w:hanging="360"/>
      </w:pPr>
      <w:rPr>
        <w:rFonts w:ascii="Courier New" w:eastAsia="Courier New" w:hAnsi="Courier New" w:cs="Courier New" w:hint="default"/>
      </w:rPr>
    </w:lvl>
    <w:lvl w:ilvl="2" w:tplc="E50C869E">
      <w:start w:val="1"/>
      <w:numFmt w:val="bullet"/>
      <w:lvlText w:val="§"/>
      <w:lvlJc w:val="left"/>
      <w:pPr>
        <w:ind w:left="2160" w:hanging="360"/>
      </w:pPr>
      <w:rPr>
        <w:rFonts w:ascii="Wingdings" w:eastAsia="Wingdings" w:hAnsi="Wingdings" w:cs="Wingdings" w:hint="default"/>
      </w:rPr>
    </w:lvl>
    <w:lvl w:ilvl="3" w:tplc="C1903706">
      <w:start w:val="1"/>
      <w:numFmt w:val="bullet"/>
      <w:lvlText w:val="·"/>
      <w:lvlJc w:val="left"/>
      <w:pPr>
        <w:ind w:left="2880" w:hanging="360"/>
      </w:pPr>
      <w:rPr>
        <w:rFonts w:ascii="Symbol" w:eastAsia="Symbol" w:hAnsi="Symbol" w:cs="Symbol" w:hint="default"/>
      </w:rPr>
    </w:lvl>
    <w:lvl w:ilvl="4" w:tplc="63E6FABA">
      <w:start w:val="1"/>
      <w:numFmt w:val="bullet"/>
      <w:lvlText w:val="o"/>
      <w:lvlJc w:val="left"/>
      <w:pPr>
        <w:ind w:left="3600" w:hanging="360"/>
      </w:pPr>
      <w:rPr>
        <w:rFonts w:ascii="Courier New" w:eastAsia="Courier New" w:hAnsi="Courier New" w:cs="Courier New" w:hint="default"/>
      </w:rPr>
    </w:lvl>
    <w:lvl w:ilvl="5" w:tplc="3B56A088">
      <w:start w:val="1"/>
      <w:numFmt w:val="bullet"/>
      <w:lvlText w:val="§"/>
      <w:lvlJc w:val="left"/>
      <w:pPr>
        <w:ind w:left="4320" w:hanging="360"/>
      </w:pPr>
      <w:rPr>
        <w:rFonts w:ascii="Wingdings" w:eastAsia="Wingdings" w:hAnsi="Wingdings" w:cs="Wingdings" w:hint="default"/>
      </w:rPr>
    </w:lvl>
    <w:lvl w:ilvl="6" w:tplc="21C4E228">
      <w:start w:val="1"/>
      <w:numFmt w:val="bullet"/>
      <w:lvlText w:val="·"/>
      <w:lvlJc w:val="left"/>
      <w:pPr>
        <w:ind w:left="5040" w:hanging="360"/>
      </w:pPr>
      <w:rPr>
        <w:rFonts w:ascii="Symbol" w:eastAsia="Symbol" w:hAnsi="Symbol" w:cs="Symbol" w:hint="default"/>
      </w:rPr>
    </w:lvl>
    <w:lvl w:ilvl="7" w:tplc="CF72F6B8">
      <w:start w:val="1"/>
      <w:numFmt w:val="bullet"/>
      <w:lvlText w:val="o"/>
      <w:lvlJc w:val="left"/>
      <w:pPr>
        <w:ind w:left="5760" w:hanging="360"/>
      </w:pPr>
      <w:rPr>
        <w:rFonts w:ascii="Courier New" w:eastAsia="Courier New" w:hAnsi="Courier New" w:cs="Courier New" w:hint="default"/>
      </w:rPr>
    </w:lvl>
    <w:lvl w:ilvl="8" w:tplc="9F9EDED4">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B86E6F"/>
    <w:multiLevelType w:val="hybridMultilevel"/>
    <w:tmpl w:val="4EB04D68"/>
    <w:lvl w:ilvl="0" w:tplc="FC666D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6372FE"/>
    <w:multiLevelType w:val="hybridMultilevel"/>
    <w:tmpl w:val="9F46DE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15:restartNumberingAfterBreak="0">
    <w:nsid w:val="12627E42"/>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9D1A0B"/>
    <w:multiLevelType w:val="hybridMultilevel"/>
    <w:tmpl w:val="B21C5D08"/>
    <w:lvl w:ilvl="0" w:tplc="0419000F">
      <w:start w:val="1"/>
      <w:numFmt w:val="decimal"/>
      <w:lvlText w:val="%1."/>
      <w:lvlJc w:val="left"/>
      <w:pPr>
        <w:tabs>
          <w:tab w:val="num" w:pos="720"/>
        </w:tabs>
        <w:ind w:left="720" w:hanging="360"/>
      </w:pPr>
    </w:lvl>
    <w:lvl w:ilvl="1" w:tplc="3606EE76">
      <w:start w:val="1"/>
      <w:numFmt w:val="bullet"/>
      <w:lvlText w:val="o"/>
      <w:lvlJc w:val="left"/>
      <w:pPr>
        <w:ind w:left="1440" w:hanging="360"/>
      </w:pPr>
      <w:rPr>
        <w:rFonts w:ascii="Courier New" w:eastAsia="Courier New" w:hAnsi="Courier New" w:cs="Courier New" w:hint="default"/>
      </w:rPr>
    </w:lvl>
    <w:lvl w:ilvl="2" w:tplc="E50C869E">
      <w:start w:val="1"/>
      <w:numFmt w:val="bullet"/>
      <w:lvlText w:val="§"/>
      <w:lvlJc w:val="left"/>
      <w:pPr>
        <w:ind w:left="2160" w:hanging="360"/>
      </w:pPr>
      <w:rPr>
        <w:rFonts w:ascii="Wingdings" w:eastAsia="Wingdings" w:hAnsi="Wingdings" w:cs="Wingdings" w:hint="default"/>
      </w:rPr>
    </w:lvl>
    <w:lvl w:ilvl="3" w:tplc="C1903706">
      <w:start w:val="1"/>
      <w:numFmt w:val="bullet"/>
      <w:lvlText w:val="·"/>
      <w:lvlJc w:val="left"/>
      <w:pPr>
        <w:ind w:left="2880" w:hanging="360"/>
      </w:pPr>
      <w:rPr>
        <w:rFonts w:ascii="Symbol" w:eastAsia="Symbol" w:hAnsi="Symbol" w:cs="Symbol" w:hint="default"/>
      </w:rPr>
    </w:lvl>
    <w:lvl w:ilvl="4" w:tplc="63E6FABA">
      <w:start w:val="1"/>
      <w:numFmt w:val="bullet"/>
      <w:lvlText w:val="o"/>
      <w:lvlJc w:val="left"/>
      <w:pPr>
        <w:ind w:left="3600" w:hanging="360"/>
      </w:pPr>
      <w:rPr>
        <w:rFonts w:ascii="Courier New" w:eastAsia="Courier New" w:hAnsi="Courier New" w:cs="Courier New" w:hint="default"/>
      </w:rPr>
    </w:lvl>
    <w:lvl w:ilvl="5" w:tplc="3B56A088">
      <w:start w:val="1"/>
      <w:numFmt w:val="bullet"/>
      <w:lvlText w:val="§"/>
      <w:lvlJc w:val="left"/>
      <w:pPr>
        <w:ind w:left="4320" w:hanging="360"/>
      </w:pPr>
      <w:rPr>
        <w:rFonts w:ascii="Wingdings" w:eastAsia="Wingdings" w:hAnsi="Wingdings" w:cs="Wingdings" w:hint="default"/>
      </w:rPr>
    </w:lvl>
    <w:lvl w:ilvl="6" w:tplc="21C4E228">
      <w:start w:val="1"/>
      <w:numFmt w:val="bullet"/>
      <w:lvlText w:val="·"/>
      <w:lvlJc w:val="left"/>
      <w:pPr>
        <w:ind w:left="5040" w:hanging="360"/>
      </w:pPr>
      <w:rPr>
        <w:rFonts w:ascii="Symbol" w:eastAsia="Symbol" w:hAnsi="Symbol" w:cs="Symbol" w:hint="default"/>
      </w:rPr>
    </w:lvl>
    <w:lvl w:ilvl="7" w:tplc="CF72F6B8">
      <w:start w:val="1"/>
      <w:numFmt w:val="bullet"/>
      <w:lvlText w:val="o"/>
      <w:lvlJc w:val="left"/>
      <w:pPr>
        <w:ind w:left="5760" w:hanging="360"/>
      </w:pPr>
      <w:rPr>
        <w:rFonts w:ascii="Courier New" w:eastAsia="Courier New" w:hAnsi="Courier New" w:cs="Courier New" w:hint="default"/>
      </w:rPr>
    </w:lvl>
    <w:lvl w:ilvl="8" w:tplc="9F9EDED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E7912F0"/>
    <w:multiLevelType w:val="hybridMultilevel"/>
    <w:tmpl w:val="60C49F0A"/>
    <w:lvl w:ilvl="0" w:tplc="5FA80920">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30E86E8B"/>
    <w:multiLevelType w:val="hybridMultilevel"/>
    <w:tmpl w:val="587A9F8A"/>
    <w:lvl w:ilvl="0" w:tplc="DEE69C52">
      <w:start w:val="1"/>
      <w:numFmt w:val="decimal"/>
      <w:lvlText w:val="%1."/>
      <w:lvlJc w:val="left"/>
      <w:pPr>
        <w:tabs>
          <w:tab w:val="num" w:pos="0"/>
        </w:tabs>
        <w:ind w:left="1070" w:hanging="360"/>
      </w:pPr>
    </w:lvl>
    <w:lvl w:ilvl="1" w:tplc="9642E3DC">
      <w:start w:val="1"/>
      <w:numFmt w:val="bullet"/>
      <w:lvlText w:val="o"/>
      <w:lvlJc w:val="left"/>
      <w:pPr>
        <w:ind w:left="1440" w:hanging="360"/>
      </w:pPr>
      <w:rPr>
        <w:rFonts w:ascii="Courier New" w:eastAsia="Courier New" w:hAnsi="Courier New" w:cs="Courier New" w:hint="default"/>
      </w:rPr>
    </w:lvl>
    <w:lvl w:ilvl="2" w:tplc="0386980C">
      <w:start w:val="1"/>
      <w:numFmt w:val="bullet"/>
      <w:lvlText w:val="§"/>
      <w:lvlJc w:val="left"/>
      <w:pPr>
        <w:ind w:left="2160" w:hanging="360"/>
      </w:pPr>
      <w:rPr>
        <w:rFonts w:ascii="Wingdings" w:eastAsia="Wingdings" w:hAnsi="Wingdings" w:cs="Wingdings" w:hint="default"/>
      </w:rPr>
    </w:lvl>
    <w:lvl w:ilvl="3" w:tplc="9A96D74A">
      <w:start w:val="1"/>
      <w:numFmt w:val="bullet"/>
      <w:lvlText w:val="·"/>
      <w:lvlJc w:val="left"/>
      <w:pPr>
        <w:ind w:left="2880" w:hanging="360"/>
      </w:pPr>
      <w:rPr>
        <w:rFonts w:ascii="Symbol" w:eastAsia="Symbol" w:hAnsi="Symbol" w:cs="Symbol" w:hint="default"/>
      </w:rPr>
    </w:lvl>
    <w:lvl w:ilvl="4" w:tplc="DABC0CB0">
      <w:start w:val="1"/>
      <w:numFmt w:val="bullet"/>
      <w:lvlText w:val="o"/>
      <w:lvlJc w:val="left"/>
      <w:pPr>
        <w:ind w:left="3600" w:hanging="360"/>
      </w:pPr>
      <w:rPr>
        <w:rFonts w:ascii="Courier New" w:eastAsia="Courier New" w:hAnsi="Courier New" w:cs="Courier New" w:hint="default"/>
      </w:rPr>
    </w:lvl>
    <w:lvl w:ilvl="5" w:tplc="3DD45E4A">
      <w:start w:val="1"/>
      <w:numFmt w:val="bullet"/>
      <w:lvlText w:val="§"/>
      <w:lvlJc w:val="left"/>
      <w:pPr>
        <w:ind w:left="4320" w:hanging="360"/>
      </w:pPr>
      <w:rPr>
        <w:rFonts w:ascii="Wingdings" w:eastAsia="Wingdings" w:hAnsi="Wingdings" w:cs="Wingdings" w:hint="default"/>
      </w:rPr>
    </w:lvl>
    <w:lvl w:ilvl="6" w:tplc="B9D6E6EC">
      <w:start w:val="1"/>
      <w:numFmt w:val="bullet"/>
      <w:lvlText w:val="·"/>
      <w:lvlJc w:val="left"/>
      <w:pPr>
        <w:ind w:left="5040" w:hanging="360"/>
      </w:pPr>
      <w:rPr>
        <w:rFonts w:ascii="Symbol" w:eastAsia="Symbol" w:hAnsi="Symbol" w:cs="Symbol" w:hint="default"/>
      </w:rPr>
    </w:lvl>
    <w:lvl w:ilvl="7" w:tplc="8F264B3E">
      <w:start w:val="1"/>
      <w:numFmt w:val="bullet"/>
      <w:lvlText w:val="o"/>
      <w:lvlJc w:val="left"/>
      <w:pPr>
        <w:ind w:left="5760" w:hanging="360"/>
      </w:pPr>
      <w:rPr>
        <w:rFonts w:ascii="Courier New" w:eastAsia="Courier New" w:hAnsi="Courier New" w:cs="Courier New" w:hint="default"/>
      </w:rPr>
    </w:lvl>
    <w:lvl w:ilvl="8" w:tplc="093EE204">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4A8B691A"/>
    <w:multiLevelType w:val="hybridMultilevel"/>
    <w:tmpl w:val="A4DAE6CC"/>
    <w:lvl w:ilvl="0" w:tplc="D4FE8D90">
      <w:start w:val="1"/>
      <w:numFmt w:val="decimal"/>
      <w:lvlText w:val="%1."/>
      <w:lvlJc w:val="left"/>
      <w:pPr>
        <w:tabs>
          <w:tab w:val="num" w:pos="360"/>
        </w:tabs>
        <w:ind w:left="360" w:hanging="360"/>
      </w:pPr>
      <w:rPr>
        <w:rFonts w:ascii="Times New Roman" w:hAnsi="Times New Roman" w:cs="Times New Roman" w:hint="default"/>
        <w:b w:val="0"/>
        <w:bCs/>
        <w:sz w:val="24"/>
        <w:szCs w:val="24"/>
      </w:rPr>
    </w:lvl>
    <w:lvl w:ilvl="1" w:tplc="46F0F9BE">
      <w:start w:val="1"/>
      <w:numFmt w:val="bullet"/>
      <w:lvlText w:val="o"/>
      <w:lvlJc w:val="left"/>
      <w:pPr>
        <w:ind w:left="1080" w:hanging="360"/>
      </w:pPr>
      <w:rPr>
        <w:rFonts w:ascii="Courier New" w:eastAsia="Courier New" w:hAnsi="Courier New" w:cs="Courier New" w:hint="default"/>
      </w:rPr>
    </w:lvl>
    <w:lvl w:ilvl="2" w:tplc="8250B6DC">
      <w:start w:val="1"/>
      <w:numFmt w:val="bullet"/>
      <w:lvlText w:val="§"/>
      <w:lvlJc w:val="left"/>
      <w:pPr>
        <w:ind w:left="1800" w:hanging="360"/>
      </w:pPr>
      <w:rPr>
        <w:rFonts w:ascii="Wingdings" w:eastAsia="Wingdings" w:hAnsi="Wingdings" w:cs="Wingdings" w:hint="default"/>
      </w:rPr>
    </w:lvl>
    <w:lvl w:ilvl="3" w:tplc="8410B936">
      <w:start w:val="1"/>
      <w:numFmt w:val="bullet"/>
      <w:lvlText w:val="·"/>
      <w:lvlJc w:val="left"/>
      <w:pPr>
        <w:ind w:left="2520" w:hanging="360"/>
      </w:pPr>
      <w:rPr>
        <w:rFonts w:ascii="Symbol" w:eastAsia="Symbol" w:hAnsi="Symbol" w:cs="Symbol" w:hint="default"/>
      </w:rPr>
    </w:lvl>
    <w:lvl w:ilvl="4" w:tplc="E22E8984">
      <w:start w:val="1"/>
      <w:numFmt w:val="bullet"/>
      <w:lvlText w:val="o"/>
      <w:lvlJc w:val="left"/>
      <w:pPr>
        <w:ind w:left="3240" w:hanging="360"/>
      </w:pPr>
      <w:rPr>
        <w:rFonts w:ascii="Courier New" w:eastAsia="Courier New" w:hAnsi="Courier New" w:cs="Courier New" w:hint="default"/>
      </w:rPr>
    </w:lvl>
    <w:lvl w:ilvl="5" w:tplc="F494685C">
      <w:start w:val="1"/>
      <w:numFmt w:val="bullet"/>
      <w:lvlText w:val="§"/>
      <w:lvlJc w:val="left"/>
      <w:pPr>
        <w:ind w:left="3960" w:hanging="360"/>
      </w:pPr>
      <w:rPr>
        <w:rFonts w:ascii="Wingdings" w:eastAsia="Wingdings" w:hAnsi="Wingdings" w:cs="Wingdings" w:hint="default"/>
      </w:rPr>
    </w:lvl>
    <w:lvl w:ilvl="6" w:tplc="095683EA">
      <w:start w:val="1"/>
      <w:numFmt w:val="bullet"/>
      <w:lvlText w:val="·"/>
      <w:lvlJc w:val="left"/>
      <w:pPr>
        <w:ind w:left="4680" w:hanging="360"/>
      </w:pPr>
      <w:rPr>
        <w:rFonts w:ascii="Symbol" w:eastAsia="Symbol" w:hAnsi="Symbol" w:cs="Symbol" w:hint="default"/>
      </w:rPr>
    </w:lvl>
    <w:lvl w:ilvl="7" w:tplc="29888E20">
      <w:start w:val="1"/>
      <w:numFmt w:val="bullet"/>
      <w:lvlText w:val="o"/>
      <w:lvlJc w:val="left"/>
      <w:pPr>
        <w:ind w:left="5400" w:hanging="360"/>
      </w:pPr>
      <w:rPr>
        <w:rFonts w:ascii="Courier New" w:eastAsia="Courier New" w:hAnsi="Courier New" w:cs="Courier New" w:hint="default"/>
      </w:rPr>
    </w:lvl>
    <w:lvl w:ilvl="8" w:tplc="F45E7922">
      <w:start w:val="1"/>
      <w:numFmt w:val="bullet"/>
      <w:lvlText w:val="§"/>
      <w:lvlJc w:val="left"/>
      <w:pPr>
        <w:ind w:left="6120" w:hanging="360"/>
      </w:pPr>
      <w:rPr>
        <w:rFonts w:ascii="Wingdings" w:eastAsia="Wingdings" w:hAnsi="Wingdings" w:cs="Wingdings" w:hint="default"/>
      </w:rPr>
    </w:lvl>
  </w:abstractNum>
  <w:abstractNum w:abstractNumId="1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592F2A68"/>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9BF2D1E"/>
    <w:multiLevelType w:val="hybridMultilevel"/>
    <w:tmpl w:val="48706D7C"/>
    <w:lvl w:ilvl="0" w:tplc="B5FAB9E6">
      <w:start w:val="1"/>
      <w:numFmt w:val="decimal"/>
      <w:lvlText w:val="%1."/>
      <w:lvlJc w:val="left"/>
      <w:pPr>
        <w:ind w:left="360" w:hanging="360"/>
      </w:pPr>
      <w:rPr>
        <w:b w:val="0"/>
      </w:rPr>
    </w:lvl>
    <w:lvl w:ilvl="1" w:tplc="43DA6576">
      <w:start w:val="1"/>
      <w:numFmt w:val="bullet"/>
      <w:lvlText w:val="o"/>
      <w:lvlJc w:val="left"/>
      <w:pPr>
        <w:ind w:left="1440" w:hanging="360"/>
      </w:pPr>
      <w:rPr>
        <w:rFonts w:ascii="Courier New" w:eastAsia="Courier New" w:hAnsi="Courier New" w:cs="Courier New" w:hint="default"/>
      </w:rPr>
    </w:lvl>
    <w:lvl w:ilvl="2" w:tplc="E41CA5D6">
      <w:start w:val="1"/>
      <w:numFmt w:val="bullet"/>
      <w:lvlText w:val="§"/>
      <w:lvlJc w:val="left"/>
      <w:pPr>
        <w:ind w:left="2160" w:hanging="360"/>
      </w:pPr>
      <w:rPr>
        <w:rFonts w:ascii="Wingdings" w:eastAsia="Wingdings" w:hAnsi="Wingdings" w:cs="Wingdings" w:hint="default"/>
      </w:rPr>
    </w:lvl>
    <w:lvl w:ilvl="3" w:tplc="82567E64">
      <w:start w:val="1"/>
      <w:numFmt w:val="bullet"/>
      <w:lvlText w:val="·"/>
      <w:lvlJc w:val="left"/>
      <w:pPr>
        <w:ind w:left="2880" w:hanging="360"/>
      </w:pPr>
      <w:rPr>
        <w:rFonts w:ascii="Symbol" w:eastAsia="Symbol" w:hAnsi="Symbol" w:cs="Symbol" w:hint="default"/>
      </w:rPr>
    </w:lvl>
    <w:lvl w:ilvl="4" w:tplc="41CE068E">
      <w:start w:val="1"/>
      <w:numFmt w:val="bullet"/>
      <w:lvlText w:val="o"/>
      <w:lvlJc w:val="left"/>
      <w:pPr>
        <w:ind w:left="3600" w:hanging="360"/>
      </w:pPr>
      <w:rPr>
        <w:rFonts w:ascii="Courier New" w:eastAsia="Courier New" w:hAnsi="Courier New" w:cs="Courier New" w:hint="default"/>
      </w:rPr>
    </w:lvl>
    <w:lvl w:ilvl="5" w:tplc="DE6A2584">
      <w:start w:val="1"/>
      <w:numFmt w:val="bullet"/>
      <w:lvlText w:val="§"/>
      <w:lvlJc w:val="left"/>
      <w:pPr>
        <w:ind w:left="4320" w:hanging="360"/>
      </w:pPr>
      <w:rPr>
        <w:rFonts w:ascii="Wingdings" w:eastAsia="Wingdings" w:hAnsi="Wingdings" w:cs="Wingdings" w:hint="default"/>
      </w:rPr>
    </w:lvl>
    <w:lvl w:ilvl="6" w:tplc="A1B42968">
      <w:start w:val="1"/>
      <w:numFmt w:val="bullet"/>
      <w:lvlText w:val="·"/>
      <w:lvlJc w:val="left"/>
      <w:pPr>
        <w:ind w:left="5040" w:hanging="360"/>
      </w:pPr>
      <w:rPr>
        <w:rFonts w:ascii="Symbol" w:eastAsia="Symbol" w:hAnsi="Symbol" w:cs="Symbol" w:hint="default"/>
      </w:rPr>
    </w:lvl>
    <w:lvl w:ilvl="7" w:tplc="E4AC4DEA">
      <w:start w:val="1"/>
      <w:numFmt w:val="bullet"/>
      <w:lvlText w:val="o"/>
      <w:lvlJc w:val="left"/>
      <w:pPr>
        <w:ind w:left="5760" w:hanging="360"/>
      </w:pPr>
      <w:rPr>
        <w:rFonts w:ascii="Courier New" w:eastAsia="Courier New" w:hAnsi="Courier New" w:cs="Courier New" w:hint="default"/>
      </w:rPr>
    </w:lvl>
    <w:lvl w:ilvl="8" w:tplc="605E9374">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4B52A3"/>
    <w:multiLevelType w:val="multilevel"/>
    <w:tmpl w:val="0B9E3190"/>
    <w:lvl w:ilvl="0">
      <w:start w:val="1"/>
      <w:numFmt w:val="decimal"/>
      <w:lvlText w:val="%1."/>
      <w:lvlJc w:val="left"/>
      <w:pPr>
        <w:ind w:left="1637" w:hanging="360"/>
      </w:pPr>
      <w:rPr>
        <w:rFonts w:hint="default"/>
      </w:rPr>
    </w:lvl>
    <w:lvl w:ilvl="1">
      <w:start w:val="1"/>
      <w:numFmt w:val="decimal"/>
      <w:isLgl/>
      <w:lvlText w:val="%1.%2."/>
      <w:lvlJc w:val="left"/>
      <w:pPr>
        <w:ind w:left="1817" w:hanging="54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1" w15:restartNumberingAfterBreak="0">
    <w:nsid w:val="5EA2354D"/>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0502574"/>
    <w:multiLevelType w:val="hybridMultilevel"/>
    <w:tmpl w:val="1FF683BA"/>
    <w:lvl w:ilvl="0" w:tplc="F840397E">
      <w:start w:val="1"/>
      <w:numFmt w:val="bullet"/>
      <w:lvlText w:val=""/>
      <w:lvlJc w:val="left"/>
      <w:pPr>
        <w:tabs>
          <w:tab w:val="num" w:pos="0"/>
        </w:tabs>
        <w:ind w:left="0" w:firstLine="0"/>
      </w:pPr>
      <w:rPr>
        <w:rFonts w:ascii="Symbol" w:hAnsi="Symbol" w:cs="Symbol" w:hint="default"/>
        <w:color w:val="000000"/>
      </w:rPr>
    </w:lvl>
    <w:lvl w:ilvl="1" w:tplc="EEBAFF4C">
      <w:start w:val="1"/>
      <w:numFmt w:val="bullet"/>
      <w:lvlText w:val="o"/>
      <w:lvlJc w:val="left"/>
      <w:pPr>
        <w:ind w:left="1440" w:hanging="360"/>
      </w:pPr>
      <w:rPr>
        <w:rFonts w:ascii="Courier New" w:eastAsia="Courier New" w:hAnsi="Courier New" w:cs="Courier New" w:hint="default"/>
      </w:rPr>
    </w:lvl>
    <w:lvl w:ilvl="2" w:tplc="C4CE9186">
      <w:start w:val="1"/>
      <w:numFmt w:val="bullet"/>
      <w:lvlText w:val="§"/>
      <w:lvlJc w:val="left"/>
      <w:pPr>
        <w:ind w:left="2160" w:hanging="360"/>
      </w:pPr>
      <w:rPr>
        <w:rFonts w:ascii="Wingdings" w:eastAsia="Wingdings" w:hAnsi="Wingdings" w:cs="Wingdings" w:hint="default"/>
      </w:rPr>
    </w:lvl>
    <w:lvl w:ilvl="3" w:tplc="4F60928A">
      <w:start w:val="1"/>
      <w:numFmt w:val="bullet"/>
      <w:lvlText w:val="·"/>
      <w:lvlJc w:val="left"/>
      <w:pPr>
        <w:ind w:left="2880" w:hanging="360"/>
      </w:pPr>
      <w:rPr>
        <w:rFonts w:ascii="Symbol" w:eastAsia="Symbol" w:hAnsi="Symbol" w:cs="Symbol" w:hint="default"/>
      </w:rPr>
    </w:lvl>
    <w:lvl w:ilvl="4" w:tplc="514642B0">
      <w:start w:val="1"/>
      <w:numFmt w:val="bullet"/>
      <w:lvlText w:val="o"/>
      <w:lvlJc w:val="left"/>
      <w:pPr>
        <w:ind w:left="3600" w:hanging="360"/>
      </w:pPr>
      <w:rPr>
        <w:rFonts w:ascii="Courier New" w:eastAsia="Courier New" w:hAnsi="Courier New" w:cs="Courier New" w:hint="default"/>
      </w:rPr>
    </w:lvl>
    <w:lvl w:ilvl="5" w:tplc="A546F7A8">
      <w:start w:val="1"/>
      <w:numFmt w:val="bullet"/>
      <w:lvlText w:val="§"/>
      <w:lvlJc w:val="left"/>
      <w:pPr>
        <w:ind w:left="4320" w:hanging="360"/>
      </w:pPr>
      <w:rPr>
        <w:rFonts w:ascii="Wingdings" w:eastAsia="Wingdings" w:hAnsi="Wingdings" w:cs="Wingdings" w:hint="default"/>
      </w:rPr>
    </w:lvl>
    <w:lvl w:ilvl="6" w:tplc="737CD38E">
      <w:start w:val="1"/>
      <w:numFmt w:val="bullet"/>
      <w:lvlText w:val="·"/>
      <w:lvlJc w:val="left"/>
      <w:pPr>
        <w:ind w:left="5040" w:hanging="360"/>
      </w:pPr>
      <w:rPr>
        <w:rFonts w:ascii="Symbol" w:eastAsia="Symbol" w:hAnsi="Symbol" w:cs="Symbol" w:hint="default"/>
      </w:rPr>
    </w:lvl>
    <w:lvl w:ilvl="7" w:tplc="72C0CB6A">
      <w:start w:val="1"/>
      <w:numFmt w:val="bullet"/>
      <w:lvlText w:val="o"/>
      <w:lvlJc w:val="left"/>
      <w:pPr>
        <w:ind w:left="5760" w:hanging="360"/>
      </w:pPr>
      <w:rPr>
        <w:rFonts w:ascii="Courier New" w:eastAsia="Courier New" w:hAnsi="Courier New" w:cs="Courier New" w:hint="default"/>
      </w:rPr>
    </w:lvl>
    <w:lvl w:ilvl="8" w:tplc="3BF21C28">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64597C7E"/>
    <w:multiLevelType w:val="hybridMultilevel"/>
    <w:tmpl w:val="587A9F8A"/>
    <w:lvl w:ilvl="0" w:tplc="FFFFFFFF">
      <w:start w:val="1"/>
      <w:numFmt w:val="decimal"/>
      <w:lvlText w:val="%1."/>
      <w:lvlJc w:val="left"/>
      <w:pPr>
        <w:tabs>
          <w:tab w:val="num" w:pos="-568"/>
        </w:tabs>
        <w:ind w:left="502" w:hanging="360"/>
      </w:pPr>
    </w:lvl>
    <w:lvl w:ilvl="1" w:tplc="FFFFFFFF">
      <w:start w:val="1"/>
      <w:numFmt w:val="bullet"/>
      <w:lvlText w:val="o"/>
      <w:lvlJc w:val="left"/>
      <w:pPr>
        <w:ind w:left="1440" w:hanging="360"/>
      </w:pPr>
      <w:rPr>
        <w:rFonts w:ascii="Courier New" w:eastAsia="Courier New" w:hAnsi="Courier New" w:cs="Courier New" w:hint="default"/>
      </w:rPr>
    </w:lvl>
    <w:lvl w:ilvl="2" w:tplc="FFFFFFFF">
      <w:start w:val="1"/>
      <w:numFmt w:val="bullet"/>
      <w:lvlText w:val="§"/>
      <w:lvlJc w:val="left"/>
      <w:pPr>
        <w:ind w:left="2160" w:hanging="360"/>
      </w:pPr>
      <w:rPr>
        <w:rFonts w:ascii="Wingdings" w:eastAsia="Wingdings" w:hAnsi="Wingdings" w:cs="Wingdings" w:hint="default"/>
      </w:rPr>
    </w:lvl>
    <w:lvl w:ilvl="3" w:tplc="FFFFFFFF">
      <w:start w:val="1"/>
      <w:numFmt w:val="bullet"/>
      <w:lvlText w:val="·"/>
      <w:lvlJc w:val="left"/>
      <w:pPr>
        <w:ind w:left="2880" w:hanging="360"/>
      </w:pPr>
      <w:rPr>
        <w:rFonts w:ascii="Symbol" w:eastAsia="Symbol" w:hAnsi="Symbol" w:cs="Symbol" w:hint="default"/>
      </w:rPr>
    </w:lvl>
    <w:lvl w:ilvl="4" w:tplc="FFFFFFFF">
      <w:start w:val="1"/>
      <w:numFmt w:val="bullet"/>
      <w:lvlText w:val="o"/>
      <w:lvlJc w:val="left"/>
      <w:pPr>
        <w:ind w:left="3600" w:hanging="360"/>
      </w:pPr>
      <w:rPr>
        <w:rFonts w:ascii="Courier New" w:eastAsia="Courier New" w:hAnsi="Courier New" w:cs="Courier New" w:hint="default"/>
      </w:rPr>
    </w:lvl>
    <w:lvl w:ilvl="5" w:tplc="FFFFFFFF">
      <w:start w:val="1"/>
      <w:numFmt w:val="bullet"/>
      <w:lvlText w:val="§"/>
      <w:lvlJc w:val="left"/>
      <w:pPr>
        <w:ind w:left="4320" w:hanging="360"/>
      </w:pPr>
      <w:rPr>
        <w:rFonts w:ascii="Wingdings" w:eastAsia="Wingdings" w:hAnsi="Wingdings" w:cs="Wingdings" w:hint="default"/>
      </w:rPr>
    </w:lvl>
    <w:lvl w:ilvl="6" w:tplc="FFFFFFFF">
      <w:start w:val="1"/>
      <w:numFmt w:val="bullet"/>
      <w:lvlText w:val="·"/>
      <w:lvlJc w:val="left"/>
      <w:pPr>
        <w:ind w:left="5040" w:hanging="360"/>
      </w:pPr>
      <w:rPr>
        <w:rFonts w:ascii="Symbol" w:eastAsia="Symbol" w:hAnsi="Symbol" w:cs="Symbol" w:hint="default"/>
      </w:rPr>
    </w:lvl>
    <w:lvl w:ilvl="7" w:tplc="FFFFFFFF">
      <w:start w:val="1"/>
      <w:numFmt w:val="bullet"/>
      <w:lvlText w:val="o"/>
      <w:lvlJc w:val="left"/>
      <w:pPr>
        <w:ind w:left="5760" w:hanging="360"/>
      </w:pPr>
      <w:rPr>
        <w:rFonts w:ascii="Courier New" w:eastAsia="Courier New" w:hAnsi="Courier New" w:cs="Courier New" w:hint="default"/>
      </w:rPr>
    </w:lvl>
    <w:lvl w:ilvl="8" w:tplc="FFFFFFFF">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678221CB"/>
    <w:multiLevelType w:val="hybridMultilevel"/>
    <w:tmpl w:val="3740006A"/>
    <w:lvl w:ilvl="0" w:tplc="2E1C4588">
      <w:start w:val="1"/>
      <w:numFmt w:val="decimal"/>
      <w:lvlText w:val="%1."/>
      <w:lvlJc w:val="left"/>
      <w:pPr>
        <w:tabs>
          <w:tab w:val="num" w:pos="1353"/>
        </w:tabs>
        <w:ind w:left="1353" w:hanging="360"/>
      </w:pPr>
    </w:lvl>
    <w:lvl w:ilvl="1" w:tplc="F854610A">
      <w:start w:val="1"/>
      <w:numFmt w:val="decimal"/>
      <w:lvlText w:val="%2."/>
      <w:lvlJc w:val="left"/>
      <w:pPr>
        <w:tabs>
          <w:tab w:val="num" w:pos="1723"/>
        </w:tabs>
        <w:ind w:left="1723" w:hanging="360"/>
      </w:pPr>
    </w:lvl>
    <w:lvl w:ilvl="2" w:tplc="20D877A6">
      <w:start w:val="1"/>
      <w:numFmt w:val="decimal"/>
      <w:lvlText w:val="%3."/>
      <w:lvlJc w:val="left"/>
      <w:pPr>
        <w:tabs>
          <w:tab w:val="num" w:pos="2443"/>
        </w:tabs>
        <w:ind w:left="2443" w:hanging="360"/>
      </w:pPr>
    </w:lvl>
    <w:lvl w:ilvl="3" w:tplc="B38E020C">
      <w:start w:val="1"/>
      <w:numFmt w:val="decimal"/>
      <w:lvlText w:val="%4."/>
      <w:lvlJc w:val="left"/>
      <w:pPr>
        <w:tabs>
          <w:tab w:val="num" w:pos="3163"/>
        </w:tabs>
        <w:ind w:left="3163" w:hanging="360"/>
      </w:pPr>
    </w:lvl>
    <w:lvl w:ilvl="4" w:tplc="FEB61C7C">
      <w:start w:val="1"/>
      <w:numFmt w:val="decimal"/>
      <w:lvlText w:val="%5."/>
      <w:lvlJc w:val="left"/>
      <w:pPr>
        <w:tabs>
          <w:tab w:val="num" w:pos="3883"/>
        </w:tabs>
        <w:ind w:left="3883" w:hanging="360"/>
      </w:pPr>
    </w:lvl>
    <w:lvl w:ilvl="5" w:tplc="28662F70">
      <w:start w:val="1"/>
      <w:numFmt w:val="decimal"/>
      <w:lvlText w:val="%6."/>
      <w:lvlJc w:val="left"/>
      <w:pPr>
        <w:tabs>
          <w:tab w:val="num" w:pos="4603"/>
        </w:tabs>
        <w:ind w:left="4603" w:hanging="360"/>
      </w:pPr>
    </w:lvl>
    <w:lvl w:ilvl="6" w:tplc="60F89E26">
      <w:start w:val="1"/>
      <w:numFmt w:val="decimal"/>
      <w:lvlText w:val="%7."/>
      <w:lvlJc w:val="left"/>
      <w:pPr>
        <w:tabs>
          <w:tab w:val="num" w:pos="5323"/>
        </w:tabs>
        <w:ind w:left="5323" w:hanging="360"/>
      </w:pPr>
    </w:lvl>
    <w:lvl w:ilvl="7" w:tplc="B09E1C32">
      <w:start w:val="1"/>
      <w:numFmt w:val="decimal"/>
      <w:lvlText w:val="%8."/>
      <w:lvlJc w:val="left"/>
      <w:pPr>
        <w:tabs>
          <w:tab w:val="num" w:pos="6043"/>
        </w:tabs>
        <w:ind w:left="6043" w:hanging="360"/>
      </w:pPr>
    </w:lvl>
    <w:lvl w:ilvl="8" w:tplc="08AC0688">
      <w:start w:val="1"/>
      <w:numFmt w:val="decimal"/>
      <w:lvlText w:val="%9."/>
      <w:lvlJc w:val="left"/>
      <w:pPr>
        <w:tabs>
          <w:tab w:val="num" w:pos="6763"/>
        </w:tabs>
        <w:ind w:left="6763" w:hanging="360"/>
      </w:pPr>
    </w:lvl>
  </w:abstractNum>
  <w:abstractNum w:abstractNumId="26" w15:restartNumberingAfterBreak="0">
    <w:nsid w:val="6F1710DA"/>
    <w:multiLevelType w:val="hybridMultilevel"/>
    <w:tmpl w:val="D4F2BF20"/>
    <w:lvl w:ilvl="0" w:tplc="91D05B9C">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3974A34"/>
    <w:multiLevelType w:val="hybridMultilevel"/>
    <w:tmpl w:val="51628836"/>
    <w:lvl w:ilvl="0" w:tplc="1BBC55EA">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425419"/>
    <w:multiLevelType w:val="multilevel"/>
    <w:tmpl w:val="479EF9FA"/>
    <w:lvl w:ilvl="0">
      <w:start w:val="1"/>
      <w:numFmt w:val="decimal"/>
      <w:lvlText w:val="%1."/>
      <w:lvlJc w:val="left"/>
      <w:pPr>
        <w:ind w:left="1429" w:hanging="360"/>
      </w:pPr>
    </w:lvl>
    <w:lvl w:ilvl="1">
      <w:start w:val="2"/>
      <w:numFmt w:val="decimal"/>
      <w:isLgl/>
      <w:lvlText w:val="%1.%2."/>
      <w:lvlJc w:val="left"/>
      <w:pPr>
        <w:ind w:left="1624" w:hanging="555"/>
      </w:pPr>
      <w:rPr>
        <w:rFonts w:hint="default"/>
      </w:rPr>
    </w:lvl>
    <w:lvl w:ilvl="2">
      <w:start w:val="2"/>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1" w15:restartNumberingAfterBreak="0">
    <w:nsid w:val="7D1146DE"/>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9"/>
  </w:num>
  <w:num w:numId="3">
    <w:abstractNumId w:val="19"/>
  </w:num>
  <w:num w:numId="4">
    <w:abstractNumId w:val="10"/>
  </w:num>
  <w:num w:numId="5">
    <w:abstractNumId w:val="6"/>
  </w:num>
  <w:num w:numId="6">
    <w:abstractNumId w:val="1"/>
  </w:num>
  <w:num w:numId="7">
    <w:abstractNumId w:val="16"/>
  </w:num>
  <w:num w:numId="8">
    <w:abstractNumId w:val="3"/>
  </w:num>
  <w:num w:numId="9">
    <w:abstractNumId w:val="11"/>
  </w:num>
  <w:num w:numId="10">
    <w:abstractNumId w:val="2"/>
  </w:num>
  <w:num w:numId="11">
    <w:abstractNumId w:val="15"/>
  </w:num>
  <w:num w:numId="12">
    <w:abstractNumId w:val="28"/>
  </w:num>
  <w:num w:numId="13">
    <w:abstractNumId w:val="27"/>
  </w:num>
  <w:num w:numId="14">
    <w:abstractNumId w:val="21"/>
  </w:num>
  <w:num w:numId="15">
    <w:abstractNumId w:val="17"/>
  </w:num>
  <w:num w:numId="16">
    <w:abstractNumId w:val="31"/>
  </w:num>
  <w:num w:numId="17">
    <w:abstractNumId w:val="7"/>
  </w:num>
  <w:num w:numId="18">
    <w:abstractNumId w:val="13"/>
  </w:num>
  <w:num w:numId="19">
    <w:abstractNumId w:val="14"/>
  </w:num>
  <w:num w:numId="20">
    <w:abstractNumId w:val="12"/>
  </w:num>
  <w:num w:numId="21">
    <w:abstractNumId w:val="0"/>
  </w:num>
  <w:num w:numId="22">
    <w:abstractNumId w:val="23"/>
  </w:num>
  <w:num w:numId="23">
    <w:abstractNumId w:val="22"/>
  </w:num>
  <w:num w:numId="24">
    <w:abstractNumId w:val="4"/>
  </w:num>
  <w:num w:numId="25">
    <w:abstractNumId w:val="29"/>
  </w:num>
  <w:num w:numId="26">
    <w:abstractNumId w:val="5"/>
  </w:num>
  <w:num w:numId="27">
    <w:abstractNumId w:val="20"/>
  </w:num>
  <w:num w:numId="28">
    <w:abstractNumId w:val="30"/>
  </w:num>
  <w:num w:numId="29">
    <w:abstractNumId w:val="18"/>
  </w:num>
  <w:num w:numId="30">
    <w:abstractNumId w:val="26"/>
  </w:num>
  <w:num w:numId="31">
    <w:abstractNumId w:val="25"/>
  </w:num>
  <w:num w:numId="32">
    <w:abstractNumId w:val="8"/>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Центр содержания и оценки качества СПО">
    <w15:presenceInfo w15:providerId="AD" w15:userId="S::cams@firpo.ru::63cfd98e-3dce-4741-ac6a-bc3f438207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73B"/>
    <w:rsid w:val="0000394E"/>
    <w:rsid w:val="00004A33"/>
    <w:rsid w:val="000079C3"/>
    <w:rsid w:val="00007F70"/>
    <w:rsid w:val="000112BC"/>
    <w:rsid w:val="00011EE3"/>
    <w:rsid w:val="00012459"/>
    <w:rsid w:val="000156CF"/>
    <w:rsid w:val="000179F8"/>
    <w:rsid w:val="00021F15"/>
    <w:rsid w:val="00026C18"/>
    <w:rsid w:val="000274BC"/>
    <w:rsid w:val="000310CB"/>
    <w:rsid w:val="000315A6"/>
    <w:rsid w:val="00042069"/>
    <w:rsid w:val="00042D8A"/>
    <w:rsid w:val="00043910"/>
    <w:rsid w:val="00064407"/>
    <w:rsid w:val="0007128F"/>
    <w:rsid w:val="00083B9B"/>
    <w:rsid w:val="0008627A"/>
    <w:rsid w:val="0008639E"/>
    <w:rsid w:val="0008772C"/>
    <w:rsid w:val="00087B5D"/>
    <w:rsid w:val="00087CF5"/>
    <w:rsid w:val="00091904"/>
    <w:rsid w:val="000936BD"/>
    <w:rsid w:val="000954B6"/>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A7D43"/>
    <w:rsid w:val="000B06F4"/>
    <w:rsid w:val="000B4F66"/>
    <w:rsid w:val="000B5B5D"/>
    <w:rsid w:val="000B6521"/>
    <w:rsid w:val="000C3AB8"/>
    <w:rsid w:val="000C5DE0"/>
    <w:rsid w:val="000D114A"/>
    <w:rsid w:val="000D4FB5"/>
    <w:rsid w:val="000D6D2B"/>
    <w:rsid w:val="000E2D3D"/>
    <w:rsid w:val="000E2D5E"/>
    <w:rsid w:val="000E5DF0"/>
    <w:rsid w:val="000E6DD2"/>
    <w:rsid w:val="000E6DE9"/>
    <w:rsid w:val="000F19BA"/>
    <w:rsid w:val="000F33E9"/>
    <w:rsid w:val="000F419D"/>
    <w:rsid w:val="000F5587"/>
    <w:rsid w:val="00100246"/>
    <w:rsid w:val="00100F1D"/>
    <w:rsid w:val="0010264D"/>
    <w:rsid w:val="001029C2"/>
    <w:rsid w:val="0011295E"/>
    <w:rsid w:val="00115C97"/>
    <w:rsid w:val="00117316"/>
    <w:rsid w:val="00117DB9"/>
    <w:rsid w:val="00120CDC"/>
    <w:rsid w:val="001244C3"/>
    <w:rsid w:val="00125288"/>
    <w:rsid w:val="00125A62"/>
    <w:rsid w:val="0013186F"/>
    <w:rsid w:val="00132B46"/>
    <w:rsid w:val="00134858"/>
    <w:rsid w:val="00135CE3"/>
    <w:rsid w:val="00137F0D"/>
    <w:rsid w:val="00141440"/>
    <w:rsid w:val="00144EE1"/>
    <w:rsid w:val="00152D91"/>
    <w:rsid w:val="00155BB4"/>
    <w:rsid w:val="001604E7"/>
    <w:rsid w:val="0016297B"/>
    <w:rsid w:val="00163473"/>
    <w:rsid w:val="00164D64"/>
    <w:rsid w:val="00164F90"/>
    <w:rsid w:val="00165700"/>
    <w:rsid w:val="001718B9"/>
    <w:rsid w:val="00171FB9"/>
    <w:rsid w:val="00173CD4"/>
    <w:rsid w:val="00173DEB"/>
    <w:rsid w:val="001773A8"/>
    <w:rsid w:val="00177C13"/>
    <w:rsid w:val="00180071"/>
    <w:rsid w:val="00181183"/>
    <w:rsid w:val="00183D21"/>
    <w:rsid w:val="0018446A"/>
    <w:rsid w:val="00187560"/>
    <w:rsid w:val="00190889"/>
    <w:rsid w:val="001944D3"/>
    <w:rsid w:val="00196996"/>
    <w:rsid w:val="00197F9A"/>
    <w:rsid w:val="001A38DD"/>
    <w:rsid w:val="001A5DA5"/>
    <w:rsid w:val="001A6B4D"/>
    <w:rsid w:val="001A723D"/>
    <w:rsid w:val="001B3A6E"/>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27EFC"/>
    <w:rsid w:val="00235942"/>
    <w:rsid w:val="00235CC4"/>
    <w:rsid w:val="002415E0"/>
    <w:rsid w:val="00246043"/>
    <w:rsid w:val="0024732C"/>
    <w:rsid w:val="0024748B"/>
    <w:rsid w:val="00247667"/>
    <w:rsid w:val="00250BEC"/>
    <w:rsid w:val="002513D8"/>
    <w:rsid w:val="00252C9A"/>
    <w:rsid w:val="0025322E"/>
    <w:rsid w:val="00253B49"/>
    <w:rsid w:val="0025505C"/>
    <w:rsid w:val="002608A2"/>
    <w:rsid w:val="0026104A"/>
    <w:rsid w:val="00261A98"/>
    <w:rsid w:val="002634CE"/>
    <w:rsid w:val="0026404B"/>
    <w:rsid w:val="002702B3"/>
    <w:rsid w:val="00270B26"/>
    <w:rsid w:val="00280ABA"/>
    <w:rsid w:val="00280CCB"/>
    <w:rsid w:val="00284E57"/>
    <w:rsid w:val="00286EA2"/>
    <w:rsid w:val="002879BA"/>
    <w:rsid w:val="002903EB"/>
    <w:rsid w:val="00290CA1"/>
    <w:rsid w:val="00291E7B"/>
    <w:rsid w:val="002945C8"/>
    <w:rsid w:val="002A19FA"/>
    <w:rsid w:val="002A400A"/>
    <w:rsid w:val="002A538D"/>
    <w:rsid w:val="002A6AFB"/>
    <w:rsid w:val="002B0E4B"/>
    <w:rsid w:val="002C3739"/>
    <w:rsid w:val="002C4B17"/>
    <w:rsid w:val="002C75C7"/>
    <w:rsid w:val="002D0503"/>
    <w:rsid w:val="002D49B6"/>
    <w:rsid w:val="002E5A9A"/>
    <w:rsid w:val="002E64F6"/>
    <w:rsid w:val="002E6F55"/>
    <w:rsid w:val="002E6F96"/>
    <w:rsid w:val="002E752C"/>
    <w:rsid w:val="002F03DF"/>
    <w:rsid w:val="002F0959"/>
    <w:rsid w:val="002F1408"/>
    <w:rsid w:val="002F57D2"/>
    <w:rsid w:val="002F72AB"/>
    <w:rsid w:val="0030202C"/>
    <w:rsid w:val="00303406"/>
    <w:rsid w:val="0030728C"/>
    <w:rsid w:val="0031061A"/>
    <w:rsid w:val="00310E7E"/>
    <w:rsid w:val="00312533"/>
    <w:rsid w:val="00313D78"/>
    <w:rsid w:val="00314663"/>
    <w:rsid w:val="003172EE"/>
    <w:rsid w:val="0032315D"/>
    <w:rsid w:val="00324B82"/>
    <w:rsid w:val="00326B77"/>
    <w:rsid w:val="003271B8"/>
    <w:rsid w:val="00327783"/>
    <w:rsid w:val="00332233"/>
    <w:rsid w:val="003369AE"/>
    <w:rsid w:val="00340F33"/>
    <w:rsid w:val="003423D4"/>
    <w:rsid w:val="00343F5D"/>
    <w:rsid w:val="00347551"/>
    <w:rsid w:val="003520FD"/>
    <w:rsid w:val="00354120"/>
    <w:rsid w:val="00355189"/>
    <w:rsid w:val="00356292"/>
    <w:rsid w:val="0036387B"/>
    <w:rsid w:val="003649A3"/>
    <w:rsid w:val="003664B6"/>
    <w:rsid w:val="00372DD2"/>
    <w:rsid w:val="0037624A"/>
    <w:rsid w:val="00376544"/>
    <w:rsid w:val="00376830"/>
    <w:rsid w:val="00381F0B"/>
    <w:rsid w:val="00392B47"/>
    <w:rsid w:val="00392EEE"/>
    <w:rsid w:val="00395A9E"/>
    <w:rsid w:val="003A0480"/>
    <w:rsid w:val="003A4C71"/>
    <w:rsid w:val="003A61FF"/>
    <w:rsid w:val="003B060B"/>
    <w:rsid w:val="003B4577"/>
    <w:rsid w:val="003B46DB"/>
    <w:rsid w:val="003B62BD"/>
    <w:rsid w:val="003B6459"/>
    <w:rsid w:val="003B7149"/>
    <w:rsid w:val="003B7C0D"/>
    <w:rsid w:val="003C3199"/>
    <w:rsid w:val="003C50D0"/>
    <w:rsid w:val="003E327E"/>
    <w:rsid w:val="003E3944"/>
    <w:rsid w:val="003E53A2"/>
    <w:rsid w:val="003E679E"/>
    <w:rsid w:val="003E7D10"/>
    <w:rsid w:val="003F2DBF"/>
    <w:rsid w:val="003F3A78"/>
    <w:rsid w:val="003F46FC"/>
    <w:rsid w:val="003F6821"/>
    <w:rsid w:val="003F7CE2"/>
    <w:rsid w:val="003F7D5F"/>
    <w:rsid w:val="00400709"/>
    <w:rsid w:val="00400D69"/>
    <w:rsid w:val="00404ED5"/>
    <w:rsid w:val="00412DCD"/>
    <w:rsid w:val="004131E7"/>
    <w:rsid w:val="00413206"/>
    <w:rsid w:val="004156BF"/>
    <w:rsid w:val="00420636"/>
    <w:rsid w:val="004211E4"/>
    <w:rsid w:val="00421B42"/>
    <w:rsid w:val="00421DCE"/>
    <w:rsid w:val="004229AC"/>
    <w:rsid w:val="004324E0"/>
    <w:rsid w:val="00433CDF"/>
    <w:rsid w:val="00434DA2"/>
    <w:rsid w:val="00436A04"/>
    <w:rsid w:val="00437EDC"/>
    <w:rsid w:val="00443FB5"/>
    <w:rsid w:val="0044451D"/>
    <w:rsid w:val="00445E05"/>
    <w:rsid w:val="00453ED1"/>
    <w:rsid w:val="00456D18"/>
    <w:rsid w:val="0045771E"/>
    <w:rsid w:val="00457DBB"/>
    <w:rsid w:val="004603A3"/>
    <w:rsid w:val="00462390"/>
    <w:rsid w:val="004626BE"/>
    <w:rsid w:val="004675D1"/>
    <w:rsid w:val="004722A0"/>
    <w:rsid w:val="004806A0"/>
    <w:rsid w:val="004809D9"/>
    <w:rsid w:val="004906B7"/>
    <w:rsid w:val="00494B4A"/>
    <w:rsid w:val="004A0854"/>
    <w:rsid w:val="004A1B5A"/>
    <w:rsid w:val="004A715C"/>
    <w:rsid w:val="004A7CA8"/>
    <w:rsid w:val="004B0152"/>
    <w:rsid w:val="004B0E9E"/>
    <w:rsid w:val="004B2C5C"/>
    <w:rsid w:val="004B2C7D"/>
    <w:rsid w:val="004B4175"/>
    <w:rsid w:val="004C2890"/>
    <w:rsid w:val="004C2EC8"/>
    <w:rsid w:val="004C3CA8"/>
    <w:rsid w:val="004C66DC"/>
    <w:rsid w:val="004D0C83"/>
    <w:rsid w:val="004D41E5"/>
    <w:rsid w:val="004D6CDF"/>
    <w:rsid w:val="004E036F"/>
    <w:rsid w:val="004E1592"/>
    <w:rsid w:val="004E56BA"/>
    <w:rsid w:val="004F030E"/>
    <w:rsid w:val="004F19D7"/>
    <w:rsid w:val="004F4197"/>
    <w:rsid w:val="004F5C5E"/>
    <w:rsid w:val="004F60DA"/>
    <w:rsid w:val="00500294"/>
    <w:rsid w:val="005026C2"/>
    <w:rsid w:val="00502E27"/>
    <w:rsid w:val="00502F97"/>
    <w:rsid w:val="005038E6"/>
    <w:rsid w:val="00503A92"/>
    <w:rsid w:val="005052BF"/>
    <w:rsid w:val="00505834"/>
    <w:rsid w:val="0051713F"/>
    <w:rsid w:val="0052133E"/>
    <w:rsid w:val="00526C25"/>
    <w:rsid w:val="0052763B"/>
    <w:rsid w:val="00533319"/>
    <w:rsid w:val="00533582"/>
    <w:rsid w:val="005338C9"/>
    <w:rsid w:val="00537C30"/>
    <w:rsid w:val="005402D0"/>
    <w:rsid w:val="00542FEB"/>
    <w:rsid w:val="005438AD"/>
    <w:rsid w:val="00543932"/>
    <w:rsid w:val="00547C1A"/>
    <w:rsid w:val="00550283"/>
    <w:rsid w:val="00551BB3"/>
    <w:rsid w:val="005541DA"/>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08A8"/>
    <w:rsid w:val="005A2B38"/>
    <w:rsid w:val="005B2AC8"/>
    <w:rsid w:val="005C3984"/>
    <w:rsid w:val="005C636E"/>
    <w:rsid w:val="005C6504"/>
    <w:rsid w:val="005C6A3A"/>
    <w:rsid w:val="005C7265"/>
    <w:rsid w:val="005C7CF3"/>
    <w:rsid w:val="005D0B9C"/>
    <w:rsid w:val="005D0D4F"/>
    <w:rsid w:val="005D45EB"/>
    <w:rsid w:val="005D7117"/>
    <w:rsid w:val="005E08BE"/>
    <w:rsid w:val="005E1251"/>
    <w:rsid w:val="005E2A95"/>
    <w:rsid w:val="005E666F"/>
    <w:rsid w:val="005E767F"/>
    <w:rsid w:val="005F254D"/>
    <w:rsid w:val="005F3BA8"/>
    <w:rsid w:val="005F59C7"/>
    <w:rsid w:val="005F647B"/>
    <w:rsid w:val="00600817"/>
    <w:rsid w:val="0060207D"/>
    <w:rsid w:val="006034DE"/>
    <w:rsid w:val="006041E6"/>
    <w:rsid w:val="0061235E"/>
    <w:rsid w:val="00615954"/>
    <w:rsid w:val="00620976"/>
    <w:rsid w:val="006229A4"/>
    <w:rsid w:val="00635015"/>
    <w:rsid w:val="00636315"/>
    <w:rsid w:val="00640C5A"/>
    <w:rsid w:val="00650455"/>
    <w:rsid w:val="0065661F"/>
    <w:rsid w:val="00656A72"/>
    <w:rsid w:val="00661BCB"/>
    <w:rsid w:val="00663DF9"/>
    <w:rsid w:val="00665678"/>
    <w:rsid w:val="006672FE"/>
    <w:rsid w:val="0067045C"/>
    <w:rsid w:val="0067255A"/>
    <w:rsid w:val="00673ADD"/>
    <w:rsid w:val="0067494B"/>
    <w:rsid w:val="006758CE"/>
    <w:rsid w:val="00677DF5"/>
    <w:rsid w:val="00680EE4"/>
    <w:rsid w:val="0068198B"/>
    <w:rsid w:val="006841BF"/>
    <w:rsid w:val="00687666"/>
    <w:rsid w:val="00690495"/>
    <w:rsid w:val="00690FCE"/>
    <w:rsid w:val="00693608"/>
    <w:rsid w:val="00693846"/>
    <w:rsid w:val="006941C9"/>
    <w:rsid w:val="00697D60"/>
    <w:rsid w:val="006A42ED"/>
    <w:rsid w:val="006A4AF7"/>
    <w:rsid w:val="006A5CE2"/>
    <w:rsid w:val="006A77F8"/>
    <w:rsid w:val="006B0501"/>
    <w:rsid w:val="006B1F6D"/>
    <w:rsid w:val="006B23D8"/>
    <w:rsid w:val="006B29DD"/>
    <w:rsid w:val="006B7BCF"/>
    <w:rsid w:val="006C5629"/>
    <w:rsid w:val="006D036B"/>
    <w:rsid w:val="006D3A82"/>
    <w:rsid w:val="006D4C3D"/>
    <w:rsid w:val="006E05CD"/>
    <w:rsid w:val="006E0EC8"/>
    <w:rsid w:val="006E29B8"/>
    <w:rsid w:val="006E319A"/>
    <w:rsid w:val="006E39A6"/>
    <w:rsid w:val="006E5130"/>
    <w:rsid w:val="006E7FF4"/>
    <w:rsid w:val="006F0E0C"/>
    <w:rsid w:val="006F1B69"/>
    <w:rsid w:val="006F239E"/>
    <w:rsid w:val="006F7C5D"/>
    <w:rsid w:val="00701D4A"/>
    <w:rsid w:val="0070724D"/>
    <w:rsid w:val="0071057A"/>
    <w:rsid w:val="007112DA"/>
    <w:rsid w:val="007129CE"/>
    <w:rsid w:val="00713093"/>
    <w:rsid w:val="00713285"/>
    <w:rsid w:val="0072121D"/>
    <w:rsid w:val="007217B1"/>
    <w:rsid w:val="007271F1"/>
    <w:rsid w:val="00731549"/>
    <w:rsid w:val="007340DE"/>
    <w:rsid w:val="00734895"/>
    <w:rsid w:val="00737E84"/>
    <w:rsid w:val="0074040E"/>
    <w:rsid w:val="007408DC"/>
    <w:rsid w:val="00741526"/>
    <w:rsid w:val="0074288A"/>
    <w:rsid w:val="00743120"/>
    <w:rsid w:val="007438FA"/>
    <w:rsid w:val="00744FD5"/>
    <w:rsid w:val="007452B6"/>
    <w:rsid w:val="00746457"/>
    <w:rsid w:val="007533BF"/>
    <w:rsid w:val="007548F6"/>
    <w:rsid w:val="0075494A"/>
    <w:rsid w:val="00754BF2"/>
    <w:rsid w:val="00757CF7"/>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024"/>
    <w:rsid w:val="007A233F"/>
    <w:rsid w:val="007A5964"/>
    <w:rsid w:val="007B0B1F"/>
    <w:rsid w:val="007B0D1E"/>
    <w:rsid w:val="007B0D44"/>
    <w:rsid w:val="007B344B"/>
    <w:rsid w:val="007B4E02"/>
    <w:rsid w:val="007B5CC1"/>
    <w:rsid w:val="007B619A"/>
    <w:rsid w:val="007B65C6"/>
    <w:rsid w:val="007B6DA2"/>
    <w:rsid w:val="007B7911"/>
    <w:rsid w:val="007C63D0"/>
    <w:rsid w:val="007D050C"/>
    <w:rsid w:val="007D0C4C"/>
    <w:rsid w:val="007D0D8C"/>
    <w:rsid w:val="007D2E71"/>
    <w:rsid w:val="007D4E5D"/>
    <w:rsid w:val="007D5735"/>
    <w:rsid w:val="007D61D3"/>
    <w:rsid w:val="007E00E1"/>
    <w:rsid w:val="007E1F34"/>
    <w:rsid w:val="007E2ACA"/>
    <w:rsid w:val="007E3D13"/>
    <w:rsid w:val="007E5D87"/>
    <w:rsid w:val="007F1FD0"/>
    <w:rsid w:val="007F29A5"/>
    <w:rsid w:val="008018C7"/>
    <w:rsid w:val="00802A37"/>
    <w:rsid w:val="00811910"/>
    <w:rsid w:val="00815CB5"/>
    <w:rsid w:val="0081775B"/>
    <w:rsid w:val="00820155"/>
    <w:rsid w:val="0082217F"/>
    <w:rsid w:val="008221DB"/>
    <w:rsid w:val="00824A07"/>
    <w:rsid w:val="008276F3"/>
    <w:rsid w:val="0083014A"/>
    <w:rsid w:val="0083183C"/>
    <w:rsid w:val="00832000"/>
    <w:rsid w:val="008336C6"/>
    <w:rsid w:val="0083567F"/>
    <w:rsid w:val="00851896"/>
    <w:rsid w:val="00857232"/>
    <w:rsid w:val="0086178E"/>
    <w:rsid w:val="00864000"/>
    <w:rsid w:val="00866E9A"/>
    <w:rsid w:val="0086709B"/>
    <w:rsid w:val="00870AA2"/>
    <w:rsid w:val="008714EF"/>
    <w:rsid w:val="008729B7"/>
    <w:rsid w:val="008739EF"/>
    <w:rsid w:val="00883D79"/>
    <w:rsid w:val="00884560"/>
    <w:rsid w:val="008855EA"/>
    <w:rsid w:val="00885C07"/>
    <w:rsid w:val="008868C5"/>
    <w:rsid w:val="00887AD5"/>
    <w:rsid w:val="00890538"/>
    <w:rsid w:val="00892CA5"/>
    <w:rsid w:val="008932E1"/>
    <w:rsid w:val="008944E0"/>
    <w:rsid w:val="00894E1C"/>
    <w:rsid w:val="00896BB3"/>
    <w:rsid w:val="008A0E73"/>
    <w:rsid w:val="008A14EA"/>
    <w:rsid w:val="008A1F52"/>
    <w:rsid w:val="008A298A"/>
    <w:rsid w:val="008A3434"/>
    <w:rsid w:val="008A492C"/>
    <w:rsid w:val="008A5787"/>
    <w:rsid w:val="008A6342"/>
    <w:rsid w:val="008B01AC"/>
    <w:rsid w:val="008B7222"/>
    <w:rsid w:val="008C3C0E"/>
    <w:rsid w:val="008D00EF"/>
    <w:rsid w:val="008E19E9"/>
    <w:rsid w:val="008E329E"/>
    <w:rsid w:val="008E444A"/>
    <w:rsid w:val="008E4563"/>
    <w:rsid w:val="008E712C"/>
    <w:rsid w:val="008E7C9D"/>
    <w:rsid w:val="008F225F"/>
    <w:rsid w:val="008F4F1D"/>
    <w:rsid w:val="008F578C"/>
    <w:rsid w:val="0090012C"/>
    <w:rsid w:val="009009AC"/>
    <w:rsid w:val="00901CFE"/>
    <w:rsid w:val="00903316"/>
    <w:rsid w:val="009035B6"/>
    <w:rsid w:val="0090672D"/>
    <w:rsid w:val="00906981"/>
    <w:rsid w:val="0091257D"/>
    <w:rsid w:val="009166B7"/>
    <w:rsid w:val="00917222"/>
    <w:rsid w:val="0092062D"/>
    <w:rsid w:val="009212BB"/>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03A5"/>
    <w:rsid w:val="00950A2B"/>
    <w:rsid w:val="00951D9B"/>
    <w:rsid w:val="009559C1"/>
    <w:rsid w:val="0095653B"/>
    <w:rsid w:val="00956668"/>
    <w:rsid w:val="00957653"/>
    <w:rsid w:val="00962AFE"/>
    <w:rsid w:val="009644CA"/>
    <w:rsid w:val="00970B96"/>
    <w:rsid w:val="009746C6"/>
    <w:rsid w:val="009831C0"/>
    <w:rsid w:val="00985111"/>
    <w:rsid w:val="00985130"/>
    <w:rsid w:val="00986EEC"/>
    <w:rsid w:val="00987700"/>
    <w:rsid w:val="00987E61"/>
    <w:rsid w:val="00990BCD"/>
    <w:rsid w:val="009A075E"/>
    <w:rsid w:val="009A1DFB"/>
    <w:rsid w:val="009A4D9F"/>
    <w:rsid w:val="009A7672"/>
    <w:rsid w:val="009B45F9"/>
    <w:rsid w:val="009B6A77"/>
    <w:rsid w:val="009B7136"/>
    <w:rsid w:val="009C121E"/>
    <w:rsid w:val="009C2C4C"/>
    <w:rsid w:val="009C3E10"/>
    <w:rsid w:val="009C5AF6"/>
    <w:rsid w:val="009C7700"/>
    <w:rsid w:val="009D116C"/>
    <w:rsid w:val="009D709B"/>
    <w:rsid w:val="009E44E8"/>
    <w:rsid w:val="009E57EA"/>
    <w:rsid w:val="009F4B7E"/>
    <w:rsid w:val="009F6FDA"/>
    <w:rsid w:val="00A055DC"/>
    <w:rsid w:val="00A06CD6"/>
    <w:rsid w:val="00A06CDA"/>
    <w:rsid w:val="00A10B16"/>
    <w:rsid w:val="00A10FBD"/>
    <w:rsid w:val="00A12848"/>
    <w:rsid w:val="00A12CBE"/>
    <w:rsid w:val="00A139B6"/>
    <w:rsid w:val="00A20347"/>
    <w:rsid w:val="00A21972"/>
    <w:rsid w:val="00A21A63"/>
    <w:rsid w:val="00A229AB"/>
    <w:rsid w:val="00A324EB"/>
    <w:rsid w:val="00A33D52"/>
    <w:rsid w:val="00A3570A"/>
    <w:rsid w:val="00A37E46"/>
    <w:rsid w:val="00A42ED8"/>
    <w:rsid w:val="00A43059"/>
    <w:rsid w:val="00A54E6F"/>
    <w:rsid w:val="00A55A51"/>
    <w:rsid w:val="00A63431"/>
    <w:rsid w:val="00A640D4"/>
    <w:rsid w:val="00A6653D"/>
    <w:rsid w:val="00A679AA"/>
    <w:rsid w:val="00A71768"/>
    <w:rsid w:val="00A72E26"/>
    <w:rsid w:val="00A73A61"/>
    <w:rsid w:val="00A77FF8"/>
    <w:rsid w:val="00A858FE"/>
    <w:rsid w:val="00A86EEC"/>
    <w:rsid w:val="00A92CA3"/>
    <w:rsid w:val="00A92DA2"/>
    <w:rsid w:val="00A936C2"/>
    <w:rsid w:val="00A94AF6"/>
    <w:rsid w:val="00A9500D"/>
    <w:rsid w:val="00A97869"/>
    <w:rsid w:val="00AA0619"/>
    <w:rsid w:val="00AA17D7"/>
    <w:rsid w:val="00AA1B7A"/>
    <w:rsid w:val="00AA1DAC"/>
    <w:rsid w:val="00AA30B8"/>
    <w:rsid w:val="00AA538C"/>
    <w:rsid w:val="00AA5BD1"/>
    <w:rsid w:val="00AA6DDA"/>
    <w:rsid w:val="00AA7F68"/>
    <w:rsid w:val="00AB1C3A"/>
    <w:rsid w:val="00AB3372"/>
    <w:rsid w:val="00AB5E06"/>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63FB"/>
    <w:rsid w:val="00B666EE"/>
    <w:rsid w:val="00B66728"/>
    <w:rsid w:val="00B7348D"/>
    <w:rsid w:val="00B7450D"/>
    <w:rsid w:val="00B74CD3"/>
    <w:rsid w:val="00B75A33"/>
    <w:rsid w:val="00B766E1"/>
    <w:rsid w:val="00B773DA"/>
    <w:rsid w:val="00B77BE8"/>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2637"/>
    <w:rsid w:val="00BC3058"/>
    <w:rsid w:val="00BC51F6"/>
    <w:rsid w:val="00BC7A2E"/>
    <w:rsid w:val="00BD1C92"/>
    <w:rsid w:val="00BD744C"/>
    <w:rsid w:val="00BE320C"/>
    <w:rsid w:val="00BF07DC"/>
    <w:rsid w:val="00BF1ECC"/>
    <w:rsid w:val="00BF20DB"/>
    <w:rsid w:val="00BF2561"/>
    <w:rsid w:val="00BF2E82"/>
    <w:rsid w:val="00BF531D"/>
    <w:rsid w:val="00BF7FA9"/>
    <w:rsid w:val="00C01A2F"/>
    <w:rsid w:val="00C02D01"/>
    <w:rsid w:val="00C03480"/>
    <w:rsid w:val="00C0458D"/>
    <w:rsid w:val="00C079B1"/>
    <w:rsid w:val="00C10568"/>
    <w:rsid w:val="00C11CA7"/>
    <w:rsid w:val="00C12101"/>
    <w:rsid w:val="00C13371"/>
    <w:rsid w:val="00C162D4"/>
    <w:rsid w:val="00C17D5E"/>
    <w:rsid w:val="00C226F8"/>
    <w:rsid w:val="00C22785"/>
    <w:rsid w:val="00C328C9"/>
    <w:rsid w:val="00C341D6"/>
    <w:rsid w:val="00C35156"/>
    <w:rsid w:val="00C35B20"/>
    <w:rsid w:val="00C36BD4"/>
    <w:rsid w:val="00C40043"/>
    <w:rsid w:val="00C455CE"/>
    <w:rsid w:val="00C4573C"/>
    <w:rsid w:val="00C460EE"/>
    <w:rsid w:val="00C471C3"/>
    <w:rsid w:val="00C476DA"/>
    <w:rsid w:val="00C500FE"/>
    <w:rsid w:val="00C55112"/>
    <w:rsid w:val="00C578F0"/>
    <w:rsid w:val="00C62E23"/>
    <w:rsid w:val="00C632F2"/>
    <w:rsid w:val="00C63897"/>
    <w:rsid w:val="00C64571"/>
    <w:rsid w:val="00C7085A"/>
    <w:rsid w:val="00C712C3"/>
    <w:rsid w:val="00C7352F"/>
    <w:rsid w:val="00C743DA"/>
    <w:rsid w:val="00C7536E"/>
    <w:rsid w:val="00C760A0"/>
    <w:rsid w:val="00C809CD"/>
    <w:rsid w:val="00C81E65"/>
    <w:rsid w:val="00C83797"/>
    <w:rsid w:val="00C87179"/>
    <w:rsid w:val="00C878C8"/>
    <w:rsid w:val="00C91120"/>
    <w:rsid w:val="00C95532"/>
    <w:rsid w:val="00C95731"/>
    <w:rsid w:val="00CA2C06"/>
    <w:rsid w:val="00CA4094"/>
    <w:rsid w:val="00CA4C85"/>
    <w:rsid w:val="00CA551B"/>
    <w:rsid w:val="00CA7760"/>
    <w:rsid w:val="00CB2490"/>
    <w:rsid w:val="00CB4004"/>
    <w:rsid w:val="00CB56F2"/>
    <w:rsid w:val="00CB5CB2"/>
    <w:rsid w:val="00CB5F72"/>
    <w:rsid w:val="00CB6F71"/>
    <w:rsid w:val="00CB70AF"/>
    <w:rsid w:val="00CB71D8"/>
    <w:rsid w:val="00CC02F7"/>
    <w:rsid w:val="00CC0E54"/>
    <w:rsid w:val="00CC325B"/>
    <w:rsid w:val="00CC47B6"/>
    <w:rsid w:val="00CC74BA"/>
    <w:rsid w:val="00CC7BD0"/>
    <w:rsid w:val="00CD0013"/>
    <w:rsid w:val="00CD1904"/>
    <w:rsid w:val="00CD2973"/>
    <w:rsid w:val="00CD4574"/>
    <w:rsid w:val="00CD72DC"/>
    <w:rsid w:val="00CD7BAB"/>
    <w:rsid w:val="00CE7D23"/>
    <w:rsid w:val="00CF71C2"/>
    <w:rsid w:val="00CF722C"/>
    <w:rsid w:val="00D005AA"/>
    <w:rsid w:val="00D03070"/>
    <w:rsid w:val="00D0680D"/>
    <w:rsid w:val="00D1179D"/>
    <w:rsid w:val="00D12CED"/>
    <w:rsid w:val="00D132AD"/>
    <w:rsid w:val="00D16112"/>
    <w:rsid w:val="00D170EC"/>
    <w:rsid w:val="00D21459"/>
    <w:rsid w:val="00D234A7"/>
    <w:rsid w:val="00D26616"/>
    <w:rsid w:val="00D273F3"/>
    <w:rsid w:val="00D3146B"/>
    <w:rsid w:val="00D32104"/>
    <w:rsid w:val="00D32F37"/>
    <w:rsid w:val="00D34A9C"/>
    <w:rsid w:val="00D34AB2"/>
    <w:rsid w:val="00D34BAC"/>
    <w:rsid w:val="00D36405"/>
    <w:rsid w:val="00D3763E"/>
    <w:rsid w:val="00D37EAF"/>
    <w:rsid w:val="00D40AE9"/>
    <w:rsid w:val="00D40CE2"/>
    <w:rsid w:val="00D42432"/>
    <w:rsid w:val="00D43D26"/>
    <w:rsid w:val="00D53D9A"/>
    <w:rsid w:val="00D54A74"/>
    <w:rsid w:val="00D572F0"/>
    <w:rsid w:val="00D62051"/>
    <w:rsid w:val="00D63987"/>
    <w:rsid w:val="00D67E36"/>
    <w:rsid w:val="00D71FB5"/>
    <w:rsid w:val="00D742DE"/>
    <w:rsid w:val="00D764A7"/>
    <w:rsid w:val="00D778FA"/>
    <w:rsid w:val="00D77A1B"/>
    <w:rsid w:val="00D820D4"/>
    <w:rsid w:val="00D822C0"/>
    <w:rsid w:val="00D825F9"/>
    <w:rsid w:val="00D84816"/>
    <w:rsid w:val="00D8638D"/>
    <w:rsid w:val="00D86513"/>
    <w:rsid w:val="00D86789"/>
    <w:rsid w:val="00D902F4"/>
    <w:rsid w:val="00D907D4"/>
    <w:rsid w:val="00D91ADA"/>
    <w:rsid w:val="00D92997"/>
    <w:rsid w:val="00D93919"/>
    <w:rsid w:val="00D94E86"/>
    <w:rsid w:val="00DA0089"/>
    <w:rsid w:val="00DA0AEB"/>
    <w:rsid w:val="00DA2D6C"/>
    <w:rsid w:val="00DA65EE"/>
    <w:rsid w:val="00DA7D58"/>
    <w:rsid w:val="00DB7055"/>
    <w:rsid w:val="00DC04A7"/>
    <w:rsid w:val="00DC1794"/>
    <w:rsid w:val="00DC20EA"/>
    <w:rsid w:val="00DC33AA"/>
    <w:rsid w:val="00DC428B"/>
    <w:rsid w:val="00DC6D32"/>
    <w:rsid w:val="00DD00E4"/>
    <w:rsid w:val="00DD047D"/>
    <w:rsid w:val="00DD0B43"/>
    <w:rsid w:val="00DD0E74"/>
    <w:rsid w:val="00DD4372"/>
    <w:rsid w:val="00DD4416"/>
    <w:rsid w:val="00DE1FCA"/>
    <w:rsid w:val="00DE3D24"/>
    <w:rsid w:val="00DE69B6"/>
    <w:rsid w:val="00DE7355"/>
    <w:rsid w:val="00DE7ABE"/>
    <w:rsid w:val="00DF064B"/>
    <w:rsid w:val="00DF0A07"/>
    <w:rsid w:val="00DF1EFC"/>
    <w:rsid w:val="00DF5A57"/>
    <w:rsid w:val="00E025B1"/>
    <w:rsid w:val="00E03344"/>
    <w:rsid w:val="00E04831"/>
    <w:rsid w:val="00E05C3D"/>
    <w:rsid w:val="00E06E2E"/>
    <w:rsid w:val="00E10A30"/>
    <w:rsid w:val="00E10B85"/>
    <w:rsid w:val="00E11C84"/>
    <w:rsid w:val="00E129BC"/>
    <w:rsid w:val="00E17F05"/>
    <w:rsid w:val="00E22BB1"/>
    <w:rsid w:val="00E2393C"/>
    <w:rsid w:val="00E32CB0"/>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2743"/>
    <w:rsid w:val="00EA5220"/>
    <w:rsid w:val="00EA5B86"/>
    <w:rsid w:val="00EA6845"/>
    <w:rsid w:val="00EA6E1D"/>
    <w:rsid w:val="00EB0134"/>
    <w:rsid w:val="00EB435D"/>
    <w:rsid w:val="00EB4BFC"/>
    <w:rsid w:val="00EB4DFB"/>
    <w:rsid w:val="00EB5BB1"/>
    <w:rsid w:val="00EB7056"/>
    <w:rsid w:val="00EC1C3E"/>
    <w:rsid w:val="00EC29AB"/>
    <w:rsid w:val="00EC55B4"/>
    <w:rsid w:val="00EC5E35"/>
    <w:rsid w:val="00EC7722"/>
    <w:rsid w:val="00ED0B47"/>
    <w:rsid w:val="00ED0DC7"/>
    <w:rsid w:val="00ED2880"/>
    <w:rsid w:val="00ED6170"/>
    <w:rsid w:val="00EE0DFF"/>
    <w:rsid w:val="00EE625F"/>
    <w:rsid w:val="00EF00AF"/>
    <w:rsid w:val="00EF167F"/>
    <w:rsid w:val="00EF5E14"/>
    <w:rsid w:val="00EF626C"/>
    <w:rsid w:val="00F00D1F"/>
    <w:rsid w:val="00F0217B"/>
    <w:rsid w:val="00F03D0B"/>
    <w:rsid w:val="00F06054"/>
    <w:rsid w:val="00F10B34"/>
    <w:rsid w:val="00F1150F"/>
    <w:rsid w:val="00F1278D"/>
    <w:rsid w:val="00F12CC6"/>
    <w:rsid w:val="00F1687F"/>
    <w:rsid w:val="00F1799E"/>
    <w:rsid w:val="00F245D0"/>
    <w:rsid w:val="00F31A64"/>
    <w:rsid w:val="00F323B7"/>
    <w:rsid w:val="00F34E8E"/>
    <w:rsid w:val="00F36E61"/>
    <w:rsid w:val="00F40FD5"/>
    <w:rsid w:val="00F42B0D"/>
    <w:rsid w:val="00F42CEA"/>
    <w:rsid w:val="00F432D6"/>
    <w:rsid w:val="00F44812"/>
    <w:rsid w:val="00F44ED6"/>
    <w:rsid w:val="00F509BC"/>
    <w:rsid w:val="00F51D4D"/>
    <w:rsid w:val="00F53FDC"/>
    <w:rsid w:val="00F54598"/>
    <w:rsid w:val="00F56026"/>
    <w:rsid w:val="00F62108"/>
    <w:rsid w:val="00F62DD3"/>
    <w:rsid w:val="00F63E6B"/>
    <w:rsid w:val="00F64206"/>
    <w:rsid w:val="00F64E28"/>
    <w:rsid w:val="00F666EC"/>
    <w:rsid w:val="00F70A68"/>
    <w:rsid w:val="00F70F44"/>
    <w:rsid w:val="00F716DB"/>
    <w:rsid w:val="00F7330E"/>
    <w:rsid w:val="00F735C1"/>
    <w:rsid w:val="00F77D1D"/>
    <w:rsid w:val="00F80C94"/>
    <w:rsid w:val="00F81B06"/>
    <w:rsid w:val="00F876CD"/>
    <w:rsid w:val="00F87CCB"/>
    <w:rsid w:val="00F92178"/>
    <w:rsid w:val="00F94F60"/>
    <w:rsid w:val="00F9569D"/>
    <w:rsid w:val="00F97A74"/>
    <w:rsid w:val="00FA1A48"/>
    <w:rsid w:val="00FA67F6"/>
    <w:rsid w:val="00FA77B1"/>
    <w:rsid w:val="00FB2082"/>
    <w:rsid w:val="00FB371B"/>
    <w:rsid w:val="00FB50A0"/>
    <w:rsid w:val="00FC1BE0"/>
    <w:rsid w:val="00FC4DBC"/>
    <w:rsid w:val="00FC6123"/>
    <w:rsid w:val="00FD01E7"/>
    <w:rsid w:val="00FD0E3A"/>
    <w:rsid w:val="00FD2187"/>
    <w:rsid w:val="00FD3B1E"/>
    <w:rsid w:val="00FD541B"/>
    <w:rsid w:val="00FD5B59"/>
    <w:rsid w:val="00FE1961"/>
    <w:rsid w:val="00FE21B6"/>
    <w:rsid w:val="00FE2926"/>
    <w:rsid w:val="00FE31A0"/>
    <w:rsid w:val="00FE5BA7"/>
    <w:rsid w:val="00FE617C"/>
    <w:rsid w:val="00FE71C4"/>
    <w:rsid w:val="00FE7458"/>
    <w:rsid w:val="00FE7E5F"/>
    <w:rsid w:val="00FF0072"/>
    <w:rsid w:val="00FF37BD"/>
    <w:rsid w:val="00FF47FE"/>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1336ADAD-EF2A-4307-BB79-FF0EBDE2B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qFormat/>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71FB5"/>
    <w:pPr>
      <w:tabs>
        <w:tab w:val="right" w:leader="dot" w:pos="9639"/>
      </w:tabs>
      <w:spacing w:line="276" w:lineRule="auto"/>
      <w:ind w:left="240"/>
      <w:jc w:val="both"/>
    </w:pPr>
    <w:rPr>
      <w:rFonts w:ascii="Times New Roman" w:eastAsia="Times New Roman" w:hAnsi="Times New Roman" w:cs="Times New Roman"/>
      <w:noProof/>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FontStyle27">
    <w:name w:val="Font Style27"/>
    <w:uiPriority w:val="99"/>
    <w:qFormat/>
    <w:rsid w:val="00D40CE2"/>
    <w:rPr>
      <w:rFonts w:ascii="Times New Roman" w:hAnsi="Times New Roman" w:cs="Times New Roman"/>
      <w:sz w:val="14"/>
      <w:szCs w:val="14"/>
    </w:rPr>
  </w:style>
  <w:style w:type="character" w:styleId="affffff5">
    <w:name w:val="Unresolved Mention"/>
    <w:basedOn w:val="a0"/>
    <w:uiPriority w:val="99"/>
    <w:semiHidden/>
    <w:unhideWhenUsed/>
    <w:rsid w:val="00D71F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2499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24685908">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24625697">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32364901">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91896990">
      <w:bodyDiv w:val="1"/>
      <w:marLeft w:val="0"/>
      <w:marRight w:val="0"/>
      <w:marTop w:val="0"/>
      <w:marBottom w:val="0"/>
      <w:divBdr>
        <w:top w:val="none" w:sz="0" w:space="0" w:color="auto"/>
        <w:left w:val="none" w:sz="0" w:space="0" w:color="auto"/>
        <w:bottom w:val="none" w:sz="0" w:space="0" w:color="auto"/>
        <w:right w:val="none" w:sz="0" w:space="0" w:color="auto"/>
      </w:divBdr>
      <w:divsChild>
        <w:div w:id="1193807747">
          <w:marLeft w:val="0"/>
          <w:marRight w:val="0"/>
          <w:marTop w:val="0"/>
          <w:marBottom w:val="150"/>
          <w:divBdr>
            <w:top w:val="none" w:sz="0" w:space="0" w:color="auto"/>
            <w:left w:val="none" w:sz="0" w:space="0" w:color="auto"/>
            <w:bottom w:val="none" w:sz="0" w:space="0" w:color="auto"/>
            <w:right w:val="none" w:sz="0" w:space="0" w:color="auto"/>
          </w:divBdr>
          <w:divsChild>
            <w:div w:id="831483693">
              <w:marLeft w:val="0"/>
              <w:marRight w:val="0"/>
              <w:marTop w:val="0"/>
              <w:marBottom w:val="0"/>
              <w:divBdr>
                <w:top w:val="none" w:sz="0" w:space="0" w:color="auto"/>
                <w:left w:val="none" w:sz="0" w:space="0" w:color="auto"/>
                <w:bottom w:val="none" w:sz="0" w:space="0" w:color="auto"/>
                <w:right w:val="none" w:sz="0" w:space="0" w:color="auto"/>
              </w:divBdr>
            </w:div>
            <w:div w:id="184257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12923">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10777656">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69922391">
      <w:bodyDiv w:val="1"/>
      <w:marLeft w:val="0"/>
      <w:marRight w:val="0"/>
      <w:marTop w:val="0"/>
      <w:marBottom w:val="0"/>
      <w:divBdr>
        <w:top w:val="none" w:sz="0" w:space="0" w:color="auto"/>
        <w:left w:val="none" w:sz="0" w:space="0" w:color="auto"/>
        <w:bottom w:val="none" w:sz="0" w:space="0" w:color="auto"/>
        <w:right w:val="none" w:sz="0" w:space="0" w:color="auto"/>
      </w:divBdr>
    </w:div>
    <w:div w:id="1341547481">
      <w:bodyDiv w:val="1"/>
      <w:marLeft w:val="0"/>
      <w:marRight w:val="0"/>
      <w:marTop w:val="0"/>
      <w:marBottom w:val="0"/>
      <w:divBdr>
        <w:top w:val="none" w:sz="0" w:space="0" w:color="auto"/>
        <w:left w:val="none" w:sz="0" w:space="0" w:color="auto"/>
        <w:bottom w:val="none" w:sz="0" w:space="0" w:color="auto"/>
        <w:right w:val="none" w:sz="0" w:space="0" w:color="auto"/>
      </w:divBdr>
    </w:div>
    <w:div w:id="1370842781">
      <w:bodyDiv w:val="1"/>
      <w:marLeft w:val="0"/>
      <w:marRight w:val="0"/>
      <w:marTop w:val="0"/>
      <w:marBottom w:val="0"/>
      <w:divBdr>
        <w:top w:val="none" w:sz="0" w:space="0" w:color="auto"/>
        <w:left w:val="none" w:sz="0" w:space="0" w:color="auto"/>
        <w:bottom w:val="none" w:sz="0" w:space="0" w:color="auto"/>
        <w:right w:val="none" w:sz="0" w:space="0" w:color="auto"/>
      </w:divBdr>
    </w:div>
    <w:div w:id="1474443298">
      <w:bodyDiv w:val="1"/>
      <w:marLeft w:val="0"/>
      <w:marRight w:val="0"/>
      <w:marTop w:val="0"/>
      <w:marBottom w:val="0"/>
      <w:divBdr>
        <w:top w:val="none" w:sz="0" w:space="0" w:color="auto"/>
        <w:left w:val="none" w:sz="0" w:space="0" w:color="auto"/>
        <w:bottom w:val="none" w:sz="0" w:space="0" w:color="auto"/>
        <w:right w:val="none" w:sz="0" w:space="0" w:color="auto"/>
      </w:divBdr>
    </w:div>
    <w:div w:id="1557469057">
      <w:bodyDiv w:val="1"/>
      <w:marLeft w:val="0"/>
      <w:marRight w:val="0"/>
      <w:marTop w:val="0"/>
      <w:marBottom w:val="0"/>
      <w:divBdr>
        <w:top w:val="none" w:sz="0" w:space="0" w:color="auto"/>
        <w:left w:val="none" w:sz="0" w:space="0" w:color="auto"/>
        <w:bottom w:val="none" w:sz="0" w:space="0" w:color="auto"/>
        <w:right w:val="none" w:sz="0" w:space="0" w:color="auto"/>
      </w:divBdr>
    </w:div>
    <w:div w:id="1626616656">
      <w:bodyDiv w:val="1"/>
      <w:marLeft w:val="0"/>
      <w:marRight w:val="0"/>
      <w:marTop w:val="0"/>
      <w:marBottom w:val="0"/>
      <w:divBdr>
        <w:top w:val="none" w:sz="0" w:space="0" w:color="auto"/>
        <w:left w:val="none" w:sz="0" w:space="0" w:color="auto"/>
        <w:bottom w:val="none" w:sz="0" w:space="0" w:color="auto"/>
        <w:right w:val="none" w:sz="0" w:space="0" w:color="auto"/>
      </w:divBdr>
    </w:div>
    <w:div w:id="1714647202">
      <w:bodyDiv w:val="1"/>
      <w:marLeft w:val="0"/>
      <w:marRight w:val="0"/>
      <w:marTop w:val="0"/>
      <w:marBottom w:val="0"/>
      <w:divBdr>
        <w:top w:val="none" w:sz="0" w:space="0" w:color="auto"/>
        <w:left w:val="none" w:sz="0" w:space="0" w:color="auto"/>
        <w:bottom w:val="none" w:sz="0" w:space="0" w:color="auto"/>
        <w:right w:val="none" w:sz="0" w:space="0" w:color="auto"/>
      </w:divBdr>
      <w:divsChild>
        <w:div w:id="415053364">
          <w:marLeft w:val="2475"/>
          <w:marRight w:val="0"/>
          <w:marTop w:val="0"/>
          <w:marBottom w:val="0"/>
          <w:divBdr>
            <w:top w:val="none" w:sz="0" w:space="0" w:color="auto"/>
            <w:left w:val="none" w:sz="0" w:space="0" w:color="auto"/>
            <w:bottom w:val="none" w:sz="0" w:space="0" w:color="auto"/>
            <w:right w:val="none" w:sz="0" w:space="0" w:color="auto"/>
          </w:divBdr>
        </w:div>
        <w:div w:id="535893758">
          <w:marLeft w:val="0"/>
          <w:marRight w:val="0"/>
          <w:marTop w:val="0"/>
          <w:marBottom w:val="0"/>
          <w:divBdr>
            <w:top w:val="none" w:sz="0" w:space="0" w:color="auto"/>
            <w:left w:val="none" w:sz="0" w:space="0" w:color="auto"/>
            <w:bottom w:val="none" w:sz="0" w:space="0" w:color="auto"/>
            <w:right w:val="none" w:sz="0" w:space="0" w:color="auto"/>
          </w:divBdr>
        </w:div>
        <w:div w:id="732434141">
          <w:marLeft w:val="0"/>
          <w:marRight w:val="0"/>
          <w:marTop w:val="0"/>
          <w:marBottom w:val="0"/>
          <w:divBdr>
            <w:top w:val="none" w:sz="0" w:space="0" w:color="auto"/>
            <w:left w:val="none" w:sz="0" w:space="0" w:color="auto"/>
            <w:bottom w:val="none" w:sz="0" w:space="0" w:color="auto"/>
            <w:right w:val="none" w:sz="0" w:space="0" w:color="auto"/>
          </w:divBdr>
        </w:div>
        <w:div w:id="756173587">
          <w:marLeft w:val="2475"/>
          <w:marRight w:val="0"/>
          <w:marTop w:val="0"/>
          <w:marBottom w:val="0"/>
          <w:divBdr>
            <w:top w:val="none" w:sz="0" w:space="0" w:color="auto"/>
            <w:left w:val="none" w:sz="0" w:space="0" w:color="auto"/>
            <w:bottom w:val="none" w:sz="0" w:space="0" w:color="auto"/>
            <w:right w:val="none" w:sz="0" w:space="0" w:color="auto"/>
          </w:divBdr>
        </w:div>
        <w:div w:id="1056852545">
          <w:marLeft w:val="0"/>
          <w:marRight w:val="0"/>
          <w:marTop w:val="0"/>
          <w:marBottom w:val="0"/>
          <w:divBdr>
            <w:top w:val="none" w:sz="0" w:space="0" w:color="auto"/>
            <w:left w:val="none" w:sz="0" w:space="0" w:color="auto"/>
            <w:bottom w:val="none" w:sz="0" w:space="0" w:color="auto"/>
            <w:right w:val="none" w:sz="0" w:space="0" w:color="auto"/>
          </w:divBdr>
        </w:div>
        <w:div w:id="1247812447">
          <w:marLeft w:val="2475"/>
          <w:marRight w:val="0"/>
          <w:marTop w:val="0"/>
          <w:marBottom w:val="0"/>
          <w:divBdr>
            <w:top w:val="none" w:sz="0" w:space="0" w:color="auto"/>
            <w:left w:val="none" w:sz="0" w:space="0" w:color="auto"/>
            <w:bottom w:val="none" w:sz="0" w:space="0" w:color="auto"/>
            <w:right w:val="none" w:sz="0" w:space="0" w:color="auto"/>
          </w:divBdr>
        </w:div>
        <w:div w:id="1289042470">
          <w:marLeft w:val="2475"/>
          <w:marRight w:val="0"/>
          <w:marTop w:val="0"/>
          <w:marBottom w:val="0"/>
          <w:divBdr>
            <w:top w:val="none" w:sz="0" w:space="0" w:color="auto"/>
            <w:left w:val="none" w:sz="0" w:space="0" w:color="auto"/>
            <w:bottom w:val="none" w:sz="0" w:space="0" w:color="auto"/>
            <w:right w:val="none" w:sz="0" w:space="0" w:color="auto"/>
          </w:divBdr>
        </w:div>
        <w:div w:id="1374237038">
          <w:marLeft w:val="0"/>
          <w:marRight w:val="0"/>
          <w:marTop w:val="0"/>
          <w:marBottom w:val="0"/>
          <w:divBdr>
            <w:top w:val="none" w:sz="0" w:space="0" w:color="auto"/>
            <w:left w:val="none" w:sz="0" w:space="0" w:color="auto"/>
            <w:bottom w:val="none" w:sz="0" w:space="0" w:color="auto"/>
            <w:right w:val="none" w:sz="0" w:space="0" w:color="auto"/>
          </w:divBdr>
        </w:div>
        <w:div w:id="1664889567">
          <w:marLeft w:val="2475"/>
          <w:marRight w:val="0"/>
          <w:marTop w:val="0"/>
          <w:marBottom w:val="0"/>
          <w:divBdr>
            <w:top w:val="none" w:sz="0" w:space="0" w:color="auto"/>
            <w:left w:val="none" w:sz="0" w:space="0" w:color="auto"/>
            <w:bottom w:val="none" w:sz="0" w:space="0" w:color="auto"/>
            <w:right w:val="none" w:sz="0" w:space="0" w:color="auto"/>
          </w:divBdr>
        </w:div>
        <w:div w:id="2099013340">
          <w:marLeft w:val="0"/>
          <w:marRight w:val="0"/>
          <w:marTop w:val="0"/>
          <w:marBottom w:val="0"/>
          <w:divBdr>
            <w:top w:val="none" w:sz="0" w:space="0" w:color="auto"/>
            <w:left w:val="none" w:sz="0" w:space="0" w:color="auto"/>
            <w:bottom w:val="none" w:sz="0" w:space="0" w:color="auto"/>
            <w:right w:val="none" w:sz="0" w:space="0" w:color="auto"/>
          </w:divBdr>
        </w:div>
      </w:divsChild>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75725824">
      <w:bodyDiv w:val="1"/>
      <w:marLeft w:val="0"/>
      <w:marRight w:val="0"/>
      <w:marTop w:val="0"/>
      <w:marBottom w:val="0"/>
      <w:divBdr>
        <w:top w:val="none" w:sz="0" w:space="0" w:color="auto"/>
        <w:left w:val="none" w:sz="0" w:space="0" w:color="auto"/>
        <w:bottom w:val="none" w:sz="0" w:space="0" w:color="auto"/>
        <w:right w:val="none" w:sz="0" w:space="0" w:color="auto"/>
      </w:divBdr>
      <w:divsChild>
        <w:div w:id="227738304">
          <w:marLeft w:val="0"/>
          <w:marRight w:val="0"/>
          <w:marTop w:val="0"/>
          <w:marBottom w:val="195"/>
          <w:divBdr>
            <w:top w:val="single" w:sz="2" w:space="0" w:color="E5E7EB"/>
            <w:left w:val="single" w:sz="2" w:space="0" w:color="E5E7EB"/>
            <w:bottom w:val="single" w:sz="2" w:space="0" w:color="E5E7EB"/>
            <w:right w:val="single" w:sz="2" w:space="0" w:color="E5E7EB"/>
          </w:divBdr>
          <w:divsChild>
            <w:div w:id="166766127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3163616">
          <w:marLeft w:val="0"/>
          <w:marRight w:val="0"/>
          <w:marTop w:val="0"/>
          <w:marBottom w:val="0"/>
          <w:divBdr>
            <w:top w:val="single" w:sz="2" w:space="0" w:color="E5E7EB"/>
            <w:left w:val="single" w:sz="2" w:space="0" w:color="E5E7EB"/>
            <w:bottom w:val="single" w:sz="2" w:space="0" w:color="E5E7EB"/>
            <w:right w:val="single" w:sz="2" w:space="0" w:color="E5E7EB"/>
          </w:divBdr>
          <w:divsChild>
            <w:div w:id="967473343">
              <w:marLeft w:val="0"/>
              <w:marRight w:val="0"/>
              <w:marTop w:val="0"/>
              <w:marBottom w:val="0"/>
              <w:divBdr>
                <w:top w:val="single" w:sz="2" w:space="0" w:color="E5E7EB"/>
                <w:left w:val="single" w:sz="2" w:space="0" w:color="E5E7EB"/>
                <w:bottom w:val="single" w:sz="2" w:space="0" w:color="E5E7EB"/>
                <w:right w:val="single" w:sz="2" w:space="0" w:color="E5E7EB"/>
              </w:divBdr>
            </w:div>
            <w:div w:id="14622652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67653269">
          <w:marLeft w:val="0"/>
          <w:marRight w:val="0"/>
          <w:marTop w:val="0"/>
          <w:marBottom w:val="195"/>
          <w:divBdr>
            <w:top w:val="single" w:sz="2" w:space="0" w:color="E5E7EB"/>
            <w:left w:val="single" w:sz="2" w:space="0" w:color="E5E7EB"/>
            <w:bottom w:val="single" w:sz="2" w:space="0" w:color="E5E7EB"/>
            <w:right w:val="single" w:sz="2" w:space="0" w:color="E5E7EB"/>
          </w:divBdr>
          <w:divsChild>
            <w:div w:id="580914960">
              <w:marLeft w:val="0"/>
              <w:marRight w:val="0"/>
              <w:marTop w:val="0"/>
              <w:marBottom w:val="0"/>
              <w:divBdr>
                <w:top w:val="single" w:sz="2" w:space="0" w:color="E5E7EB"/>
                <w:left w:val="single" w:sz="2" w:space="0" w:color="E5E7EB"/>
                <w:bottom w:val="single" w:sz="2" w:space="0" w:color="E5E7EB"/>
                <w:right w:val="single" w:sz="2" w:space="0" w:color="E5E7EB"/>
              </w:divBdr>
            </w:div>
            <w:div w:id="19828788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42365241">
          <w:marLeft w:val="0"/>
          <w:marRight w:val="0"/>
          <w:marTop w:val="0"/>
          <w:marBottom w:val="195"/>
          <w:divBdr>
            <w:top w:val="single" w:sz="2" w:space="0" w:color="E5E7EB"/>
            <w:left w:val="single" w:sz="2" w:space="0" w:color="E5E7EB"/>
            <w:bottom w:val="single" w:sz="2" w:space="0" w:color="E5E7EB"/>
            <w:right w:val="single" w:sz="2" w:space="0" w:color="E5E7EB"/>
          </w:divBdr>
          <w:divsChild>
            <w:div w:id="240337961">
              <w:marLeft w:val="0"/>
              <w:marRight w:val="0"/>
              <w:marTop w:val="0"/>
              <w:marBottom w:val="0"/>
              <w:divBdr>
                <w:top w:val="single" w:sz="2" w:space="0" w:color="E5E7EB"/>
                <w:left w:val="single" w:sz="2" w:space="0" w:color="E5E7EB"/>
                <w:bottom w:val="single" w:sz="2" w:space="0" w:color="E5E7EB"/>
                <w:right w:val="single" w:sz="2" w:space="0" w:color="E5E7EB"/>
              </w:divBdr>
            </w:div>
            <w:div w:id="17805633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76575767">
      <w:bodyDiv w:val="1"/>
      <w:marLeft w:val="0"/>
      <w:marRight w:val="0"/>
      <w:marTop w:val="0"/>
      <w:marBottom w:val="0"/>
      <w:divBdr>
        <w:top w:val="none" w:sz="0" w:space="0" w:color="auto"/>
        <w:left w:val="none" w:sz="0" w:space="0" w:color="auto"/>
        <w:bottom w:val="none" w:sz="0" w:space="0" w:color="auto"/>
        <w:right w:val="none" w:sz="0" w:space="0" w:color="auto"/>
      </w:divBdr>
    </w:div>
    <w:div w:id="1888255442">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89841103">
      <w:bodyDiv w:val="1"/>
      <w:marLeft w:val="0"/>
      <w:marRight w:val="0"/>
      <w:marTop w:val="0"/>
      <w:marBottom w:val="0"/>
      <w:divBdr>
        <w:top w:val="none" w:sz="0" w:space="0" w:color="auto"/>
        <w:left w:val="none" w:sz="0" w:space="0" w:color="auto"/>
        <w:bottom w:val="none" w:sz="0" w:space="0" w:color="auto"/>
        <w:right w:val="none" w:sz="0" w:space="0" w:color="auto"/>
      </w:divBdr>
      <w:divsChild>
        <w:div w:id="121921911">
          <w:marLeft w:val="0"/>
          <w:marRight w:val="0"/>
          <w:marTop w:val="0"/>
          <w:marBottom w:val="195"/>
          <w:divBdr>
            <w:top w:val="single" w:sz="2" w:space="0" w:color="E5E7EB"/>
            <w:left w:val="single" w:sz="2" w:space="0" w:color="E5E7EB"/>
            <w:bottom w:val="single" w:sz="2" w:space="0" w:color="E5E7EB"/>
            <w:right w:val="single" w:sz="2" w:space="0" w:color="E5E7EB"/>
          </w:divBdr>
          <w:divsChild>
            <w:div w:id="18765780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41927855">
          <w:marLeft w:val="0"/>
          <w:marRight w:val="0"/>
          <w:marTop w:val="0"/>
          <w:marBottom w:val="195"/>
          <w:divBdr>
            <w:top w:val="single" w:sz="2" w:space="0" w:color="E5E7EB"/>
            <w:left w:val="single" w:sz="2" w:space="0" w:color="E5E7EB"/>
            <w:bottom w:val="single" w:sz="2" w:space="0" w:color="E5E7EB"/>
            <w:right w:val="single" w:sz="2" w:space="0" w:color="E5E7EB"/>
          </w:divBdr>
          <w:divsChild>
            <w:div w:id="826939508">
              <w:marLeft w:val="0"/>
              <w:marRight w:val="0"/>
              <w:marTop w:val="0"/>
              <w:marBottom w:val="0"/>
              <w:divBdr>
                <w:top w:val="single" w:sz="2" w:space="0" w:color="E5E7EB"/>
                <w:left w:val="single" w:sz="2" w:space="0" w:color="E5E7EB"/>
                <w:bottom w:val="single" w:sz="2" w:space="0" w:color="E5E7EB"/>
                <w:right w:val="single" w:sz="2" w:space="0" w:color="E5E7EB"/>
              </w:divBdr>
            </w:div>
            <w:div w:id="16289746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2163528">
          <w:marLeft w:val="0"/>
          <w:marRight w:val="0"/>
          <w:marTop w:val="0"/>
          <w:marBottom w:val="0"/>
          <w:divBdr>
            <w:top w:val="single" w:sz="2" w:space="0" w:color="E5E7EB"/>
            <w:left w:val="single" w:sz="2" w:space="0" w:color="E5E7EB"/>
            <w:bottom w:val="single" w:sz="2" w:space="0" w:color="E5E7EB"/>
            <w:right w:val="single" w:sz="2" w:space="0" w:color="E5E7EB"/>
          </w:divBdr>
          <w:divsChild>
            <w:div w:id="594284619">
              <w:marLeft w:val="0"/>
              <w:marRight w:val="0"/>
              <w:marTop w:val="0"/>
              <w:marBottom w:val="0"/>
              <w:divBdr>
                <w:top w:val="single" w:sz="2" w:space="0" w:color="E5E7EB"/>
                <w:left w:val="single" w:sz="2" w:space="0" w:color="E5E7EB"/>
                <w:bottom w:val="single" w:sz="2" w:space="0" w:color="E5E7EB"/>
                <w:right w:val="single" w:sz="2" w:space="0" w:color="E5E7EB"/>
              </w:divBdr>
            </w:div>
            <w:div w:id="14715105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81120346">
          <w:marLeft w:val="0"/>
          <w:marRight w:val="0"/>
          <w:marTop w:val="0"/>
          <w:marBottom w:val="195"/>
          <w:divBdr>
            <w:top w:val="single" w:sz="2" w:space="0" w:color="E5E7EB"/>
            <w:left w:val="single" w:sz="2" w:space="0" w:color="E5E7EB"/>
            <w:bottom w:val="single" w:sz="2" w:space="0" w:color="E5E7EB"/>
            <w:right w:val="single" w:sz="2" w:space="0" w:color="E5E7EB"/>
          </w:divBdr>
          <w:divsChild>
            <w:div w:id="812646526">
              <w:marLeft w:val="0"/>
              <w:marRight w:val="0"/>
              <w:marTop w:val="0"/>
              <w:marBottom w:val="0"/>
              <w:divBdr>
                <w:top w:val="single" w:sz="2" w:space="0" w:color="E5E7EB"/>
                <w:left w:val="single" w:sz="2" w:space="0" w:color="E5E7EB"/>
                <w:bottom w:val="single" w:sz="2" w:space="0" w:color="E5E7EB"/>
                <w:right w:val="single" w:sz="2" w:space="0" w:color="E5E7EB"/>
              </w:divBdr>
            </w:div>
            <w:div w:id="17693026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nigafund.ru/" TargetMode="External"/><Relationship Id="rId18" Type="http://schemas.openxmlformats.org/officeDocument/2006/relationships/hyperlink" Target="http://www./" TargetMode="External"/><Relationship Id="rId26" Type="http://schemas.openxmlformats.org/officeDocument/2006/relationships/header" Target="header4.xml"/><Relationship Id="rId39" Type="http://schemas.openxmlformats.org/officeDocument/2006/relationships/hyperlink" Target="https://infra-m.ru/catalog/?arCatalogFilter_53=3632373061&amp;set_filter=%D0%9F%D0%BE%D0%BA%D0%B0%D0%B7%D0%B0%D1%82%D1%8C" TargetMode="External"/><Relationship Id="rId21" Type="http://schemas.openxmlformats.org/officeDocument/2006/relationships/comments" Target="comments.xml"/><Relationship Id="rId34" Type="http://schemas.openxmlformats.org/officeDocument/2006/relationships/hyperlink" Target="https://urait.ru/bcode/451374" TargetMode="External"/><Relationship Id="rId42" Type="http://schemas.openxmlformats.org/officeDocument/2006/relationships/header" Target="header9.xml"/><Relationship Id="rId47" Type="http://schemas.openxmlformats.org/officeDocument/2006/relationships/hyperlink" Target="http://base.garant.ru/12136454/" TargetMode="External"/><Relationship Id="rId50" Type="http://schemas.openxmlformats.org/officeDocument/2006/relationships/hyperlink" Target="http://www.knigafund.ru/books/112536" TargetMode="External"/><Relationship Id="rId55" Type="http://schemas.openxmlformats.org/officeDocument/2006/relationships/hyperlink" Target="http://www.ozon.ru/brand/1288915/"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nigafund.ru/" TargetMode="External"/><Relationship Id="rId29" Type="http://schemas.openxmlformats.org/officeDocument/2006/relationships/hyperlink" Target="http://e.lanbook.com/" TargetMode="External"/><Relationship Id="rId11" Type="http://schemas.openxmlformats.org/officeDocument/2006/relationships/hyperlink" Target="http://www.knigafund.ru/books/112536" TargetMode="External"/><Relationship Id="rId24" Type="http://schemas.microsoft.com/office/2018/08/relationships/commentsExtensible" Target="commentsExtensible.xml"/><Relationship Id="rId32" Type="http://schemas.openxmlformats.org/officeDocument/2006/relationships/header" Target="header6.xml"/><Relationship Id="rId37" Type="http://schemas.openxmlformats.org/officeDocument/2006/relationships/hyperlink" Target="https://elib.spbstu.ru/dl/2/s17-136.pdf" TargetMode="External"/><Relationship Id="rId40" Type="http://schemas.openxmlformats.org/officeDocument/2006/relationships/header" Target="header7.xml"/><Relationship Id="rId45" Type="http://schemas.openxmlformats.org/officeDocument/2006/relationships/hyperlink" Target="http://www.consultant.ru/document/cons" TargetMode="External"/><Relationship Id="rId53" Type="http://schemas.openxmlformats.org/officeDocument/2006/relationships/hyperlink" Target="http://www.ozon.ru/context/detail/id/4758542/" TargetMode="External"/><Relationship Id="rId58" Type="http://schemas.openxmlformats.org/officeDocument/2006/relationships/hyperlink" Target="http://e.lanbook.com/"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e.lanbook.com/" TargetMode="External"/><Relationship Id="rId14" Type="http://schemas.openxmlformats.org/officeDocument/2006/relationships/hyperlink" Target="http://www.ozon.ru/context/detail/id/4758542/" TargetMode="External"/><Relationship Id="rId22" Type="http://schemas.microsoft.com/office/2011/relationships/commentsExtended" Target="commentsExtended.xml"/><Relationship Id="rId27" Type="http://schemas.openxmlformats.org/officeDocument/2006/relationships/hyperlink" Target="http://www.knigafund.ru/" TargetMode="External"/><Relationship Id="rId30" Type="http://schemas.openxmlformats.org/officeDocument/2006/relationships/hyperlink" Target="http://infolio.asf.ru/diser.html" TargetMode="External"/><Relationship Id="rId35" Type="http://schemas.openxmlformats.org/officeDocument/2006/relationships/hyperlink" Target="https://urait.ru/bcode/542733" TargetMode="External"/><Relationship Id="rId43" Type="http://schemas.openxmlformats.org/officeDocument/2006/relationships/header" Target="header10.xml"/><Relationship Id="rId48" Type="http://schemas.openxmlformats.org/officeDocument/2006/relationships/hyperlink" Target="https://urait.ru/bcode/413325" TargetMode="External"/><Relationship Id="rId56" Type="http://schemas.openxmlformats.org/officeDocument/2006/relationships/hyperlink" Target="http://www.knigafund.ru/" TargetMode="External"/><Relationship Id="rId8" Type="http://schemas.openxmlformats.org/officeDocument/2006/relationships/header" Target="header1.xml"/><Relationship Id="rId51" Type="http://schemas.openxmlformats.org/officeDocument/2006/relationships/hyperlink" Target="http://www.knigafund.ru/books/148920" TargetMode="External"/><Relationship Id="rId3" Type="http://schemas.openxmlformats.org/officeDocument/2006/relationships/styles" Target="styles.xml"/><Relationship Id="rId12" Type="http://schemas.openxmlformats.org/officeDocument/2006/relationships/hyperlink" Target="http://www.knigafund.ru/books/148920" TargetMode="External"/><Relationship Id="rId17" Type="http://schemas.openxmlformats.org/officeDocument/2006/relationships/hyperlink" Target="http://www.knigafund.ru/" TargetMode="External"/><Relationship Id="rId25" Type="http://schemas.openxmlformats.org/officeDocument/2006/relationships/header" Target="header3.xml"/><Relationship Id="rId33" Type="http://schemas.openxmlformats.org/officeDocument/2006/relationships/hyperlink" Target="https://urait.ru/bcode/495277" TargetMode="External"/><Relationship Id="rId38" Type="http://schemas.openxmlformats.org/officeDocument/2006/relationships/hyperlink" Target="http://doi.org/10.18720/SPBPU/2/s17-136" TargetMode="External"/><Relationship Id="rId46" Type="http://schemas.openxmlformats.org/officeDocument/2006/relationships/hyperlink" Target="URL:http://www.consultant.ru/cons" TargetMode="External"/><Relationship Id="rId59" Type="http://schemas.openxmlformats.org/officeDocument/2006/relationships/hyperlink" Target="http://infolio.asf.ru/diser.html" TargetMode="External"/><Relationship Id="rId20" Type="http://schemas.openxmlformats.org/officeDocument/2006/relationships/hyperlink" Target="http://infolio.asf.ru/diser.html" TargetMode="External"/><Relationship Id="rId41" Type="http://schemas.openxmlformats.org/officeDocument/2006/relationships/header" Target="header8.xml"/><Relationship Id="rId54" Type="http://schemas.openxmlformats.org/officeDocument/2006/relationships/hyperlink" Target="http://www.ozon.ru/person/6215850/" TargetMode="External"/><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knigafund.ru/books/172155" TargetMode="External"/><Relationship Id="rId23" Type="http://schemas.microsoft.com/office/2016/09/relationships/commentsIds" Target="commentsIds.xml"/><Relationship Id="rId28" Type="http://schemas.openxmlformats.org/officeDocument/2006/relationships/hyperlink" Target="http://www./" TargetMode="External"/><Relationship Id="rId36" Type="http://schemas.openxmlformats.org/officeDocument/2006/relationships/hyperlink" Target="https://urait.ru/bcode/475921" TargetMode="External"/><Relationship Id="rId49" Type="http://schemas.openxmlformats.org/officeDocument/2006/relationships/hyperlink" Target="http://www.knigafund.ru/authors/23600" TargetMode="External"/><Relationship Id="rId57" Type="http://schemas.openxmlformats.org/officeDocument/2006/relationships/hyperlink" Target="http://www./" TargetMode="External"/><Relationship Id="rId10" Type="http://schemas.openxmlformats.org/officeDocument/2006/relationships/hyperlink" Target="http://www.knigafund.ru/authors/23600" TargetMode="External"/><Relationship Id="rId31" Type="http://schemas.openxmlformats.org/officeDocument/2006/relationships/header" Target="header5.xml"/><Relationship Id="rId44" Type="http://schemas.openxmlformats.org/officeDocument/2006/relationships/hyperlink" Target="http://constitution.kremlin.ru/" TargetMode="External"/><Relationship Id="rId52" Type="http://schemas.openxmlformats.org/officeDocument/2006/relationships/hyperlink" Target="http://www.knigafund.ru/" TargetMode="External"/><Relationship Id="rId60"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0E129-3A74-48D8-B8D3-B84049CC9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61</Pages>
  <Words>21194</Words>
  <Characters>120808</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Грубникова Наталья Юрьевна</cp:lastModifiedBy>
  <cp:revision>7</cp:revision>
  <cp:lastPrinted>2023-04-28T08:44:00Z</cp:lastPrinted>
  <dcterms:created xsi:type="dcterms:W3CDTF">2024-12-12T06:28:00Z</dcterms:created>
  <dcterms:modified xsi:type="dcterms:W3CDTF">2025-09-04T12:09:00Z</dcterms:modified>
</cp:coreProperties>
</file>